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1" w:type="dxa"/>
        <w:tblInd w:w="-1002" w:type="dxa"/>
        <w:tblLayout w:type="fixed"/>
        <w:tblCellMar>
          <w:left w:w="0" w:type="dxa"/>
          <w:right w:w="0" w:type="dxa"/>
        </w:tblCellMar>
        <w:tblLook w:val="0000"/>
      </w:tblPr>
      <w:tblGrid>
        <w:gridCol w:w="501"/>
        <w:gridCol w:w="501"/>
        <w:gridCol w:w="9639"/>
      </w:tblGrid>
      <w:tr w:rsidR="000F3413" w:rsidRPr="00265157" w:rsidTr="000F3413">
        <w:trPr>
          <w:trHeight w:val="1564"/>
        </w:trPr>
        <w:tc>
          <w:tcPr>
            <w:tcW w:w="1002" w:type="dxa"/>
            <w:gridSpan w:val="2"/>
          </w:tcPr>
          <w:p w:rsidR="000F3413" w:rsidRPr="002B1666" w:rsidRDefault="000F3413" w:rsidP="000F3413">
            <w:pPr>
              <w:pStyle w:val="13"/>
            </w:pPr>
          </w:p>
        </w:tc>
        <w:tc>
          <w:tcPr>
            <w:tcW w:w="9639"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0F3413" w:rsidRPr="00265157" w:rsidRDefault="000F3413" w:rsidP="000F3413">
            <w:pPr>
              <w:snapToGrid w:val="0"/>
              <w:ind w:left="-108"/>
              <w:rPr>
                <w:sz w:val="28"/>
                <w:szCs w:val="28"/>
              </w:rPr>
            </w:pPr>
            <w:r>
              <w:rPr>
                <w:b/>
                <w:bCs/>
                <w:noProof/>
                <w:color w:val="000000"/>
                <w:spacing w:val="-10"/>
              </w:rPr>
              <w:drawing>
                <wp:inline distT="0" distB="0" distL="0" distR="0">
                  <wp:extent cx="6227445" cy="1446530"/>
                  <wp:effectExtent l="19050" t="0" r="1905" b="0"/>
                  <wp:docPr id="2" name="Рисунок 1"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ПИТП"/>
                          <pic:cNvPicPr>
                            <a:picLocks noChangeAspect="1" noChangeArrowheads="1"/>
                          </pic:cNvPicPr>
                        </pic:nvPicPr>
                        <pic:blipFill>
                          <a:blip r:embed="rId8" cstate="print"/>
                          <a:srcRect/>
                          <a:stretch>
                            <a:fillRect/>
                          </a:stretch>
                        </pic:blipFill>
                        <pic:spPr bwMode="auto">
                          <a:xfrm>
                            <a:off x="0" y="0"/>
                            <a:ext cx="6227445" cy="1446530"/>
                          </a:xfrm>
                          <a:prstGeom prst="rect">
                            <a:avLst/>
                          </a:prstGeom>
                          <a:noFill/>
                          <a:ln w="9525">
                            <a:noFill/>
                            <a:miter lim="800000"/>
                            <a:headEnd/>
                            <a:tailEnd/>
                          </a:ln>
                        </pic:spPr>
                      </pic:pic>
                    </a:graphicData>
                  </a:graphic>
                </wp:inline>
              </w:drawing>
            </w:r>
          </w:p>
        </w:tc>
      </w:tr>
      <w:tr w:rsidR="000F3413" w:rsidRPr="002B1666" w:rsidTr="000F3413">
        <w:trPr>
          <w:cantSplit/>
          <w:trHeight w:hRule="exact" w:val="8228"/>
        </w:trPr>
        <w:tc>
          <w:tcPr>
            <w:tcW w:w="1002" w:type="dxa"/>
            <w:gridSpan w:val="2"/>
            <w:tcBorders>
              <w:bottom w:val="single" w:sz="8" w:space="0" w:color="000000"/>
            </w:tcBorders>
            <w:tcMar>
              <w:left w:w="108" w:type="dxa"/>
              <w:right w:w="108" w:type="dxa"/>
            </w:tcMar>
          </w:tcPr>
          <w:p w:rsidR="000F3413" w:rsidRPr="00265157" w:rsidRDefault="000F3413" w:rsidP="000F3413">
            <w:pPr>
              <w:snapToGrid w:val="0"/>
              <w:rPr>
                <w:sz w:val="28"/>
                <w:szCs w:val="28"/>
              </w:rPr>
            </w:pPr>
          </w:p>
        </w:tc>
        <w:tc>
          <w:tcPr>
            <w:tcW w:w="9639"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0F3413" w:rsidRPr="00E81E70" w:rsidRDefault="000F3413" w:rsidP="000F3413">
            <w:pPr>
              <w:snapToGrid w:val="0"/>
              <w:rPr>
                <w:sz w:val="28"/>
                <w:szCs w:val="28"/>
              </w:rPr>
            </w:pPr>
          </w:p>
          <w:p w:rsidR="000F3413" w:rsidRDefault="000F3413" w:rsidP="000F3413">
            <w:pPr>
              <w:jc w:val="center"/>
              <w:rPr>
                <w:b/>
                <w:sz w:val="32"/>
                <w:szCs w:val="32"/>
              </w:rPr>
            </w:pPr>
            <w:bookmarkStart w:id="0" w:name="_Toc166231865"/>
          </w:p>
          <w:bookmarkEnd w:id="0"/>
          <w:p w:rsidR="000F3413" w:rsidRDefault="000F3413" w:rsidP="000F3413">
            <w:pPr>
              <w:jc w:val="center"/>
              <w:rPr>
                <w:b/>
                <w:sz w:val="72"/>
                <w:szCs w:val="40"/>
              </w:rPr>
            </w:pPr>
          </w:p>
          <w:p w:rsidR="000F3413" w:rsidRPr="000D0B0F" w:rsidRDefault="000F3413" w:rsidP="000F3413">
            <w:pPr>
              <w:jc w:val="center"/>
              <w:rPr>
                <w:b/>
                <w:sz w:val="56"/>
                <w:szCs w:val="56"/>
              </w:rPr>
            </w:pPr>
            <w:r w:rsidRPr="000D0B0F">
              <w:rPr>
                <w:b/>
                <w:sz w:val="56"/>
                <w:szCs w:val="56"/>
              </w:rPr>
              <w:t>ГЕНЕРАЛЬНЫЙ ПЛАН</w:t>
            </w:r>
          </w:p>
          <w:p w:rsidR="000F3413" w:rsidRDefault="000F3413" w:rsidP="000F3413">
            <w:pPr>
              <w:tabs>
                <w:tab w:val="left" w:pos="9356"/>
              </w:tabs>
              <w:jc w:val="center"/>
              <w:rPr>
                <w:b/>
                <w:caps/>
                <w:sz w:val="48"/>
                <w:szCs w:val="48"/>
              </w:rPr>
            </w:pPr>
          </w:p>
          <w:p w:rsidR="000F3413" w:rsidRDefault="00A67F40" w:rsidP="000F3413">
            <w:pPr>
              <w:jc w:val="center"/>
              <w:rPr>
                <w:b/>
                <w:caps/>
                <w:spacing w:val="110"/>
                <w:sz w:val="56"/>
                <w:szCs w:val="56"/>
              </w:rPr>
            </w:pPr>
            <w:r>
              <w:rPr>
                <w:b/>
                <w:caps/>
                <w:spacing w:val="110"/>
                <w:sz w:val="56"/>
                <w:szCs w:val="56"/>
              </w:rPr>
              <w:t>МАЯКСКОГО</w:t>
            </w:r>
          </w:p>
          <w:p w:rsidR="000F3413" w:rsidRPr="006C3FDE" w:rsidRDefault="000F3413" w:rsidP="000F3413">
            <w:pPr>
              <w:jc w:val="center"/>
              <w:rPr>
                <w:b/>
                <w:caps/>
                <w:sz w:val="56"/>
                <w:szCs w:val="48"/>
              </w:rPr>
            </w:pPr>
            <w:r>
              <w:rPr>
                <w:b/>
                <w:caps/>
                <w:spacing w:val="110"/>
                <w:sz w:val="56"/>
                <w:szCs w:val="56"/>
              </w:rPr>
              <w:t>сельского</w:t>
            </w:r>
            <w:r w:rsidRPr="000D0B0F">
              <w:rPr>
                <w:b/>
                <w:caps/>
                <w:sz w:val="56"/>
                <w:szCs w:val="56"/>
              </w:rPr>
              <w:t xml:space="preserve"> поселения</w:t>
            </w:r>
            <w:r w:rsidRPr="000D0B0F">
              <w:rPr>
                <w:b/>
                <w:caps/>
                <w:sz w:val="40"/>
                <w:szCs w:val="40"/>
              </w:rPr>
              <w:t xml:space="preserve"> </w:t>
            </w:r>
          </w:p>
          <w:p w:rsidR="000F3413" w:rsidRDefault="000F3413" w:rsidP="000F3413">
            <w:pPr>
              <w:tabs>
                <w:tab w:val="left" w:pos="9356"/>
              </w:tabs>
              <w:jc w:val="center"/>
              <w:rPr>
                <w:b/>
                <w:caps/>
                <w:sz w:val="44"/>
                <w:szCs w:val="40"/>
              </w:rPr>
            </w:pPr>
          </w:p>
          <w:p w:rsidR="000F3413" w:rsidRPr="000D0B0F" w:rsidRDefault="000F3413" w:rsidP="000F3413">
            <w:pPr>
              <w:tabs>
                <w:tab w:val="left" w:pos="9356"/>
              </w:tabs>
              <w:jc w:val="center"/>
              <w:rPr>
                <w:b/>
                <w:caps/>
                <w:sz w:val="40"/>
                <w:szCs w:val="40"/>
              </w:rPr>
            </w:pPr>
            <w:r>
              <w:rPr>
                <w:b/>
                <w:caps/>
                <w:sz w:val="40"/>
                <w:szCs w:val="40"/>
              </w:rPr>
              <w:t>отрадненского</w:t>
            </w:r>
            <w:r w:rsidRPr="000D0B0F">
              <w:rPr>
                <w:b/>
                <w:caps/>
                <w:sz w:val="40"/>
                <w:szCs w:val="40"/>
              </w:rPr>
              <w:t xml:space="preserve"> района</w:t>
            </w:r>
          </w:p>
          <w:p w:rsidR="000F3413" w:rsidRPr="000D0B0F" w:rsidRDefault="000F3413" w:rsidP="000F3413">
            <w:pPr>
              <w:tabs>
                <w:tab w:val="left" w:pos="9356"/>
              </w:tabs>
              <w:jc w:val="center"/>
              <w:rPr>
                <w:b/>
                <w:caps/>
                <w:sz w:val="40"/>
                <w:szCs w:val="40"/>
              </w:rPr>
            </w:pPr>
            <w:r w:rsidRPr="000D0B0F">
              <w:rPr>
                <w:b/>
                <w:caps/>
                <w:sz w:val="40"/>
                <w:szCs w:val="40"/>
              </w:rPr>
              <w:t>Краснодарского края</w:t>
            </w:r>
          </w:p>
          <w:p w:rsidR="000F3413" w:rsidRPr="00E81E70" w:rsidRDefault="000F3413" w:rsidP="000F3413">
            <w:pPr>
              <w:snapToGrid w:val="0"/>
              <w:jc w:val="center"/>
              <w:rPr>
                <w:sz w:val="28"/>
                <w:szCs w:val="28"/>
              </w:rPr>
            </w:pPr>
          </w:p>
          <w:p w:rsidR="000F3413" w:rsidRDefault="000F3413" w:rsidP="000F3413">
            <w:pPr>
              <w:snapToGrid w:val="0"/>
              <w:jc w:val="center"/>
              <w:rPr>
                <w:sz w:val="28"/>
                <w:szCs w:val="28"/>
              </w:rPr>
            </w:pPr>
          </w:p>
          <w:p w:rsidR="000F3413" w:rsidRDefault="000F3413" w:rsidP="000F3413">
            <w:pPr>
              <w:snapToGrid w:val="0"/>
              <w:jc w:val="center"/>
              <w:rPr>
                <w:sz w:val="28"/>
                <w:szCs w:val="28"/>
              </w:rPr>
            </w:pPr>
          </w:p>
          <w:p w:rsidR="000F3413" w:rsidRPr="00E81E70" w:rsidRDefault="000F3413" w:rsidP="000F3413">
            <w:pPr>
              <w:snapToGrid w:val="0"/>
              <w:jc w:val="center"/>
              <w:rPr>
                <w:sz w:val="28"/>
                <w:szCs w:val="28"/>
              </w:rPr>
            </w:pPr>
          </w:p>
          <w:p w:rsidR="000F3413" w:rsidRDefault="000F3413" w:rsidP="000F3413">
            <w:pPr>
              <w:snapToGrid w:val="0"/>
              <w:jc w:val="center"/>
              <w:rPr>
                <w:b/>
                <w:caps/>
                <w:sz w:val="44"/>
                <w:szCs w:val="44"/>
              </w:rPr>
            </w:pPr>
            <w:r w:rsidRPr="008A595F">
              <w:rPr>
                <w:b/>
                <w:caps/>
                <w:sz w:val="44"/>
                <w:szCs w:val="44"/>
              </w:rPr>
              <w:t>ТОМ I</w:t>
            </w:r>
          </w:p>
          <w:p w:rsidR="000F3413" w:rsidRPr="00077AAF" w:rsidRDefault="000F3413" w:rsidP="000F3413">
            <w:pPr>
              <w:jc w:val="center"/>
              <w:rPr>
                <w:b/>
                <w:caps/>
                <w:sz w:val="40"/>
                <w:szCs w:val="40"/>
              </w:rPr>
            </w:pPr>
            <w:r w:rsidRPr="00077AAF">
              <w:rPr>
                <w:b/>
                <w:sz w:val="40"/>
                <w:szCs w:val="40"/>
              </w:rPr>
              <w:t>Утверждаемая часть проекта</w:t>
            </w:r>
          </w:p>
          <w:p w:rsidR="000F3413" w:rsidRDefault="000F3413" w:rsidP="000F3413">
            <w:pPr>
              <w:snapToGrid w:val="0"/>
              <w:jc w:val="center"/>
              <w:rPr>
                <w:b/>
                <w:sz w:val="40"/>
                <w:szCs w:val="40"/>
              </w:rPr>
            </w:pPr>
          </w:p>
          <w:p w:rsidR="000F3413" w:rsidRPr="00077AAF" w:rsidRDefault="000F3413" w:rsidP="000F3413">
            <w:pPr>
              <w:snapToGrid w:val="0"/>
              <w:jc w:val="center"/>
              <w:rPr>
                <w:b/>
                <w:caps/>
                <w:sz w:val="44"/>
                <w:szCs w:val="44"/>
              </w:rPr>
            </w:pPr>
            <w:r>
              <w:rPr>
                <w:b/>
                <w:sz w:val="40"/>
                <w:szCs w:val="40"/>
              </w:rPr>
              <w:t>Часть</w:t>
            </w:r>
            <w:r w:rsidRPr="00077AAF">
              <w:rPr>
                <w:b/>
                <w:caps/>
                <w:sz w:val="44"/>
                <w:szCs w:val="44"/>
              </w:rPr>
              <w:t xml:space="preserve"> 1</w:t>
            </w:r>
          </w:p>
          <w:p w:rsidR="000F3413" w:rsidRPr="000D0B0F" w:rsidRDefault="000F3413" w:rsidP="000F3413">
            <w:pPr>
              <w:snapToGrid w:val="0"/>
              <w:jc w:val="center"/>
              <w:rPr>
                <w:b/>
                <w:sz w:val="36"/>
                <w:szCs w:val="36"/>
              </w:rPr>
            </w:pPr>
            <w:r w:rsidRPr="000D0B0F">
              <w:rPr>
                <w:b/>
                <w:sz w:val="36"/>
                <w:szCs w:val="36"/>
              </w:rPr>
              <w:t>Положения о территориальном планировании</w:t>
            </w:r>
          </w:p>
          <w:p w:rsidR="000F3413" w:rsidRDefault="000F3413" w:rsidP="000F3413">
            <w:pPr>
              <w:snapToGrid w:val="0"/>
              <w:rPr>
                <w:sz w:val="28"/>
                <w:szCs w:val="28"/>
              </w:rPr>
            </w:pPr>
          </w:p>
          <w:p w:rsidR="000F3413" w:rsidRDefault="000F3413" w:rsidP="000F3413">
            <w:pPr>
              <w:rPr>
                <w:sz w:val="28"/>
                <w:szCs w:val="28"/>
              </w:rPr>
            </w:pPr>
          </w:p>
          <w:p w:rsidR="000F3413" w:rsidRPr="00166441" w:rsidRDefault="000F3413" w:rsidP="000F3413">
            <w:pPr>
              <w:jc w:val="center"/>
              <w:rPr>
                <w:sz w:val="28"/>
                <w:szCs w:val="28"/>
              </w:rPr>
            </w:pPr>
          </w:p>
        </w:tc>
      </w:tr>
      <w:tr w:rsidR="000F3413" w:rsidRPr="002B1666" w:rsidTr="000F3413">
        <w:trPr>
          <w:cantSplit/>
          <w:trHeight w:hRule="exact" w:val="1256"/>
        </w:trPr>
        <w:tc>
          <w:tcPr>
            <w:tcW w:w="501" w:type="dxa"/>
            <w:tcBorders>
              <w:left w:val="single" w:sz="8" w:space="0" w:color="000000"/>
              <w:bottom w:val="single" w:sz="8" w:space="0" w:color="000000"/>
            </w:tcBorders>
            <w:tcMar>
              <w:left w:w="108" w:type="dxa"/>
              <w:right w:w="108" w:type="dxa"/>
            </w:tcMar>
            <w:textDirection w:val="btLr"/>
            <w:vAlign w:val="center"/>
          </w:tcPr>
          <w:p w:rsidR="000F3413" w:rsidRPr="002B1666" w:rsidRDefault="000F3413" w:rsidP="000F3413">
            <w:pPr>
              <w:snapToGrid w:val="0"/>
              <w:spacing w:line="192" w:lineRule="auto"/>
              <w:ind w:left="113" w:right="-6"/>
            </w:pPr>
            <w:r w:rsidRPr="002B1666">
              <w:t>Взам.инв.№</w:t>
            </w:r>
          </w:p>
        </w:tc>
        <w:tc>
          <w:tcPr>
            <w:tcW w:w="501" w:type="dxa"/>
            <w:tcBorders>
              <w:left w:val="single" w:sz="8" w:space="0" w:color="000000"/>
              <w:bottom w:val="single" w:sz="8" w:space="0" w:color="000000"/>
            </w:tcBorders>
            <w:tcMar>
              <w:left w:w="108" w:type="dxa"/>
              <w:right w:w="108" w:type="dxa"/>
            </w:tcMar>
          </w:tcPr>
          <w:p w:rsidR="000F3413" w:rsidRPr="002B1666" w:rsidRDefault="000F3413" w:rsidP="000F3413">
            <w:pPr>
              <w:snapToGrid w:val="0"/>
              <w:rPr>
                <w:sz w:val="28"/>
                <w:szCs w:val="28"/>
              </w:rPr>
            </w:pPr>
          </w:p>
        </w:tc>
        <w:tc>
          <w:tcPr>
            <w:tcW w:w="9639"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0F3413" w:rsidRPr="002B1666" w:rsidRDefault="000F3413" w:rsidP="000F3413"/>
        </w:tc>
      </w:tr>
      <w:tr w:rsidR="000F3413" w:rsidRPr="002B1666" w:rsidTr="000F3413">
        <w:trPr>
          <w:cantSplit/>
          <w:trHeight w:hRule="exact" w:val="1230"/>
        </w:trPr>
        <w:tc>
          <w:tcPr>
            <w:tcW w:w="501" w:type="dxa"/>
            <w:tcBorders>
              <w:left w:val="single" w:sz="8" w:space="0" w:color="000000"/>
              <w:bottom w:val="single" w:sz="8" w:space="0" w:color="000000"/>
            </w:tcBorders>
            <w:tcMar>
              <w:left w:w="108" w:type="dxa"/>
              <w:right w:w="108" w:type="dxa"/>
            </w:tcMar>
            <w:textDirection w:val="btLr"/>
            <w:vAlign w:val="center"/>
          </w:tcPr>
          <w:p w:rsidR="000F3413" w:rsidRPr="002B1666" w:rsidRDefault="000F3413" w:rsidP="000F3413">
            <w:pPr>
              <w:snapToGrid w:val="0"/>
              <w:spacing w:line="192" w:lineRule="auto"/>
              <w:ind w:left="113" w:right="-6"/>
              <w:jc w:val="center"/>
            </w:pPr>
            <w:r w:rsidRPr="002B1666">
              <w:t>Подпись дата</w:t>
            </w:r>
          </w:p>
        </w:tc>
        <w:tc>
          <w:tcPr>
            <w:tcW w:w="501" w:type="dxa"/>
            <w:tcBorders>
              <w:left w:val="single" w:sz="8" w:space="0" w:color="000000"/>
              <w:bottom w:val="single" w:sz="8" w:space="0" w:color="000000"/>
            </w:tcBorders>
            <w:tcMar>
              <w:left w:w="108" w:type="dxa"/>
              <w:right w:w="108" w:type="dxa"/>
            </w:tcMar>
          </w:tcPr>
          <w:p w:rsidR="000F3413" w:rsidRPr="002B1666" w:rsidRDefault="000F3413" w:rsidP="000F3413">
            <w:pPr>
              <w:snapToGrid w:val="0"/>
              <w:rPr>
                <w:sz w:val="28"/>
                <w:szCs w:val="28"/>
              </w:rPr>
            </w:pPr>
          </w:p>
        </w:tc>
        <w:tc>
          <w:tcPr>
            <w:tcW w:w="9639"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0F3413" w:rsidRPr="002B1666" w:rsidRDefault="000F3413" w:rsidP="000F3413"/>
        </w:tc>
      </w:tr>
      <w:tr w:rsidR="000F3413" w:rsidRPr="002B1666" w:rsidTr="000F3413">
        <w:trPr>
          <w:cantSplit/>
          <w:trHeight w:hRule="exact" w:val="1809"/>
        </w:trPr>
        <w:tc>
          <w:tcPr>
            <w:tcW w:w="501" w:type="dxa"/>
            <w:tcBorders>
              <w:left w:val="single" w:sz="8" w:space="0" w:color="000000"/>
              <w:bottom w:val="single" w:sz="8" w:space="0" w:color="000000"/>
            </w:tcBorders>
            <w:tcMar>
              <w:left w:w="108" w:type="dxa"/>
              <w:right w:w="108" w:type="dxa"/>
            </w:tcMar>
            <w:textDirection w:val="btLr"/>
            <w:vAlign w:val="center"/>
          </w:tcPr>
          <w:p w:rsidR="000F3413" w:rsidRPr="002B1666" w:rsidRDefault="000F3413" w:rsidP="000F3413">
            <w:pPr>
              <w:snapToGrid w:val="0"/>
              <w:spacing w:line="192" w:lineRule="auto"/>
              <w:ind w:left="113" w:right="-6"/>
            </w:pPr>
            <w:r w:rsidRPr="002B1666">
              <w:t>Инв.№ подл.</w:t>
            </w:r>
          </w:p>
        </w:tc>
        <w:tc>
          <w:tcPr>
            <w:tcW w:w="501" w:type="dxa"/>
            <w:tcBorders>
              <w:left w:val="single" w:sz="8" w:space="0" w:color="000000"/>
              <w:bottom w:val="single" w:sz="8" w:space="0" w:color="000000"/>
            </w:tcBorders>
            <w:tcMar>
              <w:left w:w="108" w:type="dxa"/>
              <w:right w:w="108" w:type="dxa"/>
            </w:tcMar>
          </w:tcPr>
          <w:p w:rsidR="000F3413" w:rsidRPr="00166441" w:rsidRDefault="000F3413" w:rsidP="000F3413">
            <w:pPr>
              <w:snapToGrid w:val="0"/>
              <w:rPr>
                <w:sz w:val="28"/>
                <w:szCs w:val="28"/>
              </w:rPr>
            </w:pPr>
          </w:p>
        </w:tc>
        <w:tc>
          <w:tcPr>
            <w:tcW w:w="9639"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0F3413" w:rsidRPr="002B1666" w:rsidRDefault="000F3413" w:rsidP="000F3413"/>
        </w:tc>
      </w:tr>
    </w:tbl>
    <w:p w:rsidR="00F70025" w:rsidRDefault="00F70025" w:rsidP="00BE664B">
      <w:pPr>
        <w:tabs>
          <w:tab w:val="left" w:pos="9356"/>
        </w:tabs>
        <w:ind w:firstLine="1134"/>
        <w:sectPr w:rsidR="00F70025" w:rsidSect="00FE20B7">
          <w:headerReference w:type="default" r:id="rId9"/>
          <w:footerReference w:type="even" r:id="rId10"/>
          <w:footerReference w:type="default" r:id="rId11"/>
          <w:pgSz w:w="11906" w:h="16838" w:code="9"/>
          <w:pgMar w:top="851" w:right="851" w:bottom="851" w:left="1701" w:header="340" w:footer="340" w:gutter="0"/>
          <w:cols w:space="708"/>
          <w:titlePg/>
          <w:docGrid w:linePitch="360"/>
        </w:sectPr>
      </w:pPr>
    </w:p>
    <w:p w:rsidR="000F3413" w:rsidRPr="00E14FD4" w:rsidRDefault="000F3413" w:rsidP="00BE664B">
      <w:pPr>
        <w:tabs>
          <w:tab w:val="left" w:pos="9356"/>
        </w:tabs>
        <w:ind w:firstLine="1134"/>
        <w:rPr>
          <w:b/>
          <w:sz w:val="24"/>
          <w:szCs w:val="24"/>
        </w:rPr>
      </w:pPr>
      <w:r w:rsidRPr="00E14FD4">
        <w:rPr>
          <w:b/>
          <w:sz w:val="24"/>
          <w:szCs w:val="24"/>
        </w:rPr>
        <w:lastRenderedPageBreak/>
        <w:t>ОБЩЕСТВО С ОГРАНИЧЕННОЙ ОТВЕТСТВЕННОСТЬЮ</w:t>
      </w:r>
    </w:p>
    <w:p w:rsidR="000F3413" w:rsidRPr="00E14FD4" w:rsidRDefault="000F3413" w:rsidP="000F3413">
      <w:pPr>
        <w:ind w:hanging="240"/>
        <w:jc w:val="center"/>
        <w:rPr>
          <w:b/>
          <w:sz w:val="24"/>
          <w:szCs w:val="24"/>
        </w:rPr>
      </w:pPr>
      <w:r w:rsidRPr="00E14FD4">
        <w:rPr>
          <w:b/>
          <w:sz w:val="24"/>
          <w:szCs w:val="24"/>
        </w:rPr>
        <w:t>«ПРОЕКТНЫЙ ИНСТИТУТ ТЕРРИТОРИАЛЬНОГО ПЛАНИРОВАНИЯ»</w:t>
      </w:r>
    </w:p>
    <w:p w:rsidR="000F3413" w:rsidRDefault="000F3413" w:rsidP="000F3413">
      <w:pPr>
        <w:tabs>
          <w:tab w:val="left" w:pos="9356"/>
        </w:tabs>
      </w:pPr>
    </w:p>
    <w:p w:rsidR="000F3413" w:rsidRDefault="000F3413" w:rsidP="000F3413">
      <w:pPr>
        <w:tabs>
          <w:tab w:val="left" w:pos="9356"/>
        </w:tabs>
        <w:rPr>
          <w:b/>
          <w:sz w:val="28"/>
          <w:szCs w:val="28"/>
        </w:rPr>
      </w:pPr>
    </w:p>
    <w:p w:rsidR="000F3413" w:rsidRDefault="000F3413" w:rsidP="000F3413">
      <w:pPr>
        <w:tabs>
          <w:tab w:val="left" w:pos="9356"/>
        </w:tabs>
        <w:rPr>
          <w:b/>
          <w:sz w:val="28"/>
          <w:szCs w:val="28"/>
        </w:rPr>
      </w:pPr>
    </w:p>
    <w:p w:rsidR="000F3413" w:rsidRDefault="000F3413" w:rsidP="000F3413">
      <w:pPr>
        <w:tabs>
          <w:tab w:val="left" w:pos="9356"/>
        </w:tabs>
        <w:rPr>
          <w:b/>
          <w:sz w:val="28"/>
          <w:szCs w:val="28"/>
        </w:rPr>
      </w:pPr>
    </w:p>
    <w:p w:rsidR="000F3413" w:rsidRPr="002E2BA1" w:rsidRDefault="000F3413" w:rsidP="000F3413">
      <w:pPr>
        <w:tabs>
          <w:tab w:val="left" w:pos="9356"/>
        </w:tabs>
        <w:rPr>
          <w:b/>
          <w:sz w:val="28"/>
          <w:szCs w:val="28"/>
        </w:rPr>
      </w:pPr>
      <w:r>
        <w:rPr>
          <w:b/>
          <w:sz w:val="28"/>
          <w:szCs w:val="28"/>
        </w:rPr>
        <w:t xml:space="preserve">Муниципальный контракт № </w:t>
      </w:r>
      <w:r>
        <w:rPr>
          <w:sz w:val="24"/>
          <w:szCs w:val="24"/>
        </w:rPr>
        <w:t xml:space="preserve"> </w:t>
      </w:r>
      <w:r w:rsidR="00871693">
        <w:rPr>
          <w:b/>
          <w:sz w:val="28"/>
          <w:szCs w:val="28"/>
        </w:rPr>
        <w:t>1</w:t>
      </w:r>
      <w:r w:rsidRPr="00F86A3B">
        <w:rPr>
          <w:b/>
          <w:sz w:val="28"/>
          <w:szCs w:val="28"/>
        </w:rPr>
        <w:t xml:space="preserve"> от 2</w:t>
      </w:r>
      <w:r w:rsidR="00A67F40">
        <w:rPr>
          <w:b/>
          <w:sz w:val="28"/>
          <w:szCs w:val="28"/>
        </w:rPr>
        <w:t>9</w:t>
      </w:r>
      <w:r>
        <w:rPr>
          <w:b/>
          <w:sz w:val="28"/>
          <w:szCs w:val="28"/>
        </w:rPr>
        <w:t xml:space="preserve"> </w:t>
      </w:r>
      <w:r w:rsidR="00A67F40">
        <w:rPr>
          <w:b/>
          <w:sz w:val="28"/>
          <w:szCs w:val="28"/>
        </w:rPr>
        <w:t>января</w:t>
      </w:r>
      <w:r>
        <w:rPr>
          <w:b/>
          <w:sz w:val="28"/>
          <w:szCs w:val="28"/>
        </w:rPr>
        <w:t xml:space="preserve"> 20</w:t>
      </w:r>
      <w:r w:rsidR="00A67F40">
        <w:rPr>
          <w:b/>
          <w:sz w:val="28"/>
          <w:szCs w:val="28"/>
        </w:rPr>
        <w:t>10</w:t>
      </w:r>
      <w:r w:rsidRPr="002E2BA1">
        <w:rPr>
          <w:b/>
          <w:sz w:val="28"/>
          <w:szCs w:val="28"/>
        </w:rPr>
        <w:t xml:space="preserve"> г.</w:t>
      </w:r>
    </w:p>
    <w:p w:rsidR="000F3413" w:rsidRDefault="000F3413" w:rsidP="000F3413">
      <w:pPr>
        <w:rPr>
          <w:sz w:val="28"/>
          <w:szCs w:val="28"/>
        </w:rPr>
      </w:pPr>
    </w:p>
    <w:p w:rsidR="000F3413" w:rsidRPr="00B40223" w:rsidRDefault="000F3413" w:rsidP="000F3413">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A67F40">
        <w:rPr>
          <w:sz w:val="28"/>
          <w:szCs w:val="28"/>
        </w:rPr>
        <w:t>Маякского</w:t>
      </w:r>
      <w:r>
        <w:rPr>
          <w:sz w:val="28"/>
          <w:szCs w:val="28"/>
        </w:rPr>
        <w:t xml:space="preserve"> сельского поселения Отрадненского района</w:t>
      </w:r>
    </w:p>
    <w:p w:rsidR="000F3413" w:rsidRDefault="000F3413" w:rsidP="000F3413">
      <w:pPr>
        <w:rPr>
          <w:sz w:val="28"/>
          <w:szCs w:val="28"/>
        </w:rPr>
      </w:pPr>
    </w:p>
    <w:p w:rsidR="000F3413" w:rsidRDefault="000F3413" w:rsidP="000F3413">
      <w:pPr>
        <w:rPr>
          <w:sz w:val="28"/>
          <w:szCs w:val="28"/>
        </w:rPr>
      </w:pPr>
    </w:p>
    <w:p w:rsidR="000F3413" w:rsidRPr="00E14FD4" w:rsidRDefault="000F3413" w:rsidP="000F3413">
      <w:pPr>
        <w:tabs>
          <w:tab w:val="left" w:pos="9356"/>
        </w:tabs>
        <w:jc w:val="center"/>
        <w:rPr>
          <w:b/>
          <w:caps/>
          <w:sz w:val="32"/>
          <w:szCs w:val="32"/>
        </w:rPr>
      </w:pPr>
    </w:p>
    <w:p w:rsidR="000F3413" w:rsidRPr="00E14FD4" w:rsidRDefault="000F3413" w:rsidP="000F3413">
      <w:pPr>
        <w:tabs>
          <w:tab w:val="left" w:pos="9356"/>
        </w:tabs>
        <w:spacing w:line="312" w:lineRule="auto"/>
        <w:jc w:val="center"/>
        <w:rPr>
          <w:b/>
          <w:sz w:val="40"/>
          <w:szCs w:val="40"/>
        </w:rPr>
      </w:pPr>
      <w:r w:rsidRPr="00E14FD4">
        <w:rPr>
          <w:b/>
          <w:sz w:val="40"/>
          <w:szCs w:val="40"/>
        </w:rPr>
        <w:t>ГЕНЕРАЛЬНЫЙ ПЛАН</w:t>
      </w:r>
    </w:p>
    <w:p w:rsidR="000F3413" w:rsidRPr="00E14FD4" w:rsidRDefault="00A67F40" w:rsidP="000F3413">
      <w:pPr>
        <w:tabs>
          <w:tab w:val="left" w:pos="9356"/>
        </w:tabs>
        <w:spacing w:line="312" w:lineRule="auto"/>
        <w:jc w:val="center"/>
        <w:rPr>
          <w:b/>
          <w:sz w:val="40"/>
          <w:szCs w:val="40"/>
        </w:rPr>
      </w:pPr>
      <w:r>
        <w:rPr>
          <w:b/>
          <w:sz w:val="40"/>
          <w:szCs w:val="40"/>
        </w:rPr>
        <w:t>Маякского</w:t>
      </w:r>
      <w:r w:rsidR="000F3413">
        <w:rPr>
          <w:b/>
          <w:sz w:val="40"/>
          <w:szCs w:val="40"/>
        </w:rPr>
        <w:t xml:space="preserve"> сельского</w:t>
      </w:r>
      <w:r w:rsidR="000F3413" w:rsidRPr="00E14FD4">
        <w:rPr>
          <w:b/>
          <w:sz w:val="40"/>
          <w:szCs w:val="40"/>
        </w:rPr>
        <w:t xml:space="preserve"> поселения </w:t>
      </w:r>
    </w:p>
    <w:p w:rsidR="000F3413" w:rsidRPr="00E14FD4" w:rsidRDefault="000F3413" w:rsidP="000F3413">
      <w:pPr>
        <w:tabs>
          <w:tab w:val="left" w:pos="9356"/>
        </w:tabs>
        <w:spacing w:line="312" w:lineRule="auto"/>
        <w:jc w:val="center"/>
        <w:rPr>
          <w:b/>
          <w:sz w:val="40"/>
          <w:szCs w:val="40"/>
        </w:rPr>
      </w:pPr>
      <w:r>
        <w:rPr>
          <w:b/>
          <w:sz w:val="40"/>
          <w:szCs w:val="40"/>
        </w:rPr>
        <w:t xml:space="preserve"> Отрадненского</w:t>
      </w:r>
      <w:r w:rsidRPr="00E14FD4">
        <w:rPr>
          <w:b/>
          <w:sz w:val="40"/>
          <w:szCs w:val="40"/>
        </w:rPr>
        <w:t xml:space="preserve"> района</w:t>
      </w:r>
    </w:p>
    <w:p w:rsidR="000F3413" w:rsidRPr="00E14FD4" w:rsidRDefault="000F3413" w:rsidP="000F3413">
      <w:pPr>
        <w:tabs>
          <w:tab w:val="left" w:pos="9356"/>
        </w:tabs>
        <w:spacing w:line="312" w:lineRule="auto"/>
        <w:jc w:val="center"/>
        <w:rPr>
          <w:b/>
          <w:sz w:val="40"/>
          <w:szCs w:val="40"/>
        </w:rPr>
      </w:pPr>
      <w:r w:rsidRPr="00E14FD4">
        <w:rPr>
          <w:b/>
          <w:sz w:val="40"/>
          <w:szCs w:val="40"/>
        </w:rPr>
        <w:t>Краснодарского края</w:t>
      </w:r>
    </w:p>
    <w:p w:rsidR="000F3413" w:rsidRPr="00E81E70" w:rsidRDefault="000F3413" w:rsidP="000F3413">
      <w:pPr>
        <w:snapToGrid w:val="0"/>
        <w:jc w:val="center"/>
        <w:rPr>
          <w:sz w:val="28"/>
          <w:szCs w:val="28"/>
        </w:rPr>
      </w:pPr>
    </w:p>
    <w:p w:rsidR="000F3413" w:rsidRDefault="000F3413" w:rsidP="000F3413">
      <w:pPr>
        <w:snapToGrid w:val="0"/>
        <w:rPr>
          <w:sz w:val="28"/>
          <w:szCs w:val="28"/>
        </w:rPr>
      </w:pPr>
    </w:p>
    <w:p w:rsidR="000F3413" w:rsidRPr="00E81E70" w:rsidRDefault="000F3413" w:rsidP="000F3413">
      <w:pPr>
        <w:snapToGrid w:val="0"/>
        <w:jc w:val="center"/>
        <w:rPr>
          <w:sz w:val="28"/>
          <w:szCs w:val="28"/>
        </w:rPr>
      </w:pPr>
    </w:p>
    <w:p w:rsidR="000F3413" w:rsidRPr="00331166" w:rsidRDefault="000F3413" w:rsidP="000F3413">
      <w:pPr>
        <w:snapToGrid w:val="0"/>
        <w:jc w:val="center"/>
        <w:rPr>
          <w:caps/>
          <w:sz w:val="40"/>
          <w:szCs w:val="44"/>
        </w:rPr>
      </w:pPr>
      <w:r w:rsidRPr="00331166">
        <w:rPr>
          <w:caps/>
          <w:sz w:val="40"/>
          <w:szCs w:val="44"/>
        </w:rPr>
        <w:t>ТОМ I</w:t>
      </w:r>
    </w:p>
    <w:p w:rsidR="000F3413" w:rsidRPr="00077AAF" w:rsidRDefault="000F3413" w:rsidP="000F3413">
      <w:pPr>
        <w:jc w:val="center"/>
        <w:rPr>
          <w:caps/>
          <w:sz w:val="40"/>
          <w:szCs w:val="40"/>
        </w:rPr>
      </w:pPr>
      <w:r w:rsidRPr="00077AAF">
        <w:rPr>
          <w:sz w:val="40"/>
          <w:szCs w:val="40"/>
        </w:rPr>
        <w:t>Утверждаемая часть проекта</w:t>
      </w:r>
    </w:p>
    <w:p w:rsidR="000F3413" w:rsidRPr="00077AAF" w:rsidRDefault="000F3413" w:rsidP="000F3413">
      <w:pPr>
        <w:snapToGrid w:val="0"/>
        <w:jc w:val="center"/>
        <w:rPr>
          <w:caps/>
          <w:sz w:val="44"/>
          <w:szCs w:val="44"/>
        </w:rPr>
      </w:pPr>
      <w:r w:rsidRPr="00077AAF">
        <w:rPr>
          <w:sz w:val="40"/>
          <w:szCs w:val="40"/>
        </w:rPr>
        <w:t>Часть</w:t>
      </w:r>
      <w:r w:rsidRPr="00077AAF">
        <w:rPr>
          <w:caps/>
          <w:sz w:val="44"/>
          <w:szCs w:val="44"/>
        </w:rPr>
        <w:t xml:space="preserve"> 1</w:t>
      </w:r>
    </w:p>
    <w:p w:rsidR="000F3413" w:rsidRDefault="000F3413" w:rsidP="000F3413">
      <w:pPr>
        <w:jc w:val="center"/>
        <w:rPr>
          <w:sz w:val="28"/>
          <w:szCs w:val="28"/>
        </w:rPr>
      </w:pPr>
      <w:r w:rsidRPr="00077AAF">
        <w:rPr>
          <w:sz w:val="40"/>
          <w:szCs w:val="40"/>
        </w:rPr>
        <w:t>Положения о территориальном планировании</w:t>
      </w:r>
    </w:p>
    <w:p w:rsidR="000F3413" w:rsidRDefault="000F3413" w:rsidP="000F3413">
      <w:pPr>
        <w:rPr>
          <w:sz w:val="28"/>
          <w:szCs w:val="28"/>
        </w:rPr>
      </w:pPr>
    </w:p>
    <w:p w:rsidR="000C1F47" w:rsidRDefault="000C1F47" w:rsidP="000F3413">
      <w:pPr>
        <w:rPr>
          <w:sz w:val="28"/>
          <w:szCs w:val="28"/>
        </w:rPr>
      </w:pPr>
    </w:p>
    <w:p w:rsidR="000C1F47" w:rsidRDefault="000C1F47" w:rsidP="000F3413">
      <w:pPr>
        <w:rPr>
          <w:sz w:val="28"/>
          <w:szCs w:val="28"/>
        </w:rPr>
      </w:pPr>
    </w:p>
    <w:p w:rsidR="000F3413" w:rsidRPr="008B1ABE" w:rsidRDefault="000F3413" w:rsidP="000F3413">
      <w:pPr>
        <w:rPr>
          <w:sz w:val="28"/>
          <w:szCs w:val="28"/>
        </w:rPr>
      </w:pPr>
    </w:p>
    <w:p w:rsidR="000F3413" w:rsidRDefault="000F3413" w:rsidP="000F3413"/>
    <w:p w:rsidR="000F3413" w:rsidRDefault="000F3413" w:rsidP="000F3413"/>
    <w:tbl>
      <w:tblPr>
        <w:tblW w:w="0" w:type="auto"/>
        <w:tblInd w:w="108" w:type="dxa"/>
        <w:tblLayout w:type="fixed"/>
        <w:tblLook w:val="0000"/>
      </w:tblPr>
      <w:tblGrid>
        <w:gridCol w:w="7057"/>
        <w:gridCol w:w="2225"/>
      </w:tblGrid>
      <w:tr w:rsidR="000F3413" w:rsidRPr="00427BA2" w:rsidTr="000F3413">
        <w:trPr>
          <w:trHeight w:val="354"/>
        </w:trPr>
        <w:tc>
          <w:tcPr>
            <w:tcW w:w="7057" w:type="dxa"/>
          </w:tcPr>
          <w:p w:rsidR="000F3413" w:rsidRPr="00427BA2" w:rsidRDefault="000F3413" w:rsidP="000F3413">
            <w:pPr>
              <w:snapToGrid w:val="0"/>
              <w:rPr>
                <w:sz w:val="28"/>
                <w:szCs w:val="28"/>
              </w:rPr>
            </w:pPr>
            <w:r>
              <w:rPr>
                <w:sz w:val="28"/>
                <w:szCs w:val="28"/>
              </w:rPr>
              <w:t>Д</w:t>
            </w:r>
            <w:r w:rsidRPr="00427BA2">
              <w:rPr>
                <w:sz w:val="28"/>
                <w:szCs w:val="28"/>
              </w:rPr>
              <w:t>иректор</w:t>
            </w:r>
          </w:p>
        </w:tc>
        <w:tc>
          <w:tcPr>
            <w:tcW w:w="2225" w:type="dxa"/>
          </w:tcPr>
          <w:p w:rsidR="000F3413" w:rsidRPr="00427BA2" w:rsidRDefault="000F3413" w:rsidP="000F3413">
            <w:pPr>
              <w:snapToGrid w:val="0"/>
              <w:rPr>
                <w:sz w:val="28"/>
                <w:szCs w:val="28"/>
              </w:rPr>
            </w:pPr>
            <w:r>
              <w:rPr>
                <w:sz w:val="28"/>
                <w:szCs w:val="28"/>
              </w:rPr>
              <w:t>С.Г. Кашин</w:t>
            </w:r>
          </w:p>
          <w:p w:rsidR="000F3413" w:rsidRPr="00427BA2" w:rsidRDefault="000F3413" w:rsidP="000F3413">
            <w:pPr>
              <w:snapToGrid w:val="0"/>
              <w:rPr>
                <w:sz w:val="28"/>
                <w:szCs w:val="28"/>
              </w:rPr>
            </w:pPr>
          </w:p>
        </w:tc>
      </w:tr>
      <w:tr w:rsidR="000F3413" w:rsidRPr="002B1666" w:rsidTr="000F3413">
        <w:trPr>
          <w:trHeight w:val="1528"/>
        </w:trPr>
        <w:tc>
          <w:tcPr>
            <w:tcW w:w="7057" w:type="dxa"/>
          </w:tcPr>
          <w:p w:rsidR="000F3413" w:rsidRDefault="000F3413" w:rsidP="000F3413">
            <w:pPr>
              <w:snapToGrid w:val="0"/>
              <w:ind w:left="459"/>
              <w:rPr>
                <w:sz w:val="28"/>
                <w:szCs w:val="28"/>
              </w:rPr>
            </w:pPr>
          </w:p>
          <w:p w:rsidR="000F3413" w:rsidRPr="00427BA2" w:rsidRDefault="000F3413" w:rsidP="000F3413">
            <w:pPr>
              <w:snapToGrid w:val="0"/>
              <w:rPr>
                <w:sz w:val="28"/>
                <w:szCs w:val="28"/>
              </w:rPr>
            </w:pPr>
            <w:r w:rsidRPr="00427BA2">
              <w:rPr>
                <w:sz w:val="28"/>
                <w:szCs w:val="28"/>
              </w:rPr>
              <w:t>Руководитель мастерской,</w:t>
            </w:r>
          </w:p>
          <w:p w:rsidR="000F3413" w:rsidRPr="00427BA2" w:rsidRDefault="000F3413" w:rsidP="000F3413">
            <w:pPr>
              <w:snapToGrid w:val="0"/>
              <w:rPr>
                <w:sz w:val="28"/>
                <w:szCs w:val="28"/>
              </w:rPr>
            </w:pPr>
            <w:r w:rsidRPr="00427BA2">
              <w:rPr>
                <w:sz w:val="28"/>
                <w:szCs w:val="28"/>
              </w:rPr>
              <w:t>Главный архитектор проекта</w:t>
            </w:r>
          </w:p>
        </w:tc>
        <w:tc>
          <w:tcPr>
            <w:tcW w:w="2225" w:type="dxa"/>
          </w:tcPr>
          <w:p w:rsidR="000F3413" w:rsidRPr="00427BA2" w:rsidRDefault="000F3413" w:rsidP="000F3413">
            <w:pPr>
              <w:snapToGrid w:val="0"/>
              <w:rPr>
                <w:sz w:val="28"/>
                <w:szCs w:val="28"/>
              </w:rPr>
            </w:pPr>
          </w:p>
          <w:p w:rsidR="000F3413" w:rsidRDefault="000F3413" w:rsidP="000F3413">
            <w:pPr>
              <w:snapToGrid w:val="0"/>
              <w:rPr>
                <w:sz w:val="28"/>
                <w:szCs w:val="28"/>
              </w:rPr>
            </w:pPr>
          </w:p>
          <w:p w:rsidR="000F3413" w:rsidRPr="002B1666" w:rsidRDefault="000F3413" w:rsidP="000F341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0F3413" w:rsidRDefault="000F3413" w:rsidP="000F3413">
      <w:pPr>
        <w:rPr>
          <w:sz w:val="28"/>
          <w:szCs w:val="28"/>
        </w:rPr>
      </w:pPr>
    </w:p>
    <w:p w:rsidR="00DA7AA0" w:rsidRDefault="00DA7AA0" w:rsidP="000F3413">
      <w:pPr>
        <w:rPr>
          <w:sz w:val="28"/>
          <w:szCs w:val="28"/>
        </w:rPr>
      </w:pPr>
    </w:p>
    <w:p w:rsidR="00DA7AA0" w:rsidRDefault="00DA7AA0" w:rsidP="000F3413">
      <w:pPr>
        <w:rPr>
          <w:sz w:val="28"/>
          <w:szCs w:val="28"/>
        </w:rPr>
      </w:pPr>
    </w:p>
    <w:p w:rsidR="00DA7AA0" w:rsidRDefault="00DA7AA0" w:rsidP="000F3413">
      <w:pPr>
        <w:rPr>
          <w:sz w:val="28"/>
          <w:szCs w:val="28"/>
        </w:rPr>
      </w:pPr>
    </w:p>
    <w:p w:rsidR="000F3413" w:rsidRDefault="000F3413" w:rsidP="000F3413">
      <w:pPr>
        <w:jc w:val="center"/>
        <w:rPr>
          <w:sz w:val="28"/>
          <w:szCs w:val="28"/>
        </w:rPr>
      </w:pPr>
      <w:r>
        <w:rPr>
          <w:sz w:val="28"/>
          <w:szCs w:val="28"/>
        </w:rPr>
        <w:t xml:space="preserve">Краснодар, </w:t>
      </w:r>
      <w:r w:rsidRPr="002B1666">
        <w:rPr>
          <w:sz w:val="28"/>
          <w:szCs w:val="28"/>
        </w:rPr>
        <w:t>20</w:t>
      </w:r>
      <w:r w:rsidR="00A67F40">
        <w:rPr>
          <w:sz w:val="28"/>
          <w:szCs w:val="28"/>
        </w:rPr>
        <w:t>10</w:t>
      </w:r>
      <w:r>
        <w:rPr>
          <w:sz w:val="28"/>
          <w:szCs w:val="28"/>
        </w:rPr>
        <w:t> </w:t>
      </w:r>
    </w:p>
    <w:p w:rsidR="00DE6D48" w:rsidRDefault="00DE6D48" w:rsidP="00360D8E">
      <w:pPr>
        <w:rPr>
          <w:b/>
          <w:sz w:val="28"/>
          <w:szCs w:val="28"/>
        </w:rPr>
      </w:pPr>
      <w:r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DE6D48" w:rsidRPr="00723852" w:rsidTr="00D01625">
        <w:trPr>
          <w:trHeight w:val="392"/>
        </w:trPr>
        <w:tc>
          <w:tcPr>
            <w:tcW w:w="9747" w:type="dxa"/>
            <w:gridSpan w:val="2"/>
            <w:vAlign w:val="center"/>
          </w:tcPr>
          <w:p w:rsidR="00280057" w:rsidRPr="003B58EA" w:rsidRDefault="00DE6D48" w:rsidP="003F0478">
            <w:pPr>
              <w:jc w:val="cente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r w:rsidR="00280057" w:rsidRPr="003B58EA">
              <w:rPr>
                <w:b/>
                <w:sz w:val="26"/>
                <w:szCs w:val="26"/>
              </w:rPr>
              <w:t>.</w:t>
            </w:r>
          </w:p>
        </w:tc>
      </w:tr>
      <w:tr w:rsidR="00DE6D48" w:rsidRPr="00723852" w:rsidTr="00D01625">
        <w:trPr>
          <w:trHeight w:val="412"/>
        </w:trPr>
        <w:tc>
          <w:tcPr>
            <w:tcW w:w="1368" w:type="dxa"/>
            <w:vAlign w:val="center"/>
          </w:tcPr>
          <w:p w:rsidR="00DE6D48" w:rsidRPr="003B58EA" w:rsidRDefault="00DE6D48" w:rsidP="00EA1A53">
            <w:pPr>
              <w:snapToGrid w:val="0"/>
              <w:jc w:val="center"/>
              <w:rPr>
                <w:b/>
                <w:sz w:val="26"/>
                <w:szCs w:val="26"/>
              </w:rPr>
            </w:pPr>
            <w:r w:rsidRPr="003B58EA">
              <w:rPr>
                <w:b/>
                <w:sz w:val="26"/>
                <w:szCs w:val="26"/>
              </w:rPr>
              <w:t>Часть 1</w:t>
            </w:r>
          </w:p>
        </w:tc>
        <w:tc>
          <w:tcPr>
            <w:tcW w:w="8379" w:type="dxa"/>
            <w:vAlign w:val="center"/>
          </w:tcPr>
          <w:p w:rsidR="00DE6D48" w:rsidRPr="003B58EA" w:rsidRDefault="00DE6D48" w:rsidP="00EA1A53">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DE6D48" w:rsidRPr="00723852" w:rsidTr="00D01625">
        <w:trPr>
          <w:trHeight w:val="404"/>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1</w:t>
            </w:r>
          </w:p>
        </w:tc>
        <w:tc>
          <w:tcPr>
            <w:tcW w:w="8379" w:type="dxa"/>
            <w:vAlign w:val="center"/>
          </w:tcPr>
          <w:p w:rsidR="00DE6D48" w:rsidRPr="003B58EA" w:rsidRDefault="00DE6D48" w:rsidP="00EA1A53">
            <w:pPr>
              <w:snapToGrid w:val="0"/>
              <w:rPr>
                <w:sz w:val="26"/>
                <w:szCs w:val="26"/>
              </w:rPr>
            </w:pPr>
            <w:r w:rsidRPr="003B58EA">
              <w:rPr>
                <w:sz w:val="26"/>
                <w:szCs w:val="26"/>
              </w:rPr>
              <w:t>Цели и задачи территориального планирования</w:t>
            </w:r>
          </w:p>
        </w:tc>
      </w:tr>
      <w:tr w:rsidR="00DE6D48" w:rsidRPr="00723852" w:rsidTr="00D01625">
        <w:trPr>
          <w:trHeight w:val="551"/>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2</w:t>
            </w:r>
          </w:p>
        </w:tc>
        <w:tc>
          <w:tcPr>
            <w:tcW w:w="8379" w:type="dxa"/>
            <w:vAlign w:val="center"/>
          </w:tcPr>
          <w:p w:rsidR="00DE6D48" w:rsidRPr="003B58EA" w:rsidRDefault="00DE6D48" w:rsidP="00EA1A53">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DE6D48" w:rsidRPr="00723852" w:rsidTr="00D01625">
        <w:trPr>
          <w:trHeight w:val="431"/>
        </w:trPr>
        <w:tc>
          <w:tcPr>
            <w:tcW w:w="1368" w:type="dxa"/>
            <w:vAlign w:val="center"/>
          </w:tcPr>
          <w:p w:rsidR="00DE6D48" w:rsidRPr="003B58EA" w:rsidRDefault="00DE6D48" w:rsidP="00EA1A53">
            <w:pPr>
              <w:snapToGrid w:val="0"/>
              <w:jc w:val="center"/>
              <w:rPr>
                <w:b/>
                <w:sz w:val="26"/>
                <w:szCs w:val="26"/>
              </w:rPr>
            </w:pPr>
            <w:r w:rsidRPr="003B58EA">
              <w:rPr>
                <w:b/>
                <w:sz w:val="26"/>
                <w:szCs w:val="26"/>
              </w:rPr>
              <w:t>Часть 2</w:t>
            </w:r>
          </w:p>
        </w:tc>
        <w:tc>
          <w:tcPr>
            <w:tcW w:w="8379" w:type="dxa"/>
            <w:vAlign w:val="center"/>
          </w:tcPr>
          <w:p w:rsidR="00DE6D48" w:rsidRPr="003B58EA" w:rsidRDefault="00DE6D48" w:rsidP="00EA1A53">
            <w:pPr>
              <w:snapToGrid w:val="0"/>
              <w:rPr>
                <w:b/>
                <w:sz w:val="26"/>
                <w:szCs w:val="26"/>
              </w:rPr>
            </w:pPr>
            <w:r w:rsidRPr="003B58EA">
              <w:rPr>
                <w:b/>
                <w:sz w:val="26"/>
                <w:szCs w:val="26"/>
              </w:rPr>
              <w:t xml:space="preserve">Графические материалы (схемы) генерального плана </w:t>
            </w:r>
          </w:p>
        </w:tc>
      </w:tr>
      <w:tr w:rsidR="00DE6D48" w:rsidRPr="00723852" w:rsidTr="00D01625">
        <w:trPr>
          <w:trHeight w:val="423"/>
        </w:trPr>
        <w:tc>
          <w:tcPr>
            <w:tcW w:w="1368" w:type="dxa"/>
            <w:vAlign w:val="center"/>
          </w:tcPr>
          <w:p w:rsidR="00DE6D48" w:rsidRPr="003B58EA" w:rsidRDefault="00DE6D48" w:rsidP="00EA1A53">
            <w:pPr>
              <w:snapToGrid w:val="0"/>
              <w:jc w:val="center"/>
              <w:rPr>
                <w:sz w:val="26"/>
                <w:szCs w:val="26"/>
              </w:rPr>
            </w:pPr>
            <w:r w:rsidRPr="003B58EA">
              <w:rPr>
                <w:sz w:val="26"/>
                <w:szCs w:val="26"/>
              </w:rPr>
              <w:t>Раздел 3</w:t>
            </w:r>
          </w:p>
        </w:tc>
        <w:tc>
          <w:tcPr>
            <w:tcW w:w="8379" w:type="dxa"/>
            <w:vAlign w:val="center"/>
          </w:tcPr>
          <w:p w:rsidR="00DE6D48" w:rsidRPr="003B58EA" w:rsidRDefault="00DE6D48" w:rsidP="00EA1A53">
            <w:pPr>
              <w:snapToGrid w:val="0"/>
              <w:rPr>
                <w:sz w:val="26"/>
                <w:szCs w:val="26"/>
              </w:rPr>
            </w:pPr>
            <w:r w:rsidRPr="003B58EA">
              <w:rPr>
                <w:sz w:val="26"/>
                <w:szCs w:val="26"/>
              </w:rPr>
              <w:t xml:space="preserve">Схема генерального плана </w:t>
            </w:r>
          </w:p>
        </w:tc>
      </w:tr>
      <w:tr w:rsidR="00DE6D48" w:rsidRPr="00723852" w:rsidTr="00D01625">
        <w:trPr>
          <w:trHeight w:val="401"/>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4</w:t>
            </w:r>
          </w:p>
        </w:tc>
        <w:tc>
          <w:tcPr>
            <w:tcW w:w="8379" w:type="dxa"/>
            <w:vAlign w:val="center"/>
          </w:tcPr>
          <w:p w:rsidR="00DE6D48" w:rsidRPr="003B58EA" w:rsidRDefault="00DE6D48" w:rsidP="00EA1A53">
            <w:pPr>
              <w:snapToGrid w:val="0"/>
              <w:rPr>
                <w:sz w:val="26"/>
                <w:szCs w:val="26"/>
              </w:rPr>
            </w:pPr>
            <w:r w:rsidRPr="003B58EA">
              <w:rPr>
                <w:sz w:val="26"/>
                <w:szCs w:val="26"/>
              </w:rPr>
              <w:t>Схемы границ территорий, земель различных категорий и ограничений</w:t>
            </w:r>
          </w:p>
        </w:tc>
      </w:tr>
      <w:tr w:rsidR="00DE6D48" w:rsidRPr="00723852" w:rsidTr="00D01625">
        <w:trPr>
          <w:trHeight w:val="549"/>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5</w:t>
            </w:r>
          </w:p>
        </w:tc>
        <w:tc>
          <w:tcPr>
            <w:tcW w:w="8379" w:type="dxa"/>
            <w:vAlign w:val="center"/>
          </w:tcPr>
          <w:p w:rsidR="00DE6D48" w:rsidRPr="003B58EA" w:rsidRDefault="00DE6D48" w:rsidP="00EA1A53">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DE6D48" w:rsidRPr="00723852" w:rsidTr="00D01625">
        <w:trPr>
          <w:trHeight w:val="429"/>
        </w:trPr>
        <w:tc>
          <w:tcPr>
            <w:tcW w:w="9747" w:type="dxa"/>
            <w:gridSpan w:val="2"/>
            <w:vAlign w:val="center"/>
          </w:tcPr>
          <w:p w:rsidR="00280057" w:rsidRPr="003B58EA" w:rsidRDefault="00DE6D48" w:rsidP="003F0478">
            <w:pPr>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r w:rsidR="00280057" w:rsidRPr="003B58EA">
              <w:rPr>
                <w:b/>
                <w:sz w:val="26"/>
                <w:szCs w:val="26"/>
              </w:rPr>
              <w:t>.</w:t>
            </w:r>
          </w:p>
        </w:tc>
      </w:tr>
      <w:tr w:rsidR="00DE6D48" w:rsidRPr="00723852" w:rsidTr="00D01625">
        <w:trPr>
          <w:trHeight w:val="422"/>
        </w:trPr>
        <w:tc>
          <w:tcPr>
            <w:tcW w:w="1368" w:type="dxa"/>
            <w:vAlign w:val="center"/>
          </w:tcPr>
          <w:p w:rsidR="00DE6D48" w:rsidRPr="003B58EA" w:rsidRDefault="00DE6D48" w:rsidP="00EA1A53">
            <w:pPr>
              <w:spacing w:before="120" w:after="60"/>
              <w:ind w:left="-142" w:right="-108"/>
              <w:jc w:val="center"/>
              <w:rPr>
                <w:b/>
                <w:sz w:val="26"/>
                <w:szCs w:val="26"/>
              </w:rPr>
            </w:pPr>
            <w:r w:rsidRPr="003B58EA">
              <w:rPr>
                <w:b/>
                <w:sz w:val="26"/>
                <w:szCs w:val="26"/>
              </w:rPr>
              <w:t>Часть 1</w:t>
            </w:r>
          </w:p>
        </w:tc>
        <w:tc>
          <w:tcPr>
            <w:tcW w:w="8379" w:type="dxa"/>
            <w:vAlign w:val="center"/>
          </w:tcPr>
          <w:p w:rsidR="00DE6D48" w:rsidRPr="003B58EA" w:rsidRDefault="00DE6D48" w:rsidP="00EA1A53">
            <w:pPr>
              <w:rPr>
                <w:sz w:val="26"/>
                <w:szCs w:val="26"/>
              </w:rPr>
            </w:pPr>
            <w:r w:rsidRPr="003B58EA">
              <w:rPr>
                <w:sz w:val="26"/>
                <w:szCs w:val="26"/>
              </w:rPr>
              <w:t>Пояснительная записка (описание обоснований проекта генерального плана)</w:t>
            </w:r>
          </w:p>
        </w:tc>
      </w:tr>
      <w:tr w:rsidR="00DE6D48" w:rsidRPr="00723852" w:rsidTr="00D01625">
        <w:trPr>
          <w:trHeight w:val="685"/>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1</w:t>
            </w:r>
          </w:p>
        </w:tc>
        <w:tc>
          <w:tcPr>
            <w:tcW w:w="8379" w:type="dxa"/>
            <w:vAlign w:val="center"/>
          </w:tcPr>
          <w:p w:rsidR="00DE6D48" w:rsidRPr="003B58EA" w:rsidRDefault="00DE6D48" w:rsidP="00EA1A53">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DE6D48" w:rsidRPr="00723852" w:rsidTr="00D01625">
        <w:trPr>
          <w:trHeight w:val="667"/>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2</w:t>
            </w:r>
          </w:p>
        </w:tc>
        <w:tc>
          <w:tcPr>
            <w:tcW w:w="8379" w:type="dxa"/>
            <w:vAlign w:val="center"/>
          </w:tcPr>
          <w:p w:rsidR="00DE6D48" w:rsidRPr="003B58EA" w:rsidRDefault="00DE6D48" w:rsidP="00EA1A53">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DE6D48" w:rsidRPr="00723852" w:rsidTr="00D01625">
        <w:trPr>
          <w:trHeight w:val="563"/>
        </w:trPr>
        <w:tc>
          <w:tcPr>
            <w:tcW w:w="1368" w:type="dxa"/>
            <w:vAlign w:val="center"/>
          </w:tcPr>
          <w:p w:rsidR="00DE6D48" w:rsidRPr="003B58EA" w:rsidRDefault="00DE6D48" w:rsidP="00EA1A53">
            <w:pPr>
              <w:snapToGrid w:val="0"/>
              <w:jc w:val="center"/>
              <w:rPr>
                <w:sz w:val="26"/>
                <w:szCs w:val="26"/>
              </w:rPr>
            </w:pPr>
            <w:r w:rsidRPr="003B58EA">
              <w:rPr>
                <w:sz w:val="26"/>
                <w:szCs w:val="26"/>
              </w:rPr>
              <w:t>Раздел 3</w:t>
            </w:r>
          </w:p>
        </w:tc>
        <w:tc>
          <w:tcPr>
            <w:tcW w:w="8379" w:type="dxa"/>
            <w:vAlign w:val="center"/>
          </w:tcPr>
          <w:p w:rsidR="00DE6D48" w:rsidRPr="003B58EA" w:rsidRDefault="00DE6D48" w:rsidP="00EA1A53">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DE6D48" w:rsidRPr="00723852" w:rsidTr="00D01625">
        <w:trPr>
          <w:trHeight w:val="401"/>
        </w:trPr>
        <w:tc>
          <w:tcPr>
            <w:tcW w:w="1368" w:type="dxa"/>
            <w:vAlign w:val="center"/>
          </w:tcPr>
          <w:p w:rsidR="00DE6D48" w:rsidRPr="003B58EA" w:rsidRDefault="00DE6D48" w:rsidP="00EA1A53">
            <w:pPr>
              <w:spacing w:before="120" w:after="60"/>
              <w:ind w:left="-142" w:right="-108"/>
              <w:jc w:val="center"/>
              <w:rPr>
                <w:b/>
                <w:sz w:val="26"/>
                <w:szCs w:val="26"/>
              </w:rPr>
            </w:pPr>
            <w:r w:rsidRPr="003B58EA">
              <w:rPr>
                <w:b/>
                <w:sz w:val="26"/>
                <w:szCs w:val="26"/>
              </w:rPr>
              <w:t>Часть 2</w:t>
            </w:r>
          </w:p>
        </w:tc>
        <w:tc>
          <w:tcPr>
            <w:tcW w:w="8379" w:type="dxa"/>
            <w:vAlign w:val="center"/>
          </w:tcPr>
          <w:p w:rsidR="00DE6D48" w:rsidRPr="003B58EA" w:rsidRDefault="00DE6D48" w:rsidP="00EA1A53">
            <w:pPr>
              <w:rPr>
                <w:sz w:val="26"/>
                <w:szCs w:val="26"/>
              </w:rPr>
            </w:pPr>
            <w:r w:rsidRPr="003B58EA">
              <w:rPr>
                <w:sz w:val="26"/>
                <w:szCs w:val="26"/>
              </w:rPr>
              <w:t>Графические материалы (схемы) по обоснованию проекта генерального плана</w:t>
            </w:r>
          </w:p>
        </w:tc>
      </w:tr>
      <w:tr w:rsidR="00DE6D48" w:rsidRPr="00723852" w:rsidTr="00D01625">
        <w:trPr>
          <w:trHeight w:val="507"/>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4</w:t>
            </w:r>
          </w:p>
        </w:tc>
        <w:tc>
          <w:tcPr>
            <w:tcW w:w="8379" w:type="dxa"/>
            <w:vAlign w:val="center"/>
          </w:tcPr>
          <w:p w:rsidR="00DE6D48" w:rsidRPr="003B58EA" w:rsidRDefault="00DE6D48" w:rsidP="00EA1A53">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DE6D48" w:rsidRPr="00723852" w:rsidTr="00D01625">
        <w:trPr>
          <w:trHeight w:val="515"/>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5</w:t>
            </w:r>
          </w:p>
        </w:tc>
        <w:tc>
          <w:tcPr>
            <w:tcW w:w="8379" w:type="dxa"/>
            <w:vAlign w:val="center"/>
          </w:tcPr>
          <w:p w:rsidR="00DE6D48" w:rsidRPr="003B58EA" w:rsidRDefault="00DE6D48" w:rsidP="00EA1A53">
            <w:pPr>
              <w:rPr>
                <w:sz w:val="26"/>
                <w:szCs w:val="26"/>
              </w:rPr>
            </w:pPr>
            <w:r w:rsidRPr="003B58EA">
              <w:rPr>
                <w:sz w:val="26"/>
                <w:szCs w:val="26"/>
              </w:rPr>
              <w:t>Схемы с отображением предложений по территориальному планированию</w:t>
            </w:r>
          </w:p>
        </w:tc>
      </w:tr>
      <w:tr w:rsidR="009F24F9" w:rsidRPr="003B58EA" w:rsidTr="00DF4966">
        <w:trPr>
          <w:trHeight w:val="515"/>
        </w:trPr>
        <w:tc>
          <w:tcPr>
            <w:tcW w:w="1368" w:type="dxa"/>
            <w:vAlign w:val="center"/>
          </w:tcPr>
          <w:p w:rsidR="009F24F9" w:rsidRPr="003B58EA" w:rsidRDefault="009F24F9" w:rsidP="009F24F9">
            <w:pPr>
              <w:snapToGrid w:val="0"/>
              <w:jc w:val="center"/>
              <w:rPr>
                <w:b/>
                <w:sz w:val="26"/>
                <w:szCs w:val="26"/>
              </w:rPr>
            </w:pPr>
            <w:r w:rsidRPr="003B58EA">
              <w:rPr>
                <w:sz w:val="26"/>
                <w:szCs w:val="26"/>
              </w:rPr>
              <w:t xml:space="preserve">Раздел </w:t>
            </w:r>
            <w:r>
              <w:rPr>
                <w:sz w:val="26"/>
                <w:szCs w:val="26"/>
              </w:rPr>
              <w:t>6</w:t>
            </w:r>
          </w:p>
        </w:tc>
        <w:tc>
          <w:tcPr>
            <w:tcW w:w="8379" w:type="dxa"/>
            <w:vAlign w:val="center"/>
          </w:tcPr>
          <w:p w:rsidR="009F24F9" w:rsidRPr="003B58EA" w:rsidRDefault="009F24F9" w:rsidP="00A67F40">
            <w:pPr>
              <w:rPr>
                <w:sz w:val="26"/>
                <w:szCs w:val="26"/>
              </w:rPr>
            </w:pPr>
            <w:r w:rsidRPr="003B58EA">
              <w:rPr>
                <w:sz w:val="26"/>
                <w:szCs w:val="26"/>
              </w:rPr>
              <w:t xml:space="preserve">Схемы с отображением </w:t>
            </w:r>
            <w:r>
              <w:rPr>
                <w:sz w:val="26"/>
                <w:szCs w:val="26"/>
              </w:rPr>
              <w:t xml:space="preserve">современного состояния и предложения по территориальному планированию фрагмента поселения – </w:t>
            </w:r>
            <w:r w:rsidR="00A67F40">
              <w:rPr>
                <w:sz w:val="26"/>
                <w:szCs w:val="26"/>
              </w:rPr>
              <w:t>п. Маяк</w:t>
            </w:r>
          </w:p>
        </w:tc>
      </w:tr>
      <w:tr w:rsidR="00D01625" w:rsidRPr="00723852" w:rsidTr="00EA1A53">
        <w:trPr>
          <w:trHeight w:val="410"/>
        </w:trPr>
        <w:tc>
          <w:tcPr>
            <w:tcW w:w="9747" w:type="dxa"/>
            <w:gridSpan w:val="2"/>
            <w:vAlign w:val="center"/>
          </w:tcPr>
          <w:p w:rsidR="00D01625" w:rsidRPr="003B58EA" w:rsidRDefault="00D01625" w:rsidP="00EA1A53">
            <w:pPr>
              <w:jc w:val="both"/>
              <w:rPr>
                <w:b/>
                <w:sz w:val="26"/>
                <w:szCs w:val="26"/>
              </w:rPr>
            </w:pPr>
            <w:r w:rsidRPr="003B58EA">
              <w:rPr>
                <w:b/>
                <w:sz w:val="26"/>
                <w:szCs w:val="26"/>
              </w:rPr>
              <w:t xml:space="preserve">Документация, выполненная субподрядными </w:t>
            </w:r>
            <w:r w:rsidR="0056150C" w:rsidRPr="003B58EA">
              <w:rPr>
                <w:b/>
                <w:sz w:val="26"/>
                <w:szCs w:val="26"/>
              </w:rPr>
              <w:t>организациями</w:t>
            </w:r>
          </w:p>
        </w:tc>
      </w:tr>
      <w:tr w:rsidR="00D01625" w:rsidRPr="00723852" w:rsidTr="00D01625">
        <w:trPr>
          <w:trHeight w:val="743"/>
        </w:trPr>
        <w:tc>
          <w:tcPr>
            <w:tcW w:w="1368" w:type="dxa"/>
            <w:vAlign w:val="center"/>
          </w:tcPr>
          <w:p w:rsidR="00D01625" w:rsidRPr="003B58EA" w:rsidRDefault="00D01625" w:rsidP="000F3413">
            <w:pPr>
              <w:jc w:val="both"/>
              <w:rPr>
                <w:b/>
                <w:sz w:val="26"/>
                <w:szCs w:val="26"/>
              </w:rPr>
            </w:pPr>
            <w:r w:rsidRPr="003B58EA">
              <w:rPr>
                <w:b/>
                <w:sz w:val="26"/>
                <w:szCs w:val="26"/>
              </w:rPr>
              <w:t xml:space="preserve">Том </w:t>
            </w:r>
            <w:r w:rsidR="0056150C">
              <w:rPr>
                <w:b/>
                <w:sz w:val="26"/>
                <w:szCs w:val="26"/>
                <w:lang w:val="en-US"/>
              </w:rPr>
              <w:t>I</w:t>
            </w:r>
            <w:r w:rsidR="000F3413">
              <w:rPr>
                <w:b/>
                <w:sz w:val="26"/>
                <w:szCs w:val="26"/>
                <w:lang w:val="en-US"/>
              </w:rPr>
              <w:t>II</w:t>
            </w:r>
            <w:r w:rsidRPr="003B58EA">
              <w:rPr>
                <w:b/>
                <w:sz w:val="26"/>
                <w:szCs w:val="26"/>
              </w:rPr>
              <w:t>.</w:t>
            </w:r>
          </w:p>
        </w:tc>
        <w:tc>
          <w:tcPr>
            <w:tcW w:w="8379" w:type="dxa"/>
            <w:vAlign w:val="center"/>
          </w:tcPr>
          <w:p w:rsidR="00AA0B82" w:rsidRDefault="00AA0B82" w:rsidP="000F3413">
            <w:pPr>
              <w:jc w:val="both"/>
              <w:rPr>
                <w:b/>
                <w:sz w:val="26"/>
                <w:szCs w:val="26"/>
              </w:rPr>
            </w:pPr>
            <w:r>
              <w:rPr>
                <w:b/>
                <w:sz w:val="26"/>
                <w:szCs w:val="26"/>
              </w:rPr>
              <w:t xml:space="preserve">Топографические изыскания М 1:5000 </w:t>
            </w:r>
            <w:r w:rsidR="00A67F40">
              <w:rPr>
                <w:b/>
                <w:sz w:val="26"/>
                <w:szCs w:val="26"/>
              </w:rPr>
              <w:t>п. Маяк</w:t>
            </w:r>
            <w:r>
              <w:rPr>
                <w:b/>
                <w:sz w:val="26"/>
                <w:szCs w:val="26"/>
              </w:rPr>
              <w:t>,</w:t>
            </w:r>
          </w:p>
          <w:p w:rsidR="001A0F85" w:rsidRPr="00AA0B82" w:rsidRDefault="00AA0B82" w:rsidP="000F3413">
            <w:pPr>
              <w:jc w:val="both"/>
              <w:rPr>
                <w:color w:val="FF0000"/>
                <w:sz w:val="26"/>
                <w:szCs w:val="26"/>
              </w:rPr>
            </w:pPr>
            <w:r w:rsidRPr="00AA0B82">
              <w:rPr>
                <w:sz w:val="26"/>
                <w:szCs w:val="26"/>
              </w:rPr>
              <w:t>ФГУП «Госкадастрсъемка» ВИСХАГИ, г.Краснодар</w:t>
            </w:r>
          </w:p>
        </w:tc>
      </w:tr>
      <w:tr w:rsidR="0056150C" w:rsidRPr="00723852" w:rsidTr="00D01625">
        <w:trPr>
          <w:trHeight w:val="743"/>
        </w:trPr>
        <w:tc>
          <w:tcPr>
            <w:tcW w:w="1368" w:type="dxa"/>
            <w:vAlign w:val="center"/>
          </w:tcPr>
          <w:p w:rsidR="0056150C" w:rsidRPr="003B58EA" w:rsidRDefault="0056150C" w:rsidP="00A6229D">
            <w:pPr>
              <w:jc w:val="both"/>
              <w:rPr>
                <w:sz w:val="26"/>
                <w:szCs w:val="26"/>
              </w:rPr>
            </w:pPr>
            <w:r w:rsidRPr="003B58EA">
              <w:rPr>
                <w:b/>
                <w:sz w:val="26"/>
                <w:szCs w:val="26"/>
              </w:rPr>
              <w:t xml:space="preserve">Том </w:t>
            </w:r>
            <w:r w:rsidR="000F3413">
              <w:rPr>
                <w:b/>
                <w:sz w:val="26"/>
                <w:szCs w:val="26"/>
                <w:lang w:val="en-US"/>
              </w:rPr>
              <w:t>I</w:t>
            </w:r>
            <w:r>
              <w:rPr>
                <w:b/>
                <w:sz w:val="26"/>
                <w:szCs w:val="26"/>
                <w:lang w:val="en-US"/>
              </w:rPr>
              <w:t>V</w:t>
            </w:r>
            <w:r w:rsidRPr="003B58EA">
              <w:rPr>
                <w:b/>
                <w:sz w:val="26"/>
                <w:szCs w:val="26"/>
              </w:rPr>
              <w:t xml:space="preserve">. </w:t>
            </w:r>
          </w:p>
        </w:tc>
        <w:tc>
          <w:tcPr>
            <w:tcW w:w="8379" w:type="dxa"/>
            <w:vAlign w:val="center"/>
          </w:tcPr>
          <w:p w:rsidR="0056150C" w:rsidRPr="003B58EA" w:rsidRDefault="003F0478" w:rsidP="00965FC4">
            <w:pPr>
              <w:jc w:val="both"/>
              <w:rPr>
                <w:sz w:val="26"/>
                <w:szCs w:val="26"/>
              </w:rPr>
            </w:pPr>
            <w:r>
              <w:rPr>
                <w:b/>
                <w:sz w:val="26"/>
                <w:szCs w:val="26"/>
              </w:rPr>
              <w:t>Охрана историко-культурного наследия ОАО «Наследие Кубани»,  г. Краснодар</w:t>
            </w:r>
          </w:p>
        </w:tc>
      </w:tr>
      <w:tr w:rsidR="003F0478" w:rsidRPr="00723852" w:rsidTr="00D01625">
        <w:trPr>
          <w:trHeight w:val="743"/>
        </w:trPr>
        <w:tc>
          <w:tcPr>
            <w:tcW w:w="1368" w:type="dxa"/>
            <w:vAlign w:val="center"/>
          </w:tcPr>
          <w:p w:rsidR="003F0478" w:rsidRPr="003B58EA" w:rsidRDefault="003F0478" w:rsidP="003F0478">
            <w:pPr>
              <w:jc w:val="both"/>
              <w:rPr>
                <w:b/>
                <w:sz w:val="26"/>
                <w:szCs w:val="26"/>
              </w:rPr>
            </w:pPr>
            <w:r w:rsidRPr="003B58EA">
              <w:rPr>
                <w:b/>
                <w:sz w:val="26"/>
                <w:szCs w:val="26"/>
              </w:rPr>
              <w:t xml:space="preserve">Том </w:t>
            </w:r>
            <w:r>
              <w:rPr>
                <w:b/>
                <w:sz w:val="26"/>
                <w:szCs w:val="26"/>
                <w:lang w:val="en-US"/>
              </w:rPr>
              <w:t>V</w:t>
            </w:r>
            <w:r w:rsidRPr="003B58EA">
              <w:rPr>
                <w:b/>
                <w:sz w:val="26"/>
                <w:szCs w:val="26"/>
              </w:rPr>
              <w:t>.</w:t>
            </w:r>
          </w:p>
        </w:tc>
        <w:tc>
          <w:tcPr>
            <w:tcW w:w="8379" w:type="dxa"/>
            <w:vAlign w:val="center"/>
          </w:tcPr>
          <w:p w:rsidR="003F0478" w:rsidRPr="003B58EA" w:rsidRDefault="003F0478" w:rsidP="00965FC4">
            <w:pPr>
              <w:jc w:val="both"/>
              <w:rPr>
                <w:b/>
                <w:sz w:val="26"/>
                <w:szCs w:val="26"/>
              </w:rPr>
            </w:pPr>
            <w:r>
              <w:rPr>
                <w:b/>
                <w:sz w:val="26"/>
                <w:szCs w:val="26"/>
              </w:rPr>
              <w:t>Раздел «Инженерно-технические мероприятия гражданской обороны и чрезвычайных ситуаций», ООО «Промтехэксперт. Иженерно-консалтинговый центр», г. Краснодар</w:t>
            </w:r>
          </w:p>
        </w:tc>
      </w:tr>
      <w:tr w:rsidR="003F0478" w:rsidRPr="00723852" w:rsidTr="00D01625">
        <w:trPr>
          <w:trHeight w:val="743"/>
        </w:trPr>
        <w:tc>
          <w:tcPr>
            <w:tcW w:w="1368" w:type="dxa"/>
            <w:vAlign w:val="center"/>
          </w:tcPr>
          <w:p w:rsidR="003F0478" w:rsidRPr="003B58EA" w:rsidRDefault="003F0478" w:rsidP="003F0478">
            <w:pPr>
              <w:jc w:val="both"/>
              <w:rPr>
                <w:b/>
                <w:sz w:val="26"/>
                <w:szCs w:val="26"/>
              </w:rPr>
            </w:pPr>
            <w:r w:rsidRPr="003B58EA">
              <w:rPr>
                <w:b/>
                <w:sz w:val="26"/>
                <w:szCs w:val="26"/>
              </w:rPr>
              <w:t xml:space="preserve">Том </w:t>
            </w:r>
            <w:r>
              <w:rPr>
                <w:b/>
                <w:sz w:val="26"/>
                <w:szCs w:val="26"/>
                <w:lang w:val="en-US"/>
              </w:rPr>
              <w:t>VI</w:t>
            </w:r>
            <w:r w:rsidRPr="003B58EA">
              <w:rPr>
                <w:b/>
                <w:sz w:val="26"/>
                <w:szCs w:val="26"/>
              </w:rPr>
              <w:t>.</w:t>
            </w:r>
          </w:p>
        </w:tc>
        <w:tc>
          <w:tcPr>
            <w:tcW w:w="8379" w:type="dxa"/>
            <w:vAlign w:val="center"/>
          </w:tcPr>
          <w:p w:rsidR="003F0478" w:rsidRPr="003B58EA" w:rsidRDefault="003F0478" w:rsidP="00965FC4">
            <w:pPr>
              <w:jc w:val="both"/>
              <w:rPr>
                <w:b/>
                <w:sz w:val="26"/>
                <w:szCs w:val="26"/>
              </w:rPr>
            </w:pPr>
            <w:r w:rsidRPr="003B58EA">
              <w:rPr>
                <w:b/>
                <w:sz w:val="26"/>
                <w:szCs w:val="26"/>
              </w:rPr>
              <w:t>Приложения. Исходные данные (1 экземпляр в архиве института)</w:t>
            </w:r>
          </w:p>
        </w:tc>
      </w:tr>
    </w:tbl>
    <w:p w:rsidR="008A44A7" w:rsidRDefault="00DE6D48" w:rsidP="00F30F3E">
      <w:pPr>
        <w:spacing w:before="80" w:line="336" w:lineRule="auto"/>
        <w:jc w:val="center"/>
        <w:outlineLvl w:val="0"/>
        <w:rPr>
          <w:b/>
          <w:sz w:val="28"/>
          <w:szCs w:val="28"/>
        </w:rPr>
      </w:pPr>
      <w:r>
        <w:rPr>
          <w:b/>
          <w:sz w:val="28"/>
          <w:szCs w:val="28"/>
        </w:rPr>
        <w:br w:type="page"/>
      </w:r>
    </w:p>
    <w:p w:rsidR="00F30F3E" w:rsidRPr="003B58EA" w:rsidRDefault="00F30F3E" w:rsidP="00360D8E">
      <w:pPr>
        <w:jc w:val="center"/>
        <w:rPr>
          <w:b/>
          <w:spacing w:val="-4"/>
          <w:sz w:val="26"/>
          <w:szCs w:val="26"/>
        </w:rPr>
      </w:pPr>
      <w:r w:rsidRPr="003B58EA">
        <w:rPr>
          <w:b/>
          <w:spacing w:val="-4"/>
          <w:sz w:val="26"/>
          <w:szCs w:val="26"/>
        </w:rPr>
        <w:lastRenderedPageBreak/>
        <w:t>ПЕРЕЧЕНЬ ГРАФИЧЕСКИХ МАТЕРИАЛОВ</w:t>
      </w: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F30F3E" w:rsidRPr="003B58EA" w:rsidTr="008A3D53">
        <w:trPr>
          <w:trHeight w:val="424"/>
          <w:jc w:val="center"/>
        </w:trPr>
        <w:tc>
          <w:tcPr>
            <w:tcW w:w="652" w:type="dxa"/>
            <w:vAlign w:val="center"/>
          </w:tcPr>
          <w:p w:rsidR="00F30F3E" w:rsidRPr="003B58EA" w:rsidRDefault="00F30F3E" w:rsidP="008A3D53">
            <w:pPr>
              <w:snapToGrid w:val="0"/>
              <w:spacing w:line="228" w:lineRule="auto"/>
              <w:jc w:val="center"/>
              <w:rPr>
                <w:b/>
                <w:sz w:val="26"/>
                <w:szCs w:val="26"/>
              </w:rPr>
            </w:pPr>
            <w:r w:rsidRPr="003B58EA">
              <w:rPr>
                <w:b/>
                <w:sz w:val="26"/>
                <w:szCs w:val="26"/>
              </w:rPr>
              <w:t>№ п/п</w:t>
            </w:r>
          </w:p>
        </w:tc>
        <w:tc>
          <w:tcPr>
            <w:tcW w:w="6069" w:type="dxa"/>
            <w:vAlign w:val="center"/>
          </w:tcPr>
          <w:p w:rsidR="00F30F3E" w:rsidRPr="003B58EA" w:rsidRDefault="00F30F3E" w:rsidP="008A3D53">
            <w:pPr>
              <w:snapToGrid w:val="0"/>
              <w:spacing w:line="228" w:lineRule="auto"/>
              <w:jc w:val="center"/>
              <w:rPr>
                <w:b/>
                <w:sz w:val="26"/>
                <w:szCs w:val="26"/>
              </w:rPr>
            </w:pPr>
            <w:r w:rsidRPr="003B58EA">
              <w:rPr>
                <w:b/>
                <w:sz w:val="26"/>
                <w:szCs w:val="26"/>
              </w:rPr>
              <w:t>Наименование чертежа</w:t>
            </w:r>
          </w:p>
        </w:tc>
        <w:tc>
          <w:tcPr>
            <w:tcW w:w="989" w:type="dxa"/>
            <w:vAlign w:val="center"/>
          </w:tcPr>
          <w:p w:rsidR="00F30F3E" w:rsidRPr="003B58EA" w:rsidRDefault="00F30F3E" w:rsidP="008A3D53">
            <w:pPr>
              <w:snapToGrid w:val="0"/>
              <w:spacing w:line="228" w:lineRule="auto"/>
              <w:jc w:val="center"/>
              <w:rPr>
                <w:b/>
                <w:sz w:val="26"/>
                <w:szCs w:val="26"/>
              </w:rPr>
            </w:pPr>
            <w:r w:rsidRPr="003B58EA">
              <w:rPr>
                <w:b/>
                <w:sz w:val="26"/>
                <w:szCs w:val="26"/>
              </w:rPr>
              <w:t>Гриф</w:t>
            </w:r>
          </w:p>
        </w:tc>
        <w:tc>
          <w:tcPr>
            <w:tcW w:w="1356" w:type="dxa"/>
            <w:vAlign w:val="center"/>
          </w:tcPr>
          <w:p w:rsidR="00F30F3E" w:rsidRPr="003B58EA" w:rsidRDefault="00F30F3E" w:rsidP="008A3D53">
            <w:pPr>
              <w:snapToGrid w:val="0"/>
              <w:spacing w:line="228" w:lineRule="auto"/>
              <w:jc w:val="center"/>
              <w:rPr>
                <w:b/>
                <w:sz w:val="26"/>
                <w:szCs w:val="26"/>
              </w:rPr>
            </w:pPr>
            <w:r w:rsidRPr="003B58EA">
              <w:rPr>
                <w:b/>
                <w:sz w:val="26"/>
                <w:szCs w:val="26"/>
              </w:rPr>
              <w:t>Масштаб</w:t>
            </w:r>
          </w:p>
        </w:tc>
        <w:tc>
          <w:tcPr>
            <w:tcW w:w="1225" w:type="dxa"/>
            <w:vAlign w:val="center"/>
          </w:tcPr>
          <w:p w:rsidR="00F30F3E" w:rsidRPr="003B58EA" w:rsidRDefault="00F30F3E" w:rsidP="008A3D53">
            <w:pPr>
              <w:snapToGrid w:val="0"/>
              <w:spacing w:line="228" w:lineRule="auto"/>
              <w:jc w:val="center"/>
              <w:rPr>
                <w:b/>
                <w:sz w:val="26"/>
                <w:szCs w:val="26"/>
              </w:rPr>
            </w:pPr>
            <w:r w:rsidRPr="003B58EA">
              <w:rPr>
                <w:b/>
                <w:sz w:val="26"/>
                <w:szCs w:val="26"/>
              </w:rPr>
              <w:t xml:space="preserve">Марка </w:t>
            </w:r>
          </w:p>
          <w:p w:rsidR="00F30F3E" w:rsidRPr="003B58EA" w:rsidRDefault="00F30F3E" w:rsidP="008A3D53">
            <w:pPr>
              <w:snapToGrid w:val="0"/>
              <w:spacing w:before="40" w:after="40" w:line="228" w:lineRule="auto"/>
              <w:jc w:val="center"/>
              <w:rPr>
                <w:b/>
                <w:sz w:val="26"/>
                <w:szCs w:val="26"/>
              </w:rPr>
            </w:pPr>
            <w:r w:rsidRPr="003B58EA">
              <w:rPr>
                <w:b/>
                <w:sz w:val="26"/>
                <w:szCs w:val="26"/>
              </w:rPr>
              <w:t>чертежа</w:t>
            </w:r>
          </w:p>
        </w:tc>
      </w:tr>
      <w:tr w:rsidR="00F30F3E" w:rsidRPr="003B58EA" w:rsidTr="00DA7AA0">
        <w:trPr>
          <w:jc w:val="center"/>
        </w:trPr>
        <w:tc>
          <w:tcPr>
            <w:tcW w:w="10291" w:type="dxa"/>
            <w:gridSpan w:val="5"/>
          </w:tcPr>
          <w:p w:rsidR="00F30F3E" w:rsidRPr="00867E23" w:rsidRDefault="00F30F3E" w:rsidP="00867E23">
            <w:pPr>
              <w:jc w:val="center"/>
              <w:rPr>
                <w:b/>
                <w:sz w:val="26"/>
                <w:szCs w:val="26"/>
              </w:rPr>
            </w:pPr>
            <w:bookmarkStart w:id="1" w:name="_Toc279934089"/>
            <w:r w:rsidRPr="00867E23">
              <w:rPr>
                <w:b/>
                <w:sz w:val="26"/>
                <w:szCs w:val="26"/>
              </w:rPr>
              <w:t xml:space="preserve">Том </w:t>
            </w:r>
            <w:r w:rsidRPr="00867E23">
              <w:rPr>
                <w:b/>
                <w:sz w:val="26"/>
                <w:szCs w:val="26"/>
                <w:lang w:val="en-US"/>
              </w:rPr>
              <w:t>I</w:t>
            </w:r>
            <w:r w:rsidRPr="00867E23">
              <w:rPr>
                <w:b/>
                <w:sz w:val="26"/>
                <w:szCs w:val="26"/>
              </w:rPr>
              <w:t>. Утверждаемая часть проекта</w:t>
            </w:r>
            <w:bookmarkEnd w:id="1"/>
          </w:p>
          <w:p w:rsidR="00F30F3E" w:rsidRPr="003B58EA" w:rsidRDefault="00F30F3E" w:rsidP="00867E23">
            <w:pPr>
              <w:jc w:val="center"/>
              <w:rPr>
                <w:sz w:val="26"/>
                <w:szCs w:val="26"/>
              </w:rPr>
            </w:pPr>
            <w:bookmarkStart w:id="2" w:name="_Toc279934090"/>
            <w:r w:rsidRPr="00867E23">
              <w:rPr>
                <w:b/>
                <w:sz w:val="26"/>
                <w:szCs w:val="26"/>
              </w:rPr>
              <w:t>Часть 2. Графические материалы (схемы) генерального плана.</w:t>
            </w:r>
            <w:bookmarkEnd w:id="2"/>
          </w:p>
        </w:tc>
      </w:tr>
      <w:tr w:rsidR="00F30F3E" w:rsidRPr="003B58EA" w:rsidTr="00DA7AA0">
        <w:trPr>
          <w:jc w:val="center"/>
        </w:trPr>
        <w:tc>
          <w:tcPr>
            <w:tcW w:w="10291" w:type="dxa"/>
            <w:gridSpan w:val="5"/>
            <w:vAlign w:val="center"/>
          </w:tcPr>
          <w:p w:rsidR="00F30F3E" w:rsidRPr="003B58EA" w:rsidRDefault="00F30F3E" w:rsidP="009A4D02">
            <w:pPr>
              <w:pStyle w:val="afff0"/>
              <w:numPr>
                <w:ilvl w:val="0"/>
                <w:numId w:val="26"/>
              </w:numPr>
              <w:snapToGrid w:val="0"/>
              <w:spacing w:line="228" w:lineRule="auto"/>
              <w:jc w:val="center"/>
              <w:rPr>
                <w:bCs/>
                <w:sz w:val="26"/>
                <w:szCs w:val="26"/>
              </w:rPr>
            </w:pPr>
            <w:r w:rsidRPr="003B58EA">
              <w:rPr>
                <w:bCs/>
                <w:sz w:val="26"/>
                <w:szCs w:val="26"/>
              </w:rPr>
              <w:t>Раздел 3</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1.</w:t>
            </w:r>
          </w:p>
        </w:tc>
        <w:tc>
          <w:tcPr>
            <w:tcW w:w="6069" w:type="dxa"/>
            <w:vAlign w:val="center"/>
          </w:tcPr>
          <w:p w:rsidR="00F30F3E" w:rsidRPr="003B58EA" w:rsidRDefault="00F30F3E" w:rsidP="008A3D53">
            <w:pPr>
              <w:snapToGrid w:val="0"/>
              <w:spacing w:before="20" w:after="20" w:line="228" w:lineRule="auto"/>
              <w:rPr>
                <w:sz w:val="26"/>
                <w:szCs w:val="26"/>
              </w:rPr>
            </w:pPr>
            <w:r w:rsidRPr="003B58EA">
              <w:rPr>
                <w:sz w:val="26"/>
                <w:szCs w:val="26"/>
              </w:rPr>
              <w:t>Генеральный план (основной чертеж).</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F30F3E" w:rsidRPr="003B58EA" w:rsidTr="00DA7AA0">
        <w:trPr>
          <w:jc w:val="center"/>
        </w:trPr>
        <w:tc>
          <w:tcPr>
            <w:tcW w:w="10291" w:type="dxa"/>
            <w:gridSpan w:val="5"/>
            <w:vAlign w:val="center"/>
          </w:tcPr>
          <w:p w:rsidR="00F30F3E" w:rsidRPr="003B58EA" w:rsidRDefault="00F30F3E" w:rsidP="009A4D02">
            <w:pPr>
              <w:pStyle w:val="afff0"/>
              <w:numPr>
                <w:ilvl w:val="0"/>
                <w:numId w:val="26"/>
              </w:numPr>
              <w:snapToGrid w:val="0"/>
              <w:spacing w:line="228" w:lineRule="auto"/>
              <w:jc w:val="center"/>
              <w:rPr>
                <w:bCs/>
                <w:sz w:val="26"/>
                <w:szCs w:val="26"/>
              </w:rPr>
            </w:pPr>
            <w:r w:rsidRPr="003B58EA">
              <w:rPr>
                <w:bCs/>
                <w:sz w:val="26"/>
                <w:szCs w:val="26"/>
              </w:rPr>
              <w:t>Раздел 4</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2.</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функционального зонирования территории</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ГП - 2</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3.</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административно-территориальных границ</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ГП -3</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4.</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ГП – 4 </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5.</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границ земель различных категорий.</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ГП - 5 </w:t>
            </w:r>
          </w:p>
        </w:tc>
      </w:tr>
      <w:tr w:rsidR="00F30F3E" w:rsidRPr="003B58EA" w:rsidTr="00DA7AA0">
        <w:trPr>
          <w:jc w:val="center"/>
        </w:trPr>
        <w:tc>
          <w:tcPr>
            <w:tcW w:w="10291" w:type="dxa"/>
            <w:gridSpan w:val="5"/>
            <w:vAlign w:val="center"/>
          </w:tcPr>
          <w:p w:rsidR="00F30F3E" w:rsidRPr="003B58EA" w:rsidRDefault="00F30F3E" w:rsidP="009A4D02">
            <w:pPr>
              <w:pStyle w:val="afff0"/>
              <w:numPr>
                <w:ilvl w:val="0"/>
                <w:numId w:val="26"/>
              </w:numPr>
              <w:snapToGrid w:val="0"/>
              <w:spacing w:line="228" w:lineRule="auto"/>
              <w:jc w:val="center"/>
              <w:rPr>
                <w:bCs/>
                <w:sz w:val="26"/>
                <w:szCs w:val="26"/>
              </w:rPr>
            </w:pPr>
            <w:r w:rsidRPr="003B58EA">
              <w:rPr>
                <w:bCs/>
                <w:sz w:val="26"/>
                <w:szCs w:val="26"/>
              </w:rPr>
              <w:t>Раздел 5</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6.</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 xml:space="preserve">Комплексная схема развития инженерной инфраструктуры </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ГП - 6</w:t>
            </w:r>
          </w:p>
        </w:tc>
      </w:tr>
      <w:tr w:rsidR="00F30F3E" w:rsidRPr="003B58EA" w:rsidTr="00DA7AA0">
        <w:trPr>
          <w:jc w:val="center"/>
        </w:trPr>
        <w:tc>
          <w:tcPr>
            <w:tcW w:w="652"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7.</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развития транспортной инфраструктуры.</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pacing w:line="228" w:lineRule="auto"/>
              <w:jc w:val="center"/>
              <w:rPr>
                <w:bCs/>
                <w:sz w:val="26"/>
                <w:szCs w:val="26"/>
              </w:rPr>
            </w:pPr>
            <w:r w:rsidRPr="003B58EA">
              <w:rPr>
                <w:bCs/>
                <w:sz w:val="26"/>
                <w:szCs w:val="26"/>
              </w:rPr>
              <w:t>1:25 000</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ГП - 7</w:t>
            </w:r>
          </w:p>
        </w:tc>
      </w:tr>
      <w:tr w:rsidR="00F30F3E" w:rsidRPr="003B58EA" w:rsidTr="00DA7AA0">
        <w:trPr>
          <w:jc w:val="center"/>
        </w:trPr>
        <w:tc>
          <w:tcPr>
            <w:tcW w:w="10291" w:type="dxa"/>
            <w:gridSpan w:val="5"/>
            <w:vAlign w:val="center"/>
          </w:tcPr>
          <w:p w:rsidR="00F30F3E" w:rsidRPr="003B58EA" w:rsidRDefault="00F30F3E" w:rsidP="008A3D53">
            <w:pPr>
              <w:snapToGrid w:val="0"/>
              <w:spacing w:before="60" w:after="60" w:line="228" w:lineRule="auto"/>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F30F3E" w:rsidRPr="003B58EA" w:rsidRDefault="00F30F3E" w:rsidP="008A3D53">
            <w:pPr>
              <w:snapToGrid w:val="0"/>
              <w:spacing w:before="60" w:after="60" w:line="228" w:lineRule="auto"/>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F30F3E" w:rsidRPr="003B58EA" w:rsidTr="00DA7AA0">
        <w:trPr>
          <w:jc w:val="center"/>
        </w:trPr>
        <w:tc>
          <w:tcPr>
            <w:tcW w:w="10291" w:type="dxa"/>
            <w:gridSpan w:val="5"/>
            <w:vAlign w:val="center"/>
          </w:tcPr>
          <w:p w:rsidR="00F30F3E" w:rsidRPr="003B58EA" w:rsidRDefault="00F30F3E" w:rsidP="009A4D02">
            <w:pPr>
              <w:pStyle w:val="afff0"/>
              <w:numPr>
                <w:ilvl w:val="0"/>
                <w:numId w:val="26"/>
              </w:numPr>
              <w:snapToGrid w:val="0"/>
              <w:spacing w:line="228" w:lineRule="auto"/>
              <w:jc w:val="center"/>
              <w:rPr>
                <w:bCs/>
                <w:sz w:val="26"/>
                <w:szCs w:val="26"/>
              </w:rPr>
            </w:pPr>
            <w:r w:rsidRPr="003B58EA">
              <w:rPr>
                <w:bCs/>
                <w:sz w:val="26"/>
                <w:szCs w:val="26"/>
              </w:rPr>
              <w:t>Раздел 4</w:t>
            </w:r>
          </w:p>
        </w:tc>
      </w:tr>
      <w:tr w:rsidR="00F30F3E" w:rsidRPr="003B58EA" w:rsidTr="00DA7AA0">
        <w:trPr>
          <w:jc w:val="center"/>
        </w:trPr>
        <w:tc>
          <w:tcPr>
            <w:tcW w:w="652" w:type="dxa"/>
            <w:vAlign w:val="center"/>
          </w:tcPr>
          <w:p w:rsidR="00F30F3E" w:rsidRPr="003B58EA" w:rsidRDefault="00A67F40" w:rsidP="008A3D53">
            <w:pPr>
              <w:snapToGrid w:val="0"/>
              <w:spacing w:line="228" w:lineRule="auto"/>
              <w:jc w:val="center"/>
              <w:rPr>
                <w:bCs/>
                <w:sz w:val="26"/>
                <w:szCs w:val="26"/>
              </w:rPr>
            </w:pPr>
            <w:r>
              <w:rPr>
                <w:bCs/>
                <w:sz w:val="26"/>
                <w:szCs w:val="26"/>
              </w:rPr>
              <w:t>8</w:t>
            </w:r>
            <w:r w:rsidR="00F30F3E" w:rsidRPr="003B58EA">
              <w:rPr>
                <w:bCs/>
                <w:sz w:val="26"/>
                <w:szCs w:val="26"/>
              </w:rPr>
              <w:t>.</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и</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МО - </w:t>
            </w:r>
            <w:r w:rsidR="00A67F40">
              <w:rPr>
                <w:bCs/>
                <w:sz w:val="26"/>
                <w:szCs w:val="26"/>
              </w:rPr>
              <w:t>8</w:t>
            </w:r>
          </w:p>
        </w:tc>
      </w:tr>
      <w:tr w:rsidR="00F30F3E" w:rsidRPr="003B58EA" w:rsidTr="00DA7AA0">
        <w:trPr>
          <w:jc w:val="center"/>
        </w:trPr>
        <w:tc>
          <w:tcPr>
            <w:tcW w:w="652" w:type="dxa"/>
            <w:vAlign w:val="center"/>
          </w:tcPr>
          <w:p w:rsidR="00F30F3E" w:rsidRPr="003B58EA" w:rsidRDefault="00A67F40" w:rsidP="008A3D53">
            <w:pPr>
              <w:snapToGrid w:val="0"/>
              <w:spacing w:line="228" w:lineRule="auto"/>
              <w:jc w:val="center"/>
              <w:rPr>
                <w:bCs/>
                <w:sz w:val="26"/>
                <w:szCs w:val="26"/>
              </w:rPr>
            </w:pPr>
            <w:r>
              <w:rPr>
                <w:bCs/>
                <w:sz w:val="26"/>
                <w:szCs w:val="26"/>
              </w:rPr>
              <w:t>9</w:t>
            </w:r>
            <w:r w:rsidR="00F30F3E" w:rsidRPr="003B58EA">
              <w:rPr>
                <w:bCs/>
                <w:sz w:val="26"/>
                <w:szCs w:val="26"/>
              </w:rPr>
              <w:t>.</w:t>
            </w:r>
          </w:p>
        </w:tc>
        <w:tc>
          <w:tcPr>
            <w:tcW w:w="6069" w:type="dxa"/>
            <w:vAlign w:val="center"/>
          </w:tcPr>
          <w:p w:rsidR="00F30F3E" w:rsidRPr="003B58EA" w:rsidRDefault="00F30F3E" w:rsidP="008A3D53">
            <w:pPr>
              <w:snapToGrid w:val="0"/>
              <w:spacing w:before="20" w:after="20" w:line="228" w:lineRule="auto"/>
              <w:rPr>
                <w:bCs/>
                <w:sz w:val="26"/>
                <w:szCs w:val="26"/>
              </w:rPr>
            </w:pPr>
            <w:r w:rsidRPr="003B58EA">
              <w:rPr>
                <w:bCs/>
                <w:sz w:val="26"/>
                <w:szCs w:val="26"/>
              </w:rPr>
              <w:t>Схема границ территорий</w:t>
            </w:r>
            <w:r>
              <w:rPr>
                <w:bCs/>
                <w:sz w:val="26"/>
                <w:szCs w:val="26"/>
              </w:rPr>
              <w:t>,</w:t>
            </w:r>
            <w:r w:rsidRPr="003B58EA">
              <w:rPr>
                <w:bCs/>
                <w:sz w:val="26"/>
                <w:szCs w:val="26"/>
              </w:rPr>
              <w:t xml:space="preserve"> подверженных возникновени</w:t>
            </w:r>
            <w:r w:rsidR="00DF4966">
              <w:rPr>
                <w:bCs/>
                <w:sz w:val="26"/>
                <w:szCs w:val="26"/>
              </w:rPr>
              <w:t>ю</w:t>
            </w:r>
            <w:r w:rsidRPr="003B58EA">
              <w:rPr>
                <w:bCs/>
                <w:sz w:val="26"/>
                <w:szCs w:val="26"/>
              </w:rPr>
              <w:t xml:space="preserve"> чрезвычайных ситуаций природного и техногенного характера.</w:t>
            </w:r>
          </w:p>
        </w:tc>
        <w:tc>
          <w:tcPr>
            <w:tcW w:w="989"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ДСП</w:t>
            </w:r>
          </w:p>
        </w:tc>
        <w:tc>
          <w:tcPr>
            <w:tcW w:w="1356"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F30F3E" w:rsidRPr="003B58EA" w:rsidRDefault="00F30F3E" w:rsidP="008A3D53">
            <w:pPr>
              <w:snapToGrid w:val="0"/>
              <w:spacing w:line="228" w:lineRule="auto"/>
              <w:jc w:val="center"/>
              <w:rPr>
                <w:bCs/>
                <w:sz w:val="26"/>
                <w:szCs w:val="26"/>
              </w:rPr>
            </w:pPr>
            <w:r w:rsidRPr="003B58EA">
              <w:rPr>
                <w:bCs/>
                <w:sz w:val="26"/>
                <w:szCs w:val="26"/>
              </w:rPr>
              <w:t xml:space="preserve">МО - </w:t>
            </w:r>
            <w:r w:rsidR="00A67F40">
              <w:rPr>
                <w:bCs/>
                <w:sz w:val="26"/>
                <w:szCs w:val="26"/>
              </w:rPr>
              <w:t>9</w:t>
            </w:r>
          </w:p>
        </w:tc>
      </w:tr>
      <w:tr w:rsidR="00F30F3E" w:rsidRPr="003B58EA" w:rsidTr="00DA7AA0">
        <w:trPr>
          <w:jc w:val="center"/>
        </w:trPr>
        <w:tc>
          <w:tcPr>
            <w:tcW w:w="10291" w:type="dxa"/>
            <w:gridSpan w:val="5"/>
            <w:vAlign w:val="center"/>
          </w:tcPr>
          <w:p w:rsidR="00F30F3E" w:rsidRPr="003B58EA" w:rsidRDefault="00F30F3E" w:rsidP="009A4D02">
            <w:pPr>
              <w:pStyle w:val="afff0"/>
              <w:numPr>
                <w:ilvl w:val="0"/>
                <w:numId w:val="26"/>
              </w:numPr>
              <w:snapToGrid w:val="0"/>
              <w:spacing w:line="228" w:lineRule="auto"/>
              <w:jc w:val="center"/>
              <w:rPr>
                <w:bCs/>
                <w:sz w:val="26"/>
                <w:szCs w:val="26"/>
              </w:rPr>
            </w:pPr>
            <w:r w:rsidRPr="003B58EA">
              <w:rPr>
                <w:bCs/>
                <w:sz w:val="26"/>
                <w:szCs w:val="26"/>
              </w:rPr>
              <w:t>Раздел 5</w:t>
            </w:r>
          </w:p>
        </w:tc>
      </w:tr>
      <w:tr w:rsidR="00EF3CB6" w:rsidRPr="003B58EA" w:rsidTr="00DA73A7">
        <w:trPr>
          <w:jc w:val="center"/>
        </w:trPr>
        <w:tc>
          <w:tcPr>
            <w:tcW w:w="652"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1</w:t>
            </w:r>
            <w:r>
              <w:rPr>
                <w:bCs/>
                <w:sz w:val="26"/>
                <w:szCs w:val="26"/>
              </w:rPr>
              <w:t>0</w:t>
            </w:r>
            <w:r w:rsidRPr="003B58EA">
              <w:rPr>
                <w:bCs/>
                <w:sz w:val="26"/>
                <w:szCs w:val="26"/>
              </w:rPr>
              <w:t>.</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Схема планируемых границ функциональных зон</w:t>
            </w:r>
            <w:r>
              <w:rPr>
                <w:bCs/>
                <w:sz w:val="26"/>
                <w:szCs w:val="26"/>
              </w:rPr>
              <w:t xml:space="preserve"> и </w:t>
            </w:r>
            <w:r w:rsidRPr="003B58EA">
              <w:rPr>
                <w:bCs/>
                <w:sz w:val="26"/>
                <w:szCs w:val="26"/>
              </w:rPr>
              <w:t>размещения объектов капитального строительства</w:t>
            </w:r>
            <w:r>
              <w:rPr>
                <w:bCs/>
                <w:sz w:val="26"/>
                <w:szCs w:val="26"/>
              </w:rPr>
              <w:t xml:space="preserve"> местного значения</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МО - 1</w:t>
            </w:r>
            <w:r>
              <w:rPr>
                <w:bCs/>
                <w:sz w:val="26"/>
                <w:szCs w:val="26"/>
              </w:rPr>
              <w:t>0</w:t>
            </w:r>
          </w:p>
        </w:tc>
      </w:tr>
      <w:tr w:rsidR="00EF3CB6" w:rsidRPr="003B58EA" w:rsidTr="00DA7AA0">
        <w:trPr>
          <w:jc w:val="center"/>
        </w:trPr>
        <w:tc>
          <w:tcPr>
            <w:tcW w:w="652"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1</w:t>
            </w:r>
            <w:r>
              <w:rPr>
                <w:bCs/>
                <w:sz w:val="26"/>
                <w:szCs w:val="26"/>
              </w:rPr>
              <w:t>1</w:t>
            </w:r>
            <w:r w:rsidRPr="003B58EA">
              <w:rPr>
                <w:bCs/>
                <w:sz w:val="26"/>
                <w:szCs w:val="26"/>
              </w:rPr>
              <w:t>.</w:t>
            </w:r>
          </w:p>
        </w:tc>
        <w:tc>
          <w:tcPr>
            <w:tcW w:w="6069" w:type="dxa"/>
            <w:vAlign w:val="center"/>
          </w:tcPr>
          <w:p w:rsidR="00EF3CB6" w:rsidRPr="003B58EA" w:rsidRDefault="00EF3CB6" w:rsidP="008A3D53">
            <w:pPr>
              <w:snapToGrid w:val="0"/>
              <w:spacing w:before="20" w:after="20" w:line="228" w:lineRule="auto"/>
              <w:rPr>
                <w:bCs/>
                <w:sz w:val="26"/>
                <w:szCs w:val="26"/>
              </w:rPr>
            </w:pPr>
            <w:r>
              <w:rPr>
                <w:bCs/>
                <w:sz w:val="26"/>
                <w:szCs w:val="26"/>
              </w:rPr>
              <w:t>Схема очередности освоения территории и размещения инвестиционных площадок.</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МО - 1</w:t>
            </w:r>
            <w:r>
              <w:rPr>
                <w:bCs/>
                <w:sz w:val="26"/>
                <w:szCs w:val="26"/>
              </w:rPr>
              <w:t>1</w:t>
            </w:r>
          </w:p>
        </w:tc>
      </w:tr>
      <w:tr w:rsidR="00EF3CB6" w:rsidRPr="003B58EA" w:rsidTr="00DA7AA0">
        <w:trPr>
          <w:jc w:val="center"/>
        </w:trPr>
        <w:tc>
          <w:tcPr>
            <w:tcW w:w="10291" w:type="dxa"/>
            <w:gridSpan w:val="5"/>
            <w:vAlign w:val="center"/>
          </w:tcPr>
          <w:p w:rsidR="00EF3CB6" w:rsidRPr="0056150C" w:rsidRDefault="00EF3CB6" w:rsidP="009A4D02">
            <w:pPr>
              <w:pStyle w:val="afff0"/>
              <w:numPr>
                <w:ilvl w:val="0"/>
                <w:numId w:val="26"/>
              </w:numPr>
              <w:snapToGrid w:val="0"/>
              <w:spacing w:line="228" w:lineRule="auto"/>
              <w:jc w:val="center"/>
              <w:rPr>
                <w:bCs/>
                <w:sz w:val="26"/>
                <w:szCs w:val="26"/>
              </w:rPr>
            </w:pPr>
            <w:r w:rsidRPr="0056150C">
              <w:rPr>
                <w:bCs/>
                <w:sz w:val="26"/>
                <w:szCs w:val="26"/>
              </w:rPr>
              <w:t xml:space="preserve">Раздел </w:t>
            </w:r>
            <w:r>
              <w:rPr>
                <w:bCs/>
                <w:sz w:val="26"/>
                <w:szCs w:val="26"/>
              </w:rPr>
              <w:t>6</w:t>
            </w:r>
          </w:p>
        </w:tc>
      </w:tr>
      <w:tr w:rsidR="00EF3CB6" w:rsidRPr="003B58EA" w:rsidTr="00DA7AA0">
        <w:trPr>
          <w:jc w:val="center"/>
        </w:trPr>
        <w:tc>
          <w:tcPr>
            <w:tcW w:w="652" w:type="dxa"/>
            <w:vAlign w:val="center"/>
          </w:tcPr>
          <w:p w:rsidR="00EF3CB6" w:rsidRPr="003B58EA" w:rsidRDefault="00EF3CB6" w:rsidP="008A3D53">
            <w:pPr>
              <w:snapToGrid w:val="0"/>
              <w:spacing w:line="228" w:lineRule="auto"/>
              <w:rPr>
                <w:bCs/>
                <w:sz w:val="26"/>
                <w:szCs w:val="26"/>
              </w:rPr>
            </w:pPr>
            <w:r w:rsidRPr="003B58EA">
              <w:rPr>
                <w:bCs/>
                <w:sz w:val="26"/>
                <w:szCs w:val="26"/>
              </w:rPr>
              <w:t>1</w:t>
            </w:r>
            <w:r>
              <w:rPr>
                <w:bCs/>
                <w:sz w:val="26"/>
                <w:szCs w:val="26"/>
              </w:rPr>
              <w:t>2.</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 xml:space="preserve">Схема современного использования и планировочных ограничений территории </w:t>
            </w:r>
            <w:r>
              <w:rPr>
                <w:bCs/>
                <w:sz w:val="26"/>
                <w:szCs w:val="26"/>
              </w:rPr>
              <w:t>фрагмента поселения - п</w:t>
            </w:r>
            <w:r w:rsidRPr="003B58EA">
              <w:rPr>
                <w:bCs/>
                <w:sz w:val="26"/>
                <w:szCs w:val="26"/>
              </w:rPr>
              <w:t xml:space="preserve">. </w:t>
            </w:r>
            <w:r>
              <w:rPr>
                <w:bCs/>
                <w:sz w:val="26"/>
                <w:szCs w:val="26"/>
              </w:rPr>
              <w:t>Маяк</w:t>
            </w:r>
            <w:r w:rsidRPr="003B58EA">
              <w:rPr>
                <w:bCs/>
                <w:sz w:val="26"/>
                <w:szCs w:val="26"/>
              </w:rPr>
              <w:t>.</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napToGrid w:val="0"/>
              <w:spacing w:line="228" w:lineRule="auto"/>
              <w:jc w:val="center"/>
              <w:rPr>
                <w:bCs/>
                <w:sz w:val="26"/>
                <w:szCs w:val="26"/>
              </w:rPr>
            </w:pPr>
            <w:r>
              <w:rPr>
                <w:bCs/>
                <w:sz w:val="26"/>
                <w:szCs w:val="26"/>
              </w:rPr>
              <w:t>1:</w:t>
            </w:r>
            <w:r w:rsidRPr="003B58EA">
              <w:rPr>
                <w:bCs/>
                <w:sz w:val="26"/>
                <w:szCs w:val="26"/>
              </w:rPr>
              <w:t xml:space="preserve">5 000 </w:t>
            </w:r>
          </w:p>
        </w:tc>
        <w:tc>
          <w:tcPr>
            <w:tcW w:w="1225" w:type="dxa"/>
            <w:vAlign w:val="center"/>
          </w:tcPr>
          <w:p w:rsidR="00EF3CB6" w:rsidRPr="003B58EA" w:rsidRDefault="00EF3CB6" w:rsidP="008A3D53">
            <w:pPr>
              <w:snapToGrid w:val="0"/>
              <w:spacing w:line="228" w:lineRule="auto"/>
              <w:ind w:firstLine="83"/>
              <w:rPr>
                <w:bCs/>
                <w:sz w:val="26"/>
                <w:szCs w:val="26"/>
              </w:rPr>
            </w:pPr>
            <w:r>
              <w:rPr>
                <w:bCs/>
                <w:sz w:val="26"/>
                <w:szCs w:val="26"/>
              </w:rPr>
              <w:t>МО-12</w:t>
            </w:r>
          </w:p>
        </w:tc>
      </w:tr>
      <w:tr w:rsidR="00EF3CB6" w:rsidRPr="003B58EA" w:rsidTr="00DA7AA0">
        <w:trPr>
          <w:jc w:val="center"/>
        </w:trPr>
        <w:tc>
          <w:tcPr>
            <w:tcW w:w="652" w:type="dxa"/>
            <w:vAlign w:val="center"/>
          </w:tcPr>
          <w:p w:rsidR="00EF3CB6" w:rsidRPr="003B58EA" w:rsidRDefault="00EF3CB6" w:rsidP="008A3D53">
            <w:pPr>
              <w:snapToGrid w:val="0"/>
              <w:spacing w:line="228" w:lineRule="auto"/>
              <w:jc w:val="center"/>
              <w:rPr>
                <w:bCs/>
                <w:sz w:val="26"/>
                <w:szCs w:val="26"/>
              </w:rPr>
            </w:pPr>
            <w:r>
              <w:rPr>
                <w:bCs/>
                <w:sz w:val="26"/>
                <w:szCs w:val="26"/>
              </w:rPr>
              <w:t>13</w:t>
            </w:r>
            <w:r w:rsidRPr="003B58EA">
              <w:rPr>
                <w:bCs/>
                <w:sz w:val="26"/>
                <w:szCs w:val="26"/>
              </w:rPr>
              <w:t>.</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 xml:space="preserve">Генеральный план </w:t>
            </w:r>
            <w:r>
              <w:rPr>
                <w:bCs/>
                <w:sz w:val="26"/>
                <w:szCs w:val="26"/>
              </w:rPr>
              <w:t>фрагмента поселения - п</w:t>
            </w:r>
            <w:r w:rsidRPr="003B58EA">
              <w:rPr>
                <w:bCs/>
                <w:sz w:val="26"/>
                <w:szCs w:val="26"/>
              </w:rPr>
              <w:t xml:space="preserve">. </w:t>
            </w:r>
            <w:r>
              <w:rPr>
                <w:bCs/>
                <w:sz w:val="26"/>
                <w:szCs w:val="26"/>
              </w:rPr>
              <w:t>Маяк</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pacing w:line="228" w:lineRule="auto"/>
              <w:jc w:val="center"/>
              <w:rPr>
                <w:bCs/>
                <w:sz w:val="26"/>
                <w:szCs w:val="26"/>
              </w:rPr>
            </w:pPr>
            <w:r w:rsidRPr="003B58EA">
              <w:rPr>
                <w:bCs/>
                <w:sz w:val="26"/>
                <w:szCs w:val="26"/>
              </w:rPr>
              <w:t>1:5 000</w:t>
            </w:r>
          </w:p>
        </w:tc>
        <w:tc>
          <w:tcPr>
            <w:tcW w:w="1225" w:type="dxa"/>
            <w:vAlign w:val="center"/>
          </w:tcPr>
          <w:p w:rsidR="00EF3CB6" w:rsidRPr="003B58EA" w:rsidRDefault="00EF3CB6" w:rsidP="008A3D53">
            <w:pPr>
              <w:snapToGrid w:val="0"/>
              <w:spacing w:line="228" w:lineRule="auto"/>
              <w:jc w:val="center"/>
              <w:rPr>
                <w:bCs/>
                <w:sz w:val="26"/>
                <w:szCs w:val="26"/>
              </w:rPr>
            </w:pPr>
            <w:r>
              <w:rPr>
                <w:bCs/>
                <w:sz w:val="26"/>
                <w:szCs w:val="26"/>
              </w:rPr>
              <w:t>МО - 13</w:t>
            </w:r>
          </w:p>
        </w:tc>
      </w:tr>
      <w:tr w:rsidR="00EF3CB6" w:rsidRPr="003B58EA" w:rsidTr="00DA7AA0">
        <w:trPr>
          <w:jc w:val="center"/>
        </w:trPr>
        <w:tc>
          <w:tcPr>
            <w:tcW w:w="652" w:type="dxa"/>
            <w:vAlign w:val="center"/>
          </w:tcPr>
          <w:p w:rsidR="00EF3CB6" w:rsidRPr="003B58EA" w:rsidRDefault="00EF3CB6" w:rsidP="008A3D53">
            <w:pPr>
              <w:snapToGrid w:val="0"/>
              <w:spacing w:line="228" w:lineRule="auto"/>
              <w:jc w:val="center"/>
              <w:rPr>
                <w:bCs/>
                <w:sz w:val="26"/>
                <w:szCs w:val="26"/>
              </w:rPr>
            </w:pPr>
            <w:r>
              <w:rPr>
                <w:bCs/>
                <w:sz w:val="26"/>
                <w:szCs w:val="26"/>
              </w:rPr>
              <w:t>14.</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 xml:space="preserve">Схема функционального зонирования </w:t>
            </w:r>
            <w:r>
              <w:rPr>
                <w:bCs/>
                <w:sz w:val="26"/>
                <w:szCs w:val="26"/>
              </w:rPr>
              <w:t>территории фрагмента поселения – п.</w:t>
            </w:r>
            <w:r w:rsidR="008A3D53">
              <w:rPr>
                <w:bCs/>
                <w:sz w:val="26"/>
                <w:szCs w:val="26"/>
              </w:rPr>
              <w:t xml:space="preserve"> </w:t>
            </w:r>
            <w:r>
              <w:rPr>
                <w:bCs/>
                <w:sz w:val="26"/>
                <w:szCs w:val="26"/>
              </w:rPr>
              <w:t>Маяк</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pacing w:line="228" w:lineRule="auto"/>
              <w:jc w:val="center"/>
              <w:rPr>
                <w:bCs/>
                <w:sz w:val="26"/>
                <w:szCs w:val="26"/>
              </w:rPr>
            </w:pPr>
            <w:r>
              <w:rPr>
                <w:bCs/>
                <w:sz w:val="26"/>
                <w:szCs w:val="26"/>
              </w:rPr>
              <w:t>1:5</w:t>
            </w:r>
            <w:r w:rsidRPr="003B58EA">
              <w:rPr>
                <w:bCs/>
                <w:sz w:val="26"/>
                <w:szCs w:val="26"/>
              </w:rPr>
              <w:t xml:space="preserve"> 000</w:t>
            </w:r>
          </w:p>
        </w:tc>
        <w:tc>
          <w:tcPr>
            <w:tcW w:w="1225" w:type="dxa"/>
            <w:vAlign w:val="center"/>
          </w:tcPr>
          <w:p w:rsidR="00EF3CB6" w:rsidRPr="003B58EA" w:rsidRDefault="00EF3CB6" w:rsidP="008A3D53">
            <w:pPr>
              <w:snapToGrid w:val="0"/>
              <w:spacing w:line="228" w:lineRule="auto"/>
              <w:jc w:val="center"/>
              <w:rPr>
                <w:bCs/>
                <w:sz w:val="26"/>
                <w:szCs w:val="26"/>
              </w:rPr>
            </w:pPr>
            <w:r>
              <w:rPr>
                <w:bCs/>
                <w:sz w:val="26"/>
                <w:szCs w:val="26"/>
              </w:rPr>
              <w:t>МО -14</w:t>
            </w:r>
          </w:p>
        </w:tc>
      </w:tr>
      <w:tr w:rsidR="00EF3CB6" w:rsidRPr="003B58EA" w:rsidTr="00DA7AA0">
        <w:trPr>
          <w:jc w:val="center"/>
        </w:trPr>
        <w:tc>
          <w:tcPr>
            <w:tcW w:w="652" w:type="dxa"/>
            <w:vAlign w:val="center"/>
          </w:tcPr>
          <w:p w:rsidR="00EF3CB6" w:rsidRPr="003B58EA" w:rsidRDefault="00EF3CB6" w:rsidP="008A3D53">
            <w:pPr>
              <w:snapToGrid w:val="0"/>
              <w:spacing w:line="228" w:lineRule="auto"/>
              <w:jc w:val="center"/>
              <w:rPr>
                <w:bCs/>
                <w:sz w:val="26"/>
                <w:szCs w:val="26"/>
              </w:rPr>
            </w:pPr>
            <w:r>
              <w:rPr>
                <w:bCs/>
                <w:sz w:val="26"/>
                <w:szCs w:val="26"/>
              </w:rPr>
              <w:t>15</w:t>
            </w:r>
            <w:r w:rsidRPr="003B58EA">
              <w:rPr>
                <w:bCs/>
                <w:sz w:val="26"/>
                <w:szCs w:val="26"/>
              </w:rPr>
              <w:t>.</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 xml:space="preserve">Схема развития транспортной инфраструктуры и системы культурно-бытового обслуживания </w:t>
            </w:r>
            <w:r>
              <w:rPr>
                <w:bCs/>
                <w:sz w:val="26"/>
                <w:szCs w:val="26"/>
              </w:rPr>
              <w:t>фрагмента поселения - п</w:t>
            </w:r>
            <w:r w:rsidRPr="003B58EA">
              <w:rPr>
                <w:bCs/>
                <w:sz w:val="26"/>
                <w:szCs w:val="26"/>
              </w:rPr>
              <w:t xml:space="preserve">. </w:t>
            </w:r>
            <w:r>
              <w:rPr>
                <w:bCs/>
                <w:sz w:val="26"/>
                <w:szCs w:val="26"/>
              </w:rPr>
              <w:t>Маяк</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pacing w:line="228" w:lineRule="auto"/>
              <w:jc w:val="center"/>
              <w:rPr>
                <w:bCs/>
                <w:sz w:val="26"/>
                <w:szCs w:val="26"/>
              </w:rPr>
            </w:pPr>
            <w:r>
              <w:rPr>
                <w:bCs/>
                <w:sz w:val="26"/>
                <w:szCs w:val="26"/>
              </w:rPr>
              <w:t>1:5</w:t>
            </w:r>
            <w:r w:rsidRPr="003B58EA">
              <w:rPr>
                <w:bCs/>
                <w:sz w:val="26"/>
                <w:szCs w:val="26"/>
              </w:rPr>
              <w:t xml:space="preserve"> 000</w:t>
            </w:r>
          </w:p>
        </w:tc>
        <w:tc>
          <w:tcPr>
            <w:tcW w:w="1225" w:type="dxa"/>
            <w:vAlign w:val="center"/>
          </w:tcPr>
          <w:p w:rsidR="00EF3CB6" w:rsidRPr="003B58EA" w:rsidRDefault="00EF3CB6" w:rsidP="008A3D53">
            <w:pPr>
              <w:snapToGrid w:val="0"/>
              <w:spacing w:line="228" w:lineRule="auto"/>
              <w:jc w:val="center"/>
              <w:rPr>
                <w:bCs/>
                <w:sz w:val="26"/>
                <w:szCs w:val="26"/>
              </w:rPr>
            </w:pPr>
            <w:r>
              <w:rPr>
                <w:bCs/>
                <w:sz w:val="26"/>
                <w:szCs w:val="26"/>
              </w:rPr>
              <w:t>МО - 15</w:t>
            </w:r>
          </w:p>
        </w:tc>
      </w:tr>
      <w:tr w:rsidR="00EF3CB6" w:rsidRPr="003B58EA" w:rsidTr="00DA7AA0">
        <w:trPr>
          <w:jc w:val="center"/>
        </w:trPr>
        <w:tc>
          <w:tcPr>
            <w:tcW w:w="652" w:type="dxa"/>
            <w:vAlign w:val="center"/>
          </w:tcPr>
          <w:p w:rsidR="00EF3CB6" w:rsidRPr="003B58EA" w:rsidRDefault="00EF3CB6" w:rsidP="008A3D53">
            <w:pPr>
              <w:snapToGrid w:val="0"/>
              <w:spacing w:line="228" w:lineRule="auto"/>
              <w:jc w:val="center"/>
              <w:rPr>
                <w:bCs/>
                <w:sz w:val="26"/>
                <w:szCs w:val="26"/>
              </w:rPr>
            </w:pPr>
            <w:r>
              <w:rPr>
                <w:bCs/>
                <w:sz w:val="26"/>
                <w:szCs w:val="26"/>
              </w:rPr>
              <w:t>16</w:t>
            </w:r>
            <w:r w:rsidRPr="003B58EA">
              <w:rPr>
                <w:bCs/>
                <w:sz w:val="26"/>
                <w:szCs w:val="26"/>
              </w:rPr>
              <w:t>.</w:t>
            </w:r>
          </w:p>
        </w:tc>
        <w:tc>
          <w:tcPr>
            <w:tcW w:w="6069" w:type="dxa"/>
            <w:vAlign w:val="center"/>
          </w:tcPr>
          <w:p w:rsidR="00EF3CB6" w:rsidRPr="003B58EA" w:rsidRDefault="00EF3CB6" w:rsidP="008A3D53">
            <w:pPr>
              <w:snapToGrid w:val="0"/>
              <w:spacing w:before="20" w:after="20" w:line="228" w:lineRule="auto"/>
              <w:rPr>
                <w:bCs/>
                <w:sz w:val="26"/>
                <w:szCs w:val="26"/>
              </w:rPr>
            </w:pPr>
            <w:r w:rsidRPr="003B58EA">
              <w:rPr>
                <w:bCs/>
                <w:sz w:val="26"/>
                <w:szCs w:val="26"/>
              </w:rPr>
              <w:t xml:space="preserve">Комплексная схема развития инженерной инфраструктуры </w:t>
            </w:r>
            <w:r>
              <w:rPr>
                <w:bCs/>
                <w:sz w:val="26"/>
                <w:szCs w:val="26"/>
              </w:rPr>
              <w:t>фрагмента поселения - п</w:t>
            </w:r>
            <w:r w:rsidRPr="003B58EA">
              <w:rPr>
                <w:bCs/>
                <w:sz w:val="26"/>
                <w:szCs w:val="26"/>
              </w:rPr>
              <w:t xml:space="preserve">. </w:t>
            </w:r>
            <w:r>
              <w:rPr>
                <w:bCs/>
                <w:sz w:val="26"/>
                <w:szCs w:val="26"/>
              </w:rPr>
              <w:t>Маяк</w:t>
            </w:r>
            <w:r w:rsidRPr="003B58EA">
              <w:rPr>
                <w:bCs/>
                <w:sz w:val="26"/>
                <w:szCs w:val="26"/>
              </w:rPr>
              <w:t xml:space="preserve">. </w:t>
            </w:r>
          </w:p>
        </w:tc>
        <w:tc>
          <w:tcPr>
            <w:tcW w:w="989" w:type="dxa"/>
            <w:vAlign w:val="center"/>
          </w:tcPr>
          <w:p w:rsidR="00EF3CB6" w:rsidRPr="003B58EA" w:rsidRDefault="00EF3CB6" w:rsidP="008A3D53">
            <w:pPr>
              <w:snapToGrid w:val="0"/>
              <w:spacing w:line="228" w:lineRule="auto"/>
              <w:jc w:val="center"/>
              <w:rPr>
                <w:bCs/>
                <w:sz w:val="26"/>
                <w:szCs w:val="26"/>
              </w:rPr>
            </w:pPr>
            <w:r w:rsidRPr="003B58EA">
              <w:rPr>
                <w:bCs/>
                <w:sz w:val="26"/>
                <w:szCs w:val="26"/>
              </w:rPr>
              <w:t>ДСП</w:t>
            </w:r>
          </w:p>
        </w:tc>
        <w:tc>
          <w:tcPr>
            <w:tcW w:w="1356" w:type="dxa"/>
            <w:vAlign w:val="center"/>
          </w:tcPr>
          <w:p w:rsidR="00EF3CB6" w:rsidRPr="003B58EA" w:rsidRDefault="00EF3CB6" w:rsidP="008A3D53">
            <w:pPr>
              <w:spacing w:line="228" w:lineRule="auto"/>
              <w:jc w:val="center"/>
              <w:rPr>
                <w:bCs/>
                <w:sz w:val="26"/>
                <w:szCs w:val="26"/>
              </w:rPr>
            </w:pPr>
            <w:r w:rsidRPr="003B58EA">
              <w:rPr>
                <w:bCs/>
                <w:sz w:val="26"/>
                <w:szCs w:val="26"/>
              </w:rPr>
              <w:t>1:</w:t>
            </w:r>
            <w:r>
              <w:rPr>
                <w:bCs/>
                <w:sz w:val="26"/>
                <w:szCs w:val="26"/>
              </w:rPr>
              <w:t>5</w:t>
            </w:r>
            <w:r w:rsidRPr="003B58EA">
              <w:rPr>
                <w:bCs/>
                <w:sz w:val="26"/>
                <w:szCs w:val="26"/>
              </w:rPr>
              <w:t xml:space="preserve"> 000</w:t>
            </w:r>
          </w:p>
        </w:tc>
        <w:tc>
          <w:tcPr>
            <w:tcW w:w="1225" w:type="dxa"/>
            <w:vAlign w:val="center"/>
          </w:tcPr>
          <w:p w:rsidR="00EF3CB6" w:rsidRPr="003B58EA" w:rsidRDefault="00EF3CB6" w:rsidP="008A3D53">
            <w:pPr>
              <w:snapToGrid w:val="0"/>
              <w:spacing w:line="228" w:lineRule="auto"/>
              <w:jc w:val="center"/>
              <w:rPr>
                <w:bCs/>
                <w:sz w:val="26"/>
                <w:szCs w:val="26"/>
              </w:rPr>
            </w:pPr>
            <w:r>
              <w:rPr>
                <w:bCs/>
                <w:sz w:val="26"/>
                <w:szCs w:val="26"/>
              </w:rPr>
              <w:t>МО - 16</w:t>
            </w:r>
          </w:p>
        </w:tc>
      </w:tr>
      <w:tr w:rsidR="00CE6C3B" w:rsidRPr="003B58EA" w:rsidTr="00DA7AA0">
        <w:trPr>
          <w:jc w:val="center"/>
        </w:trPr>
        <w:tc>
          <w:tcPr>
            <w:tcW w:w="652" w:type="dxa"/>
            <w:vAlign w:val="center"/>
          </w:tcPr>
          <w:p w:rsidR="00CE6C3B" w:rsidRDefault="00CE6C3B" w:rsidP="008A3D53">
            <w:pPr>
              <w:snapToGrid w:val="0"/>
              <w:spacing w:line="228" w:lineRule="auto"/>
              <w:jc w:val="center"/>
              <w:rPr>
                <w:bCs/>
                <w:sz w:val="26"/>
                <w:szCs w:val="26"/>
              </w:rPr>
            </w:pPr>
            <w:r>
              <w:rPr>
                <w:bCs/>
                <w:sz w:val="26"/>
                <w:szCs w:val="26"/>
              </w:rPr>
              <w:t>17.</w:t>
            </w:r>
          </w:p>
        </w:tc>
        <w:tc>
          <w:tcPr>
            <w:tcW w:w="6069" w:type="dxa"/>
            <w:vAlign w:val="center"/>
          </w:tcPr>
          <w:p w:rsidR="00CE6C3B" w:rsidRPr="003B58EA" w:rsidRDefault="00CE6C3B" w:rsidP="008A3D53">
            <w:pPr>
              <w:snapToGrid w:val="0"/>
              <w:spacing w:before="20" w:after="20" w:line="228" w:lineRule="auto"/>
              <w:rPr>
                <w:bCs/>
                <w:sz w:val="26"/>
                <w:szCs w:val="26"/>
              </w:rPr>
            </w:pPr>
            <w:r>
              <w:rPr>
                <w:bCs/>
                <w:sz w:val="26"/>
                <w:szCs w:val="26"/>
              </w:rPr>
              <w:t xml:space="preserve">Генеральный план фрагментов поселения – п. Донской, </w:t>
            </w:r>
            <w:r w:rsidR="00CA09BE">
              <w:rPr>
                <w:bCs/>
                <w:sz w:val="26"/>
                <w:szCs w:val="26"/>
              </w:rPr>
              <w:t>п</w:t>
            </w:r>
            <w:r>
              <w:rPr>
                <w:bCs/>
                <w:sz w:val="26"/>
                <w:szCs w:val="26"/>
              </w:rPr>
              <w:t>.</w:t>
            </w:r>
            <w:r w:rsidR="00283015">
              <w:rPr>
                <w:bCs/>
                <w:sz w:val="26"/>
                <w:szCs w:val="26"/>
              </w:rPr>
              <w:t xml:space="preserve"> </w:t>
            </w:r>
            <w:r>
              <w:rPr>
                <w:bCs/>
                <w:sz w:val="26"/>
                <w:szCs w:val="26"/>
              </w:rPr>
              <w:t>Веселый.</w:t>
            </w:r>
          </w:p>
        </w:tc>
        <w:tc>
          <w:tcPr>
            <w:tcW w:w="989" w:type="dxa"/>
            <w:vAlign w:val="center"/>
          </w:tcPr>
          <w:p w:rsidR="00CE6C3B" w:rsidRPr="003B58EA" w:rsidRDefault="00CE6C3B" w:rsidP="008A3D53">
            <w:pPr>
              <w:snapToGrid w:val="0"/>
              <w:spacing w:line="228" w:lineRule="auto"/>
              <w:jc w:val="center"/>
              <w:rPr>
                <w:bCs/>
                <w:sz w:val="26"/>
                <w:szCs w:val="26"/>
              </w:rPr>
            </w:pPr>
            <w:r>
              <w:rPr>
                <w:bCs/>
                <w:sz w:val="26"/>
                <w:szCs w:val="26"/>
              </w:rPr>
              <w:t>ДСП</w:t>
            </w:r>
          </w:p>
        </w:tc>
        <w:tc>
          <w:tcPr>
            <w:tcW w:w="1356" w:type="dxa"/>
            <w:vAlign w:val="center"/>
          </w:tcPr>
          <w:p w:rsidR="00CE6C3B" w:rsidRPr="003B58EA" w:rsidRDefault="00CE6C3B" w:rsidP="008A3D53">
            <w:pPr>
              <w:spacing w:line="228" w:lineRule="auto"/>
              <w:jc w:val="center"/>
              <w:rPr>
                <w:bCs/>
                <w:sz w:val="26"/>
                <w:szCs w:val="26"/>
              </w:rPr>
            </w:pPr>
            <w:r>
              <w:rPr>
                <w:bCs/>
                <w:sz w:val="26"/>
                <w:szCs w:val="26"/>
              </w:rPr>
              <w:t>1:5 000</w:t>
            </w:r>
          </w:p>
        </w:tc>
        <w:tc>
          <w:tcPr>
            <w:tcW w:w="1225" w:type="dxa"/>
            <w:vAlign w:val="center"/>
          </w:tcPr>
          <w:p w:rsidR="00CE6C3B" w:rsidRDefault="00CE6C3B" w:rsidP="008A3D53">
            <w:pPr>
              <w:snapToGrid w:val="0"/>
              <w:spacing w:line="228" w:lineRule="auto"/>
              <w:jc w:val="center"/>
              <w:rPr>
                <w:bCs/>
                <w:sz w:val="26"/>
                <w:szCs w:val="26"/>
              </w:rPr>
            </w:pPr>
            <w:r>
              <w:rPr>
                <w:bCs/>
                <w:sz w:val="26"/>
                <w:szCs w:val="26"/>
              </w:rPr>
              <w:t>МО - 17</w:t>
            </w:r>
          </w:p>
        </w:tc>
      </w:tr>
    </w:tbl>
    <w:p w:rsidR="00CE6C3B" w:rsidRDefault="00CE6C3B">
      <w:pPr>
        <w:rPr>
          <w:b/>
          <w:sz w:val="28"/>
          <w:szCs w:val="28"/>
        </w:rPr>
      </w:pPr>
      <w:r>
        <w:rPr>
          <w:b/>
          <w:sz w:val="28"/>
          <w:szCs w:val="28"/>
        </w:rPr>
        <w:br w:type="page"/>
      </w:r>
    </w:p>
    <w:p w:rsidR="00287A82" w:rsidRPr="00E659A1" w:rsidRDefault="00287A82" w:rsidP="00867E23">
      <w:pPr>
        <w:ind w:firstLine="3402"/>
        <w:rPr>
          <w:rFonts w:asciiTheme="majorHAnsi" w:hAnsiTheme="majorHAnsi"/>
          <w:b/>
          <w:sz w:val="28"/>
          <w:szCs w:val="28"/>
        </w:rPr>
      </w:pPr>
      <w:bookmarkStart w:id="3" w:name="_Toc279934091"/>
      <w:r w:rsidRPr="00E659A1">
        <w:rPr>
          <w:rFonts w:asciiTheme="majorHAnsi" w:hAnsiTheme="majorHAnsi"/>
          <w:b/>
          <w:sz w:val="28"/>
          <w:szCs w:val="28"/>
        </w:rPr>
        <w:lastRenderedPageBreak/>
        <w:t>СОДЕРЖАНИЕ</w:t>
      </w:r>
      <w:bookmarkEnd w:id="3"/>
    </w:p>
    <w:p w:rsidR="00867E23" w:rsidRPr="00867E23" w:rsidRDefault="00337535" w:rsidP="00867E23">
      <w:pPr>
        <w:pStyle w:val="2f"/>
        <w:tabs>
          <w:tab w:val="right" w:leader="dot" w:pos="9344"/>
        </w:tabs>
        <w:spacing w:line="360" w:lineRule="auto"/>
        <w:rPr>
          <w:rFonts w:eastAsiaTheme="minorEastAsia"/>
          <w:noProof/>
          <w:sz w:val="24"/>
          <w:szCs w:val="24"/>
        </w:rPr>
      </w:pPr>
      <w:r w:rsidRPr="00867E23">
        <w:rPr>
          <w:b/>
          <w:spacing w:val="6"/>
          <w:sz w:val="24"/>
          <w:szCs w:val="24"/>
        </w:rPr>
        <w:fldChar w:fldCharType="begin"/>
      </w:r>
      <w:r w:rsidR="00E659A1" w:rsidRPr="00867E23">
        <w:rPr>
          <w:b/>
          <w:spacing w:val="6"/>
          <w:sz w:val="24"/>
          <w:szCs w:val="24"/>
        </w:rPr>
        <w:instrText xml:space="preserve"> TOC \o "1-3" \h \z \u </w:instrText>
      </w:r>
      <w:r w:rsidRPr="00867E23">
        <w:rPr>
          <w:b/>
          <w:spacing w:val="6"/>
          <w:sz w:val="24"/>
          <w:szCs w:val="24"/>
        </w:rPr>
        <w:fldChar w:fldCharType="separate"/>
      </w:r>
      <w:hyperlink w:anchor="_Toc280524560" w:history="1">
        <w:r w:rsidR="00867E23" w:rsidRPr="00867E23">
          <w:rPr>
            <w:rStyle w:val="af9"/>
            <w:noProof/>
            <w:sz w:val="24"/>
            <w:szCs w:val="24"/>
          </w:rPr>
          <w:t>ВВЕДЕНИЕ</w:t>
        </w:r>
        <w:r w:rsidR="00867E23" w:rsidRPr="00867E23">
          <w:rPr>
            <w:noProof/>
            <w:webHidden/>
            <w:sz w:val="24"/>
            <w:szCs w:val="24"/>
          </w:rPr>
          <w:tab/>
        </w:r>
        <w:r w:rsidR="00867E23" w:rsidRPr="00867E23">
          <w:rPr>
            <w:noProof/>
            <w:webHidden/>
            <w:sz w:val="24"/>
            <w:szCs w:val="24"/>
          </w:rPr>
          <w:fldChar w:fldCharType="begin"/>
        </w:r>
        <w:r w:rsidR="00867E23" w:rsidRPr="00867E23">
          <w:rPr>
            <w:noProof/>
            <w:webHidden/>
            <w:sz w:val="24"/>
            <w:szCs w:val="24"/>
          </w:rPr>
          <w:instrText xml:space="preserve"> PAGEREF _Toc280524560 \h </w:instrText>
        </w:r>
        <w:r w:rsidR="00867E23" w:rsidRPr="00867E23">
          <w:rPr>
            <w:noProof/>
            <w:webHidden/>
            <w:sz w:val="24"/>
            <w:szCs w:val="24"/>
          </w:rPr>
        </w:r>
        <w:r w:rsidR="00867E23" w:rsidRPr="00867E23">
          <w:rPr>
            <w:noProof/>
            <w:webHidden/>
            <w:sz w:val="24"/>
            <w:szCs w:val="24"/>
          </w:rPr>
          <w:fldChar w:fldCharType="separate"/>
        </w:r>
        <w:r w:rsidR="00867E23">
          <w:rPr>
            <w:noProof/>
            <w:webHidden/>
            <w:sz w:val="24"/>
            <w:szCs w:val="24"/>
          </w:rPr>
          <w:t>6</w:t>
        </w:r>
        <w:r w:rsidR="00867E23" w:rsidRPr="00867E23">
          <w:rPr>
            <w:noProof/>
            <w:webHidden/>
            <w:sz w:val="24"/>
            <w:szCs w:val="24"/>
          </w:rPr>
          <w:fldChar w:fldCharType="end"/>
        </w:r>
      </w:hyperlink>
    </w:p>
    <w:p w:rsidR="00867E23" w:rsidRPr="00867E23" w:rsidRDefault="00867E23" w:rsidP="00867E23">
      <w:pPr>
        <w:pStyle w:val="2f"/>
        <w:tabs>
          <w:tab w:val="right" w:leader="dot" w:pos="9344"/>
        </w:tabs>
        <w:spacing w:line="360" w:lineRule="auto"/>
        <w:rPr>
          <w:rFonts w:eastAsiaTheme="minorEastAsia"/>
          <w:noProof/>
          <w:sz w:val="24"/>
          <w:szCs w:val="24"/>
        </w:rPr>
      </w:pPr>
      <w:hyperlink w:anchor="_Toc280524561" w:history="1">
        <w:r w:rsidRPr="00867E23">
          <w:rPr>
            <w:rStyle w:val="af9"/>
            <w:noProof/>
            <w:sz w:val="24"/>
            <w:szCs w:val="24"/>
          </w:rPr>
          <w:t>РАЗДЕЛ. 1.  Цели и задачи территориального планирования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_Toc280524561 \h </w:instrText>
        </w:r>
        <w:r w:rsidRPr="00867E23">
          <w:rPr>
            <w:noProof/>
            <w:webHidden/>
            <w:sz w:val="24"/>
            <w:szCs w:val="24"/>
          </w:rPr>
        </w:r>
        <w:r w:rsidRPr="00867E23">
          <w:rPr>
            <w:noProof/>
            <w:webHidden/>
            <w:sz w:val="24"/>
            <w:szCs w:val="24"/>
          </w:rPr>
          <w:fldChar w:fldCharType="separate"/>
        </w:r>
        <w:r>
          <w:rPr>
            <w:noProof/>
            <w:webHidden/>
            <w:sz w:val="24"/>
            <w:szCs w:val="24"/>
          </w:rPr>
          <w:t>9</w:t>
        </w:r>
        <w:r w:rsidRPr="00867E23">
          <w:rPr>
            <w:noProof/>
            <w:webHidden/>
            <w:sz w:val="24"/>
            <w:szCs w:val="24"/>
          </w:rPr>
          <w:fldChar w:fldCharType="end"/>
        </w:r>
      </w:hyperlink>
    </w:p>
    <w:p w:rsidR="00867E23" w:rsidRPr="00867E23" w:rsidRDefault="00867E23" w:rsidP="00867E23">
      <w:pPr>
        <w:pStyle w:val="2f"/>
        <w:tabs>
          <w:tab w:val="right" w:leader="dot" w:pos="9344"/>
        </w:tabs>
        <w:spacing w:line="360" w:lineRule="auto"/>
        <w:ind w:firstLine="226"/>
        <w:rPr>
          <w:rFonts w:eastAsiaTheme="minorEastAsia"/>
          <w:noProof/>
          <w:sz w:val="24"/>
          <w:szCs w:val="24"/>
        </w:rPr>
      </w:pPr>
      <w:hyperlink w:anchor="_Toc280524562" w:history="1">
        <w:r w:rsidRPr="00867E23">
          <w:rPr>
            <w:rStyle w:val="af9"/>
            <w:b/>
            <w:smallCaps/>
            <w:noProof/>
            <w:sz w:val="24"/>
            <w:szCs w:val="24"/>
          </w:rPr>
          <w:t>Це</w:t>
        </w:r>
        <w:r w:rsidRPr="00867E23">
          <w:rPr>
            <w:rStyle w:val="af9"/>
            <w:b/>
            <w:smallCaps/>
            <w:noProof/>
            <w:sz w:val="24"/>
            <w:szCs w:val="24"/>
          </w:rPr>
          <w:t>ли территориального планирования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_Toc280524562 \h </w:instrText>
        </w:r>
        <w:r w:rsidRPr="00867E23">
          <w:rPr>
            <w:noProof/>
            <w:webHidden/>
            <w:sz w:val="24"/>
            <w:szCs w:val="24"/>
          </w:rPr>
        </w:r>
        <w:r w:rsidRPr="00867E23">
          <w:rPr>
            <w:noProof/>
            <w:webHidden/>
            <w:sz w:val="24"/>
            <w:szCs w:val="24"/>
          </w:rPr>
          <w:fldChar w:fldCharType="separate"/>
        </w:r>
        <w:r>
          <w:rPr>
            <w:noProof/>
            <w:webHidden/>
            <w:sz w:val="24"/>
            <w:szCs w:val="24"/>
          </w:rPr>
          <w:t>9</w:t>
        </w:r>
        <w:r w:rsidRPr="00867E23">
          <w:rPr>
            <w:noProof/>
            <w:webHidden/>
            <w:sz w:val="24"/>
            <w:szCs w:val="24"/>
          </w:rPr>
          <w:fldChar w:fldCharType="end"/>
        </w:r>
      </w:hyperlink>
    </w:p>
    <w:p w:rsidR="00867E23" w:rsidRPr="00867E23" w:rsidRDefault="00867E23" w:rsidP="00867E23">
      <w:pPr>
        <w:pStyle w:val="2f"/>
        <w:tabs>
          <w:tab w:val="right" w:leader="dot" w:pos="9344"/>
        </w:tabs>
        <w:spacing w:line="360" w:lineRule="auto"/>
        <w:ind w:firstLine="226"/>
        <w:rPr>
          <w:rFonts w:eastAsiaTheme="minorEastAsia"/>
          <w:noProof/>
          <w:sz w:val="24"/>
          <w:szCs w:val="24"/>
        </w:rPr>
      </w:pPr>
      <w:hyperlink w:anchor="_Toc280524563" w:history="1">
        <w:r w:rsidRPr="00867E23">
          <w:rPr>
            <w:rStyle w:val="af9"/>
            <w:b/>
            <w:smallCaps/>
            <w:noProof/>
            <w:sz w:val="24"/>
            <w:szCs w:val="24"/>
          </w:rPr>
          <w:t>Задачи территориального планирования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_Toc280524563 \h </w:instrText>
        </w:r>
        <w:r w:rsidRPr="00867E23">
          <w:rPr>
            <w:noProof/>
            <w:webHidden/>
            <w:sz w:val="24"/>
            <w:szCs w:val="24"/>
          </w:rPr>
        </w:r>
        <w:r w:rsidRPr="00867E23">
          <w:rPr>
            <w:noProof/>
            <w:webHidden/>
            <w:sz w:val="24"/>
            <w:szCs w:val="24"/>
          </w:rPr>
          <w:fldChar w:fldCharType="separate"/>
        </w:r>
        <w:r>
          <w:rPr>
            <w:noProof/>
            <w:webHidden/>
            <w:sz w:val="24"/>
            <w:szCs w:val="24"/>
          </w:rPr>
          <w:t>11</w:t>
        </w:r>
        <w:r w:rsidRPr="00867E23">
          <w:rPr>
            <w:noProof/>
            <w:webHidden/>
            <w:sz w:val="24"/>
            <w:szCs w:val="24"/>
          </w:rPr>
          <w:fldChar w:fldCharType="end"/>
        </w:r>
      </w:hyperlink>
    </w:p>
    <w:p w:rsidR="00867E23" w:rsidRPr="00867E23" w:rsidRDefault="00867E23" w:rsidP="00867E23">
      <w:pPr>
        <w:pStyle w:val="2f"/>
        <w:tabs>
          <w:tab w:val="right" w:leader="dot" w:pos="9344"/>
        </w:tabs>
        <w:spacing w:line="360" w:lineRule="auto"/>
        <w:rPr>
          <w:rFonts w:eastAsiaTheme="minorEastAsia"/>
          <w:noProof/>
          <w:sz w:val="24"/>
          <w:szCs w:val="24"/>
        </w:rPr>
      </w:pPr>
      <w:hyperlink w:anchor="_Toc280524564" w:history="1">
        <w:r w:rsidRPr="00867E23">
          <w:rPr>
            <w:rStyle w:val="af9"/>
            <w:noProof/>
            <w:sz w:val="24"/>
            <w:szCs w:val="24"/>
          </w:rPr>
          <w:t>РАЗДЕЛ . 2.  ПЕРЕЧЕНЬ МЕРОПРИЯТИЙ ПО ТЕРРИТОРИАЛЬНОМУ  ПЛАНИРОВАНИЮ И ПОСЛЕДОВАТЕЛЬНОСТЬ ИХ ВЫПОЛНЕНИЯ.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_Toc280524564 \h </w:instrText>
        </w:r>
        <w:r w:rsidRPr="00867E23">
          <w:rPr>
            <w:noProof/>
            <w:webHidden/>
            <w:sz w:val="24"/>
            <w:szCs w:val="24"/>
          </w:rPr>
        </w:r>
        <w:r w:rsidRPr="00867E23">
          <w:rPr>
            <w:noProof/>
            <w:webHidden/>
            <w:sz w:val="24"/>
            <w:szCs w:val="24"/>
          </w:rPr>
          <w:fldChar w:fldCharType="separate"/>
        </w:r>
        <w:r>
          <w:rPr>
            <w:noProof/>
            <w:webHidden/>
            <w:sz w:val="24"/>
            <w:szCs w:val="24"/>
          </w:rPr>
          <w:t>13</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65" w:history="1">
        <w:r w:rsidRPr="00867E23">
          <w:rPr>
            <w:rStyle w:val="af9"/>
            <w:b/>
            <w:noProof/>
            <w:sz w:val="24"/>
            <w:szCs w:val="24"/>
          </w:rPr>
          <w:t>2.1.</w:t>
        </w:r>
        <w:r w:rsidRPr="00867E23">
          <w:rPr>
            <w:rFonts w:eastAsiaTheme="minorEastAsia"/>
            <w:noProof/>
            <w:sz w:val="24"/>
            <w:szCs w:val="24"/>
          </w:rPr>
          <w:tab/>
        </w:r>
        <w:r w:rsidRPr="00867E23">
          <w:rPr>
            <w:rStyle w:val="af9"/>
            <w:b/>
            <w:noProof/>
            <w:sz w:val="24"/>
            <w:szCs w:val="24"/>
          </w:rPr>
          <w:t>Характеристика территории проектирования, проблемы и специфика ее развития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_Toc280524565 \h </w:instrText>
        </w:r>
        <w:r w:rsidRPr="00867E23">
          <w:rPr>
            <w:noProof/>
            <w:webHidden/>
            <w:sz w:val="24"/>
            <w:szCs w:val="24"/>
          </w:rPr>
        </w:r>
        <w:r w:rsidRPr="00867E23">
          <w:rPr>
            <w:noProof/>
            <w:webHidden/>
            <w:sz w:val="24"/>
            <w:szCs w:val="24"/>
          </w:rPr>
          <w:fldChar w:fldCharType="separate"/>
        </w:r>
        <w:r>
          <w:rPr>
            <w:noProof/>
            <w:webHidden/>
            <w:sz w:val="24"/>
            <w:szCs w:val="24"/>
          </w:rPr>
          <w:t>13</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66" w:history="1">
        <w:r w:rsidRPr="00867E23">
          <w:rPr>
            <w:rStyle w:val="af9"/>
            <w:b/>
            <w:noProof/>
            <w:sz w:val="24"/>
            <w:szCs w:val="24"/>
          </w:rPr>
          <w:t>2.2.</w:t>
        </w:r>
        <w:r w:rsidRPr="00867E23">
          <w:rPr>
            <w:rFonts w:eastAsiaTheme="minorEastAsia"/>
            <w:noProof/>
            <w:sz w:val="24"/>
            <w:szCs w:val="24"/>
          </w:rPr>
          <w:tab/>
        </w:r>
        <w:r w:rsidRPr="00867E23">
          <w:rPr>
            <w:rStyle w:val="af9"/>
            <w:b/>
            <w:noProof/>
            <w:sz w:val="24"/>
            <w:szCs w:val="24"/>
          </w:rPr>
          <w:t>Прогноз численности населения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_Toc280524566 \h </w:instrText>
        </w:r>
        <w:r w:rsidRPr="00867E23">
          <w:rPr>
            <w:noProof/>
            <w:webHidden/>
            <w:sz w:val="24"/>
            <w:szCs w:val="24"/>
          </w:rPr>
        </w:r>
        <w:r w:rsidRPr="00867E23">
          <w:rPr>
            <w:noProof/>
            <w:webHidden/>
            <w:sz w:val="24"/>
            <w:szCs w:val="24"/>
          </w:rPr>
          <w:fldChar w:fldCharType="separate"/>
        </w:r>
        <w:r>
          <w:rPr>
            <w:noProof/>
            <w:webHidden/>
            <w:sz w:val="24"/>
            <w:szCs w:val="24"/>
          </w:rPr>
          <w:t>15</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67" w:history="1">
        <w:r w:rsidRPr="00867E23">
          <w:rPr>
            <w:rStyle w:val="af9"/>
            <w:b/>
            <w:noProof/>
            <w:sz w:val="24"/>
            <w:szCs w:val="24"/>
          </w:rPr>
          <w:t>2.3.</w:t>
        </w:r>
        <w:r w:rsidRPr="00867E23">
          <w:rPr>
            <w:rFonts w:eastAsiaTheme="minorEastAsia"/>
            <w:noProof/>
            <w:sz w:val="24"/>
            <w:szCs w:val="24"/>
          </w:rPr>
          <w:tab/>
        </w:r>
        <w:r w:rsidRPr="00867E23">
          <w:rPr>
            <w:rStyle w:val="af9"/>
            <w:b/>
            <w:noProof/>
            <w:sz w:val="24"/>
            <w:szCs w:val="24"/>
          </w:rPr>
          <w:t>Проектное использование территории поселения, баланс земель по категориям</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_Toc280524567 \h </w:instrText>
        </w:r>
        <w:r w:rsidRPr="00867E23">
          <w:rPr>
            <w:noProof/>
            <w:webHidden/>
            <w:sz w:val="24"/>
            <w:szCs w:val="24"/>
          </w:rPr>
        </w:r>
        <w:r w:rsidRPr="00867E23">
          <w:rPr>
            <w:noProof/>
            <w:webHidden/>
            <w:sz w:val="24"/>
            <w:szCs w:val="24"/>
          </w:rPr>
          <w:fldChar w:fldCharType="separate"/>
        </w:r>
        <w:r>
          <w:rPr>
            <w:noProof/>
            <w:webHidden/>
            <w:sz w:val="24"/>
            <w:szCs w:val="24"/>
          </w:rPr>
          <w:t>18</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68" w:history="1">
        <w:r w:rsidRPr="00867E23">
          <w:rPr>
            <w:rStyle w:val="af9"/>
            <w:b/>
            <w:noProof/>
            <w:sz w:val="24"/>
            <w:szCs w:val="24"/>
          </w:rPr>
          <w:t>2.4.</w:t>
        </w:r>
        <w:r w:rsidRPr="00867E23">
          <w:rPr>
            <w:rFonts w:eastAsiaTheme="minorEastAsia"/>
            <w:noProof/>
            <w:sz w:val="24"/>
            <w:szCs w:val="24"/>
          </w:rPr>
          <w:tab/>
        </w:r>
        <w:r w:rsidRPr="00867E23">
          <w:rPr>
            <w:rStyle w:val="af9"/>
            <w:b/>
            <w:noProof/>
            <w:sz w:val="24"/>
            <w:szCs w:val="24"/>
          </w:rPr>
          <w:t>Планировочная организация территории и система внешних связей</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_Toc280524568 \h </w:instrText>
        </w:r>
        <w:r w:rsidRPr="00867E23">
          <w:rPr>
            <w:noProof/>
            <w:webHidden/>
            <w:sz w:val="24"/>
            <w:szCs w:val="24"/>
          </w:rPr>
        </w:r>
        <w:r w:rsidRPr="00867E23">
          <w:rPr>
            <w:noProof/>
            <w:webHidden/>
            <w:sz w:val="24"/>
            <w:szCs w:val="24"/>
          </w:rPr>
          <w:fldChar w:fldCharType="separate"/>
        </w:r>
        <w:r>
          <w:rPr>
            <w:noProof/>
            <w:webHidden/>
            <w:sz w:val="24"/>
            <w:szCs w:val="24"/>
          </w:rPr>
          <w:t>19</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69" w:history="1">
        <w:r w:rsidRPr="00867E23">
          <w:rPr>
            <w:rStyle w:val="af9"/>
            <w:b/>
            <w:noProof/>
            <w:sz w:val="24"/>
            <w:szCs w:val="24"/>
          </w:rPr>
          <w:t>2.5.</w:t>
        </w:r>
        <w:r w:rsidRPr="00867E23">
          <w:rPr>
            <w:rFonts w:eastAsiaTheme="minorEastAsia"/>
            <w:noProof/>
            <w:sz w:val="24"/>
            <w:szCs w:val="24"/>
          </w:rPr>
          <w:tab/>
        </w:r>
        <w:r w:rsidRPr="00867E23">
          <w:rPr>
            <w:rStyle w:val="af9"/>
            <w:b/>
            <w:noProof/>
            <w:sz w:val="24"/>
            <w:szCs w:val="24"/>
          </w:rPr>
          <w:t>Функциональное зонирование территории</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_Toc280524569 \h </w:instrText>
        </w:r>
        <w:r w:rsidRPr="00867E23">
          <w:rPr>
            <w:noProof/>
            <w:webHidden/>
            <w:sz w:val="24"/>
            <w:szCs w:val="24"/>
          </w:rPr>
        </w:r>
        <w:r w:rsidRPr="00867E23">
          <w:rPr>
            <w:noProof/>
            <w:webHidden/>
            <w:sz w:val="24"/>
            <w:szCs w:val="24"/>
          </w:rPr>
          <w:fldChar w:fldCharType="separate"/>
        </w:r>
        <w:r>
          <w:rPr>
            <w:noProof/>
            <w:webHidden/>
            <w:sz w:val="24"/>
            <w:szCs w:val="24"/>
          </w:rPr>
          <w:t>21</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509"/>
        <w:rPr>
          <w:rFonts w:eastAsiaTheme="minorEastAsia"/>
          <w:noProof/>
          <w:sz w:val="24"/>
          <w:szCs w:val="24"/>
        </w:rPr>
      </w:pPr>
      <w:hyperlink w:anchor="_Toc280524570" w:history="1">
        <w:r w:rsidRPr="00867E23">
          <w:rPr>
            <w:rStyle w:val="af9"/>
            <w:noProof/>
            <w:sz w:val="24"/>
            <w:szCs w:val="24"/>
          </w:rPr>
          <w:t>2.5.1.Жилая зона</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_Toc280524570 \h </w:instrText>
        </w:r>
        <w:r w:rsidRPr="00867E23">
          <w:rPr>
            <w:noProof/>
            <w:webHidden/>
            <w:sz w:val="24"/>
            <w:szCs w:val="24"/>
          </w:rPr>
        </w:r>
        <w:r w:rsidRPr="00867E23">
          <w:rPr>
            <w:noProof/>
            <w:webHidden/>
            <w:sz w:val="24"/>
            <w:szCs w:val="24"/>
          </w:rPr>
          <w:fldChar w:fldCharType="separate"/>
        </w:r>
        <w:r>
          <w:rPr>
            <w:noProof/>
            <w:webHidden/>
            <w:sz w:val="24"/>
            <w:szCs w:val="24"/>
          </w:rPr>
          <w:t>23</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509"/>
        <w:rPr>
          <w:rFonts w:eastAsiaTheme="minorEastAsia"/>
          <w:noProof/>
          <w:sz w:val="24"/>
          <w:szCs w:val="24"/>
        </w:rPr>
      </w:pPr>
      <w:hyperlink w:anchor="_Toc280524571" w:history="1">
        <w:r w:rsidRPr="00867E23">
          <w:rPr>
            <w:rStyle w:val="af9"/>
            <w:noProof/>
            <w:sz w:val="24"/>
            <w:szCs w:val="24"/>
          </w:rPr>
          <w:t>2.5.2.Общественно-деловая зона</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_Toc280524571 \h </w:instrText>
        </w:r>
        <w:r w:rsidRPr="00867E23">
          <w:rPr>
            <w:noProof/>
            <w:webHidden/>
            <w:sz w:val="24"/>
            <w:szCs w:val="24"/>
          </w:rPr>
        </w:r>
        <w:r w:rsidRPr="00867E23">
          <w:rPr>
            <w:noProof/>
            <w:webHidden/>
            <w:sz w:val="24"/>
            <w:szCs w:val="24"/>
          </w:rPr>
          <w:fldChar w:fldCharType="separate"/>
        </w:r>
        <w:r>
          <w:rPr>
            <w:noProof/>
            <w:webHidden/>
            <w:sz w:val="24"/>
            <w:szCs w:val="24"/>
          </w:rPr>
          <w:t>24</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509"/>
        <w:rPr>
          <w:rFonts w:eastAsiaTheme="minorEastAsia"/>
          <w:noProof/>
          <w:sz w:val="24"/>
          <w:szCs w:val="24"/>
        </w:rPr>
      </w:pPr>
      <w:hyperlink w:anchor="_Toc280524572" w:history="1">
        <w:r w:rsidRPr="00867E23">
          <w:rPr>
            <w:rStyle w:val="af9"/>
            <w:noProof/>
            <w:sz w:val="24"/>
            <w:szCs w:val="24"/>
          </w:rPr>
          <w:t>2.5.3 Зона рекреационного назначения.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_Toc280524572 \h </w:instrText>
        </w:r>
        <w:r w:rsidRPr="00867E23">
          <w:rPr>
            <w:noProof/>
            <w:webHidden/>
            <w:sz w:val="24"/>
            <w:szCs w:val="24"/>
          </w:rPr>
        </w:r>
        <w:r w:rsidRPr="00867E23">
          <w:rPr>
            <w:noProof/>
            <w:webHidden/>
            <w:sz w:val="24"/>
            <w:szCs w:val="24"/>
          </w:rPr>
          <w:fldChar w:fldCharType="separate"/>
        </w:r>
        <w:r>
          <w:rPr>
            <w:noProof/>
            <w:webHidden/>
            <w:sz w:val="24"/>
            <w:szCs w:val="24"/>
          </w:rPr>
          <w:t>25</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509"/>
        <w:rPr>
          <w:rFonts w:eastAsiaTheme="minorEastAsia"/>
          <w:noProof/>
          <w:sz w:val="24"/>
          <w:szCs w:val="24"/>
        </w:rPr>
      </w:pPr>
      <w:hyperlink w:anchor="_Toc280524573" w:history="1">
        <w:r w:rsidRPr="00867E23">
          <w:rPr>
            <w:rStyle w:val="af9"/>
            <w:noProof/>
            <w:sz w:val="24"/>
            <w:szCs w:val="24"/>
          </w:rPr>
          <w:t>2.5.4.Производственная зона, зона инженерной и транспортной инфраструктур.</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_Toc280524573 \h </w:instrText>
        </w:r>
        <w:r w:rsidRPr="00867E23">
          <w:rPr>
            <w:noProof/>
            <w:webHidden/>
            <w:sz w:val="24"/>
            <w:szCs w:val="24"/>
          </w:rPr>
        </w:r>
        <w:r w:rsidRPr="00867E23">
          <w:rPr>
            <w:noProof/>
            <w:webHidden/>
            <w:sz w:val="24"/>
            <w:szCs w:val="24"/>
          </w:rPr>
          <w:fldChar w:fldCharType="separate"/>
        </w:r>
        <w:r>
          <w:rPr>
            <w:noProof/>
            <w:webHidden/>
            <w:sz w:val="24"/>
            <w:szCs w:val="24"/>
          </w:rPr>
          <w:t>26</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509"/>
        <w:rPr>
          <w:rFonts w:eastAsiaTheme="minorEastAsia"/>
          <w:noProof/>
          <w:sz w:val="24"/>
          <w:szCs w:val="24"/>
        </w:rPr>
      </w:pPr>
      <w:hyperlink w:anchor="_Toc280524574" w:history="1">
        <w:r w:rsidRPr="00867E23">
          <w:rPr>
            <w:rStyle w:val="af9"/>
            <w:noProof/>
            <w:sz w:val="24"/>
            <w:szCs w:val="24"/>
          </w:rPr>
          <w:t>2.5.5Зона специального назначения.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_Toc280524574 \h </w:instrText>
        </w:r>
        <w:r w:rsidRPr="00867E23">
          <w:rPr>
            <w:noProof/>
            <w:webHidden/>
            <w:sz w:val="24"/>
            <w:szCs w:val="24"/>
          </w:rPr>
        </w:r>
        <w:r w:rsidRPr="00867E23">
          <w:rPr>
            <w:noProof/>
            <w:webHidden/>
            <w:sz w:val="24"/>
            <w:szCs w:val="24"/>
          </w:rPr>
          <w:fldChar w:fldCharType="separate"/>
        </w:r>
        <w:r>
          <w:rPr>
            <w:noProof/>
            <w:webHidden/>
            <w:sz w:val="24"/>
            <w:szCs w:val="24"/>
          </w:rPr>
          <w:t>27</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75" w:history="1">
        <w:r w:rsidRPr="00867E23">
          <w:rPr>
            <w:rStyle w:val="af9"/>
            <w:b/>
            <w:noProof/>
            <w:sz w:val="24"/>
            <w:szCs w:val="24"/>
          </w:rPr>
          <w:t>2.6.</w:t>
        </w:r>
        <w:r w:rsidRPr="00867E23">
          <w:rPr>
            <w:rFonts w:eastAsiaTheme="minorEastAsia"/>
            <w:noProof/>
            <w:sz w:val="24"/>
            <w:szCs w:val="24"/>
          </w:rPr>
          <w:tab/>
        </w:r>
        <w:r w:rsidRPr="00867E23">
          <w:rPr>
            <w:rStyle w:val="af9"/>
            <w:b/>
            <w:noProof/>
            <w:sz w:val="24"/>
            <w:szCs w:val="24"/>
          </w:rPr>
          <w:t>Развитие инженерной инфраструктуры</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_Toc280524575 \h </w:instrText>
        </w:r>
        <w:r w:rsidRPr="00867E23">
          <w:rPr>
            <w:noProof/>
            <w:webHidden/>
            <w:sz w:val="24"/>
            <w:szCs w:val="24"/>
          </w:rPr>
        </w:r>
        <w:r w:rsidRPr="00867E23">
          <w:rPr>
            <w:noProof/>
            <w:webHidden/>
            <w:sz w:val="24"/>
            <w:szCs w:val="24"/>
          </w:rPr>
          <w:fldChar w:fldCharType="separate"/>
        </w:r>
        <w:r>
          <w:rPr>
            <w:noProof/>
            <w:webHidden/>
            <w:sz w:val="24"/>
            <w:szCs w:val="24"/>
          </w:rPr>
          <w:t>29</w:t>
        </w:r>
        <w:r w:rsidRPr="00867E23">
          <w:rPr>
            <w:noProof/>
            <w:webHidden/>
            <w:sz w:val="24"/>
            <w:szCs w:val="24"/>
          </w:rPr>
          <w:fldChar w:fldCharType="end"/>
        </w:r>
      </w:hyperlink>
    </w:p>
    <w:p w:rsidR="00867E23" w:rsidRPr="00867E23" w:rsidRDefault="00867E23" w:rsidP="00867E23">
      <w:pPr>
        <w:pStyle w:val="2f"/>
        <w:tabs>
          <w:tab w:val="left" w:pos="880"/>
          <w:tab w:val="right" w:leader="dot" w:pos="9344"/>
        </w:tabs>
        <w:spacing w:line="360" w:lineRule="auto"/>
        <w:ind w:firstLine="226"/>
        <w:rPr>
          <w:rFonts w:eastAsiaTheme="minorEastAsia"/>
          <w:noProof/>
          <w:sz w:val="24"/>
          <w:szCs w:val="24"/>
        </w:rPr>
      </w:pPr>
      <w:hyperlink w:anchor="_Toc280524576" w:history="1">
        <w:r w:rsidRPr="00867E23">
          <w:rPr>
            <w:rStyle w:val="af9"/>
            <w:b/>
            <w:noProof/>
            <w:sz w:val="24"/>
            <w:szCs w:val="24"/>
          </w:rPr>
          <w:t>2.7.</w:t>
        </w:r>
        <w:r w:rsidRPr="00867E23">
          <w:rPr>
            <w:rFonts w:eastAsiaTheme="minorEastAsia"/>
            <w:noProof/>
            <w:sz w:val="24"/>
            <w:szCs w:val="24"/>
          </w:rPr>
          <w:tab/>
        </w:r>
        <w:r w:rsidRPr="00867E23">
          <w:rPr>
            <w:rStyle w:val="af9"/>
            <w:b/>
            <w:noProof/>
            <w:sz w:val="24"/>
            <w:szCs w:val="24"/>
          </w:rPr>
          <w:t>Инвестиционный компонент развития</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_Toc280524576 \h </w:instrText>
        </w:r>
        <w:r w:rsidRPr="00867E23">
          <w:rPr>
            <w:noProof/>
            <w:webHidden/>
            <w:sz w:val="24"/>
            <w:szCs w:val="24"/>
          </w:rPr>
        </w:r>
        <w:r w:rsidRPr="00867E23">
          <w:rPr>
            <w:noProof/>
            <w:webHidden/>
            <w:sz w:val="24"/>
            <w:szCs w:val="24"/>
          </w:rPr>
          <w:fldChar w:fldCharType="separate"/>
        </w:r>
        <w:r>
          <w:rPr>
            <w:noProof/>
            <w:webHidden/>
            <w:sz w:val="24"/>
            <w:szCs w:val="24"/>
          </w:rPr>
          <w:t>35</w:t>
        </w:r>
        <w:r w:rsidRPr="00867E23">
          <w:rPr>
            <w:noProof/>
            <w:webHidden/>
            <w:sz w:val="24"/>
            <w:szCs w:val="24"/>
          </w:rPr>
          <w:fldChar w:fldCharType="end"/>
        </w:r>
      </w:hyperlink>
    </w:p>
    <w:p w:rsidR="00867E23" w:rsidRPr="00867E23" w:rsidRDefault="00867E23" w:rsidP="00867E23">
      <w:pPr>
        <w:pStyle w:val="2f"/>
        <w:tabs>
          <w:tab w:val="right" w:leader="dot" w:pos="9344"/>
        </w:tabs>
        <w:spacing w:line="360" w:lineRule="auto"/>
        <w:ind w:firstLine="226"/>
        <w:rPr>
          <w:rFonts w:eastAsiaTheme="minorEastAsia"/>
          <w:noProof/>
          <w:sz w:val="24"/>
          <w:szCs w:val="24"/>
        </w:rPr>
      </w:pPr>
      <w:hyperlink w:anchor="_Toc280524577" w:history="1">
        <w:r w:rsidRPr="00867E23">
          <w:rPr>
            <w:rStyle w:val="af9"/>
            <w:b/>
            <w:caps/>
            <w:noProof/>
            <w:sz w:val="24"/>
            <w:szCs w:val="24"/>
          </w:rPr>
          <w:t>Основные технико-экономические показатели</w:t>
        </w:r>
        <w:r w:rsidRPr="00867E23">
          <w:rPr>
            <w:noProof/>
            <w:webHidden/>
            <w:sz w:val="24"/>
            <w:szCs w:val="24"/>
          </w:rPr>
          <w:tab/>
        </w:r>
        <w:r w:rsidRPr="00867E23">
          <w:rPr>
            <w:noProof/>
            <w:webHidden/>
            <w:sz w:val="24"/>
            <w:szCs w:val="24"/>
          </w:rPr>
          <w:fldChar w:fldCharType="begin"/>
        </w:r>
        <w:r w:rsidRPr="00867E23">
          <w:rPr>
            <w:noProof/>
            <w:webHidden/>
            <w:sz w:val="24"/>
            <w:szCs w:val="24"/>
          </w:rPr>
          <w:instrText xml:space="preserve"> PAGEREF _Toc280524577 \h </w:instrText>
        </w:r>
        <w:r w:rsidRPr="00867E23">
          <w:rPr>
            <w:noProof/>
            <w:webHidden/>
            <w:sz w:val="24"/>
            <w:szCs w:val="24"/>
          </w:rPr>
        </w:r>
        <w:r w:rsidRPr="00867E23">
          <w:rPr>
            <w:noProof/>
            <w:webHidden/>
            <w:sz w:val="24"/>
            <w:szCs w:val="24"/>
          </w:rPr>
          <w:fldChar w:fldCharType="separate"/>
        </w:r>
        <w:r>
          <w:rPr>
            <w:noProof/>
            <w:webHidden/>
            <w:sz w:val="24"/>
            <w:szCs w:val="24"/>
          </w:rPr>
          <w:t>38</w:t>
        </w:r>
        <w:r w:rsidRPr="00867E23">
          <w:rPr>
            <w:noProof/>
            <w:webHidden/>
            <w:sz w:val="24"/>
            <w:szCs w:val="24"/>
          </w:rPr>
          <w:fldChar w:fldCharType="end"/>
        </w:r>
      </w:hyperlink>
    </w:p>
    <w:p w:rsidR="00E659A1" w:rsidRDefault="00337535" w:rsidP="00867E23">
      <w:pPr>
        <w:spacing w:before="120" w:after="120" w:line="360" w:lineRule="auto"/>
        <w:rPr>
          <w:b/>
          <w:sz w:val="24"/>
          <w:szCs w:val="24"/>
        </w:rPr>
      </w:pPr>
      <w:r w:rsidRPr="00867E23">
        <w:rPr>
          <w:spacing w:val="6"/>
          <w:sz w:val="24"/>
          <w:szCs w:val="24"/>
        </w:rPr>
        <w:fldChar w:fldCharType="end"/>
      </w:r>
    </w:p>
    <w:p w:rsidR="00CE6C3B" w:rsidRDefault="00CE6C3B" w:rsidP="00360D8E">
      <w:pPr>
        <w:rPr>
          <w:b/>
          <w:sz w:val="24"/>
          <w:szCs w:val="24"/>
          <w:highlight w:val="cyan"/>
        </w:rPr>
      </w:pPr>
      <w:r>
        <w:rPr>
          <w:b/>
          <w:sz w:val="24"/>
          <w:szCs w:val="24"/>
          <w:highlight w:val="cyan"/>
        </w:rPr>
        <w:br w:type="page"/>
      </w:r>
    </w:p>
    <w:p w:rsidR="00590819" w:rsidRPr="00DD7CDA" w:rsidRDefault="001740C3" w:rsidP="00360D8E">
      <w:pPr>
        <w:pStyle w:val="-11"/>
        <w:pBdr>
          <w:bottom w:val="single" w:sz="4" w:space="1" w:color="auto"/>
        </w:pBdr>
        <w:ind w:left="360" w:hanging="360"/>
        <w:jc w:val="center"/>
        <w:outlineLvl w:val="0"/>
      </w:pPr>
      <w:bookmarkStart w:id="4" w:name="_Toc277337884"/>
      <w:bookmarkStart w:id="5" w:name="_Toc280524560"/>
      <w:r>
        <w:lastRenderedPageBreak/>
        <w:t>ВВЕДЕНИЕ</w:t>
      </w:r>
      <w:bookmarkEnd w:id="4"/>
      <w:bookmarkEnd w:id="5"/>
    </w:p>
    <w:p w:rsidR="0025366B" w:rsidRPr="00DD7CDA" w:rsidRDefault="0025366B" w:rsidP="003C4345">
      <w:pPr>
        <w:spacing w:line="312" w:lineRule="auto"/>
        <w:ind w:firstLine="426"/>
        <w:jc w:val="both"/>
        <w:rPr>
          <w:b/>
          <w:sz w:val="28"/>
          <w:szCs w:val="28"/>
        </w:rPr>
      </w:pPr>
    </w:p>
    <w:p w:rsidR="00C11B3B" w:rsidRPr="00DD7CDA" w:rsidRDefault="00C11B3B" w:rsidP="008A3D53">
      <w:pPr>
        <w:spacing w:line="348" w:lineRule="auto"/>
        <w:ind w:firstLine="425"/>
        <w:jc w:val="both"/>
        <w:rPr>
          <w:sz w:val="28"/>
          <w:szCs w:val="28"/>
        </w:rPr>
      </w:pPr>
      <w:r w:rsidRPr="00DD7CDA">
        <w:rPr>
          <w:sz w:val="28"/>
          <w:szCs w:val="28"/>
        </w:rPr>
        <w:t>Генеральный план поселени</w:t>
      </w:r>
      <w:r w:rsidR="008F5AA5" w:rsidRPr="00DD7CDA">
        <w:rPr>
          <w:sz w:val="28"/>
          <w:szCs w:val="28"/>
        </w:rPr>
        <w:t>я</w:t>
      </w:r>
      <w:r w:rsidRPr="00DD7CDA">
        <w:rPr>
          <w:sz w:val="28"/>
          <w:szCs w:val="28"/>
        </w:rPr>
        <w:t xml:space="preserve"> – документ территориального планирования, определяющий стратегию градостроительного развития поселени</w:t>
      </w:r>
      <w:r w:rsidR="008F5AA5" w:rsidRPr="00DD7CDA">
        <w:rPr>
          <w:sz w:val="28"/>
          <w:szCs w:val="28"/>
        </w:rPr>
        <w:t>я</w:t>
      </w:r>
      <w:r w:rsidRPr="00DD7CDA">
        <w:rPr>
          <w:sz w:val="28"/>
          <w:szCs w:val="28"/>
        </w:rPr>
        <w:t>.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255FB5" w:rsidRPr="00DD7CDA" w:rsidRDefault="00C11B3B" w:rsidP="008A3D53">
      <w:pPr>
        <w:spacing w:line="348" w:lineRule="auto"/>
        <w:ind w:firstLine="425"/>
        <w:jc w:val="both"/>
        <w:rPr>
          <w:sz w:val="28"/>
          <w:szCs w:val="28"/>
        </w:rPr>
      </w:pPr>
      <w:r w:rsidRPr="00DD7CDA">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00871693">
        <w:rPr>
          <w:sz w:val="28"/>
          <w:szCs w:val="28"/>
        </w:rPr>
        <w:t>Маякского</w:t>
      </w:r>
      <w:r w:rsidR="00FB6962">
        <w:rPr>
          <w:sz w:val="28"/>
          <w:szCs w:val="28"/>
        </w:rPr>
        <w:t xml:space="preserve"> сельского поселения Отрадненского района</w:t>
      </w:r>
      <w:r w:rsidRPr="00DD7CDA">
        <w:rPr>
          <w:sz w:val="28"/>
          <w:szCs w:val="28"/>
        </w:rPr>
        <w:t xml:space="preserve"> Краснодарского края разработан на основании </w:t>
      </w:r>
      <w:r w:rsidR="00104EF3">
        <w:rPr>
          <w:sz w:val="28"/>
          <w:szCs w:val="28"/>
        </w:rPr>
        <w:t>м</w:t>
      </w:r>
      <w:r w:rsidRPr="00DD7CDA">
        <w:rPr>
          <w:sz w:val="28"/>
          <w:szCs w:val="28"/>
        </w:rPr>
        <w:t>униципального контракта</w:t>
      </w:r>
      <w:r w:rsidR="001D5D8C" w:rsidRPr="00DD7CDA">
        <w:rPr>
          <w:sz w:val="28"/>
          <w:szCs w:val="28"/>
        </w:rPr>
        <w:t xml:space="preserve"> </w:t>
      </w:r>
      <w:r w:rsidR="001B4DEA">
        <w:rPr>
          <w:sz w:val="28"/>
          <w:szCs w:val="28"/>
        </w:rPr>
        <w:t xml:space="preserve">от </w:t>
      </w:r>
      <w:r w:rsidR="006A5465">
        <w:rPr>
          <w:sz w:val="28"/>
          <w:szCs w:val="28"/>
        </w:rPr>
        <w:t>2</w:t>
      </w:r>
      <w:r w:rsidR="00871693">
        <w:rPr>
          <w:sz w:val="28"/>
          <w:szCs w:val="28"/>
        </w:rPr>
        <w:t>9</w:t>
      </w:r>
      <w:r w:rsidR="006A5465">
        <w:rPr>
          <w:sz w:val="28"/>
          <w:szCs w:val="28"/>
        </w:rPr>
        <w:t xml:space="preserve"> </w:t>
      </w:r>
      <w:r w:rsidR="00871693">
        <w:rPr>
          <w:sz w:val="28"/>
          <w:szCs w:val="28"/>
        </w:rPr>
        <w:t>января</w:t>
      </w:r>
      <w:r w:rsidR="006A5465">
        <w:rPr>
          <w:sz w:val="28"/>
          <w:szCs w:val="28"/>
        </w:rPr>
        <w:t xml:space="preserve"> 20</w:t>
      </w:r>
      <w:r w:rsidR="00871693">
        <w:rPr>
          <w:sz w:val="28"/>
          <w:szCs w:val="28"/>
        </w:rPr>
        <w:t>10</w:t>
      </w:r>
      <w:r w:rsidR="001F2510" w:rsidRPr="00A6229D">
        <w:rPr>
          <w:sz w:val="28"/>
          <w:szCs w:val="28"/>
        </w:rPr>
        <w:t xml:space="preserve"> года</w:t>
      </w:r>
      <w:r w:rsidR="001F2510" w:rsidRPr="00220147">
        <w:rPr>
          <w:sz w:val="28"/>
          <w:szCs w:val="28"/>
        </w:rPr>
        <w:t xml:space="preserve"> </w:t>
      </w:r>
      <w:r w:rsidR="00CD21A3">
        <w:rPr>
          <w:sz w:val="28"/>
          <w:szCs w:val="28"/>
        </w:rPr>
        <w:t>№</w:t>
      </w:r>
      <w:r w:rsidR="00871693">
        <w:rPr>
          <w:sz w:val="28"/>
          <w:szCs w:val="28"/>
        </w:rPr>
        <w:t>1</w:t>
      </w:r>
      <w:r w:rsidR="00CD21A3">
        <w:rPr>
          <w:sz w:val="28"/>
          <w:szCs w:val="28"/>
        </w:rPr>
        <w:t>,</w:t>
      </w:r>
      <w:r w:rsidRPr="00104EF3">
        <w:rPr>
          <w:sz w:val="28"/>
          <w:szCs w:val="28"/>
        </w:rPr>
        <w:t xml:space="preserve"> в </w:t>
      </w:r>
      <w:r w:rsidR="00B912FD" w:rsidRPr="00104EF3">
        <w:rPr>
          <w:sz w:val="28"/>
          <w:szCs w:val="28"/>
        </w:rPr>
        <w:t>состав</w:t>
      </w:r>
      <w:r w:rsidR="00B912FD" w:rsidRPr="00DD7CDA">
        <w:rPr>
          <w:sz w:val="28"/>
          <w:szCs w:val="28"/>
        </w:rPr>
        <w:t xml:space="preserve"> к</w:t>
      </w:r>
      <w:r w:rsidR="000F3BDE">
        <w:rPr>
          <w:sz w:val="28"/>
          <w:szCs w:val="28"/>
        </w:rPr>
        <w:t>оторог</w:t>
      </w:r>
      <w:r w:rsidR="007100B7">
        <w:rPr>
          <w:sz w:val="28"/>
          <w:szCs w:val="28"/>
        </w:rPr>
        <w:t>о</w:t>
      </w:r>
      <w:r w:rsidR="000F3BDE">
        <w:rPr>
          <w:sz w:val="28"/>
          <w:szCs w:val="28"/>
        </w:rPr>
        <w:t>,</w:t>
      </w:r>
      <w:r w:rsidR="00B912FD" w:rsidRPr="00DD7CDA">
        <w:rPr>
          <w:sz w:val="28"/>
          <w:szCs w:val="28"/>
        </w:rPr>
        <w:t xml:space="preserve"> входит</w:t>
      </w:r>
      <w:r w:rsidRPr="00DD7CDA">
        <w:rPr>
          <w:sz w:val="28"/>
          <w:szCs w:val="28"/>
        </w:rPr>
        <w:t xml:space="preserve"> задание на проектирование</w:t>
      </w:r>
      <w:r w:rsidR="00B912FD" w:rsidRPr="00DD7CDA">
        <w:rPr>
          <w:sz w:val="28"/>
          <w:szCs w:val="28"/>
        </w:rPr>
        <w:t xml:space="preserve">. Проект выполнен в соответствии с </w:t>
      </w:r>
      <w:r w:rsidR="00255FB5" w:rsidRPr="00DD7CDA">
        <w:rPr>
          <w:sz w:val="28"/>
          <w:szCs w:val="28"/>
        </w:rPr>
        <w:t>положениями и требованиями:</w:t>
      </w:r>
    </w:p>
    <w:p w:rsidR="00255FB5" w:rsidRDefault="00B912FD" w:rsidP="008A3D53">
      <w:pPr>
        <w:numPr>
          <w:ilvl w:val="0"/>
          <w:numId w:val="19"/>
        </w:numPr>
        <w:spacing w:line="348" w:lineRule="auto"/>
        <w:ind w:left="0" w:firstLine="425"/>
        <w:jc w:val="both"/>
        <w:rPr>
          <w:sz w:val="28"/>
          <w:szCs w:val="28"/>
        </w:rPr>
      </w:pPr>
      <w:r w:rsidRPr="00DD7CDA">
        <w:rPr>
          <w:sz w:val="28"/>
          <w:szCs w:val="28"/>
        </w:rPr>
        <w:t>Градостроительным К</w:t>
      </w:r>
      <w:r w:rsidR="00C11B3B" w:rsidRPr="00DD7CDA">
        <w:rPr>
          <w:sz w:val="28"/>
          <w:szCs w:val="28"/>
        </w:rPr>
        <w:t>одексом Российской Федерации от 29.12.2004 года № 190-ФЗ</w:t>
      </w:r>
      <w:r w:rsidR="00186F35" w:rsidRPr="00DD7CDA">
        <w:rPr>
          <w:sz w:val="28"/>
          <w:szCs w:val="28"/>
        </w:rPr>
        <w:t xml:space="preserve"> и </w:t>
      </w:r>
      <w:r w:rsidRPr="00DD7CDA">
        <w:rPr>
          <w:sz w:val="28"/>
          <w:szCs w:val="28"/>
        </w:rPr>
        <w:t>изменениями, внесенными в Градостроительный Кодекс в период с 2005 года до моме</w:t>
      </w:r>
      <w:r w:rsidR="00255FB5" w:rsidRPr="00DD7CDA">
        <w:rPr>
          <w:sz w:val="28"/>
          <w:szCs w:val="28"/>
        </w:rPr>
        <w:t>нта разработки данного проекта;</w:t>
      </w:r>
    </w:p>
    <w:p w:rsidR="005A07FE" w:rsidRPr="005A07FE" w:rsidRDefault="005A07FE" w:rsidP="008A3D53">
      <w:pPr>
        <w:numPr>
          <w:ilvl w:val="0"/>
          <w:numId w:val="19"/>
        </w:numPr>
        <w:spacing w:line="348" w:lineRule="auto"/>
        <w:ind w:left="0" w:firstLine="425"/>
        <w:jc w:val="both"/>
        <w:rPr>
          <w:sz w:val="28"/>
          <w:szCs w:val="28"/>
        </w:rPr>
      </w:pPr>
      <w:r w:rsidRPr="00DD7CDA">
        <w:rPr>
          <w:sz w:val="28"/>
          <w:szCs w:val="28"/>
        </w:rPr>
        <w:t xml:space="preserve">Градостроительным Кодексом </w:t>
      </w:r>
      <w:r>
        <w:rPr>
          <w:sz w:val="28"/>
          <w:szCs w:val="28"/>
        </w:rPr>
        <w:t>Краснодарского края от 21.07.2008 года № 1540-К</w:t>
      </w:r>
      <w:r w:rsidRPr="00DD7CDA">
        <w:rPr>
          <w:sz w:val="28"/>
          <w:szCs w:val="28"/>
        </w:rPr>
        <w:t>З;</w:t>
      </w:r>
    </w:p>
    <w:p w:rsidR="00255FB5" w:rsidRPr="00DD7CDA" w:rsidRDefault="00255FB5" w:rsidP="008A3D53">
      <w:pPr>
        <w:numPr>
          <w:ilvl w:val="0"/>
          <w:numId w:val="19"/>
        </w:numPr>
        <w:spacing w:line="348" w:lineRule="auto"/>
        <w:ind w:left="0" w:firstLine="425"/>
        <w:jc w:val="both"/>
        <w:rPr>
          <w:sz w:val="28"/>
          <w:szCs w:val="28"/>
        </w:rPr>
      </w:pPr>
      <w:r w:rsidRPr="00DD7CDA">
        <w:rPr>
          <w:sz w:val="28"/>
          <w:szCs w:val="28"/>
        </w:rPr>
        <w:t>СНиПа 2.07.01. – 89* «Градостроительство. Планировка и застройка городских и сельских поселений»;</w:t>
      </w:r>
    </w:p>
    <w:p w:rsidR="00255FB5" w:rsidRPr="00DD7CDA" w:rsidRDefault="006A5465" w:rsidP="008A3D53">
      <w:pPr>
        <w:numPr>
          <w:ilvl w:val="0"/>
          <w:numId w:val="19"/>
        </w:numPr>
        <w:spacing w:line="348" w:lineRule="auto"/>
        <w:ind w:left="0" w:firstLine="425"/>
        <w:jc w:val="both"/>
        <w:rPr>
          <w:sz w:val="28"/>
          <w:szCs w:val="28"/>
        </w:rPr>
      </w:pPr>
      <w:r>
        <w:rPr>
          <w:sz w:val="28"/>
          <w:szCs w:val="28"/>
        </w:rPr>
        <w:t>С</w:t>
      </w:r>
      <w:r w:rsidR="00255FB5" w:rsidRPr="00DD7CDA">
        <w:rPr>
          <w:sz w:val="28"/>
          <w:szCs w:val="28"/>
        </w:rPr>
        <w:t>анитарных, противопожарных и других норм проектирования.</w:t>
      </w:r>
    </w:p>
    <w:p w:rsidR="00C11B3B" w:rsidRPr="00DD7CDA" w:rsidRDefault="00C11B3B" w:rsidP="008A3D53">
      <w:pPr>
        <w:spacing w:line="348" w:lineRule="auto"/>
        <w:ind w:firstLine="425"/>
        <w:jc w:val="both"/>
        <w:rPr>
          <w:sz w:val="28"/>
          <w:szCs w:val="28"/>
        </w:rPr>
      </w:pPr>
      <w:r w:rsidRPr="00DD7CDA">
        <w:rPr>
          <w:sz w:val="28"/>
          <w:szCs w:val="28"/>
        </w:rPr>
        <w:t xml:space="preserve">Территориальное планирование </w:t>
      </w:r>
      <w:r w:rsidR="00871693">
        <w:rPr>
          <w:sz w:val="28"/>
          <w:szCs w:val="28"/>
        </w:rPr>
        <w:t>Маякского</w:t>
      </w:r>
      <w:r w:rsidR="00FB6962">
        <w:rPr>
          <w:sz w:val="28"/>
          <w:szCs w:val="28"/>
        </w:rPr>
        <w:t xml:space="preserve"> сельского</w:t>
      </w:r>
      <w:r w:rsidRPr="00DD7CDA">
        <w:rPr>
          <w:sz w:val="28"/>
          <w:szCs w:val="28"/>
        </w:rPr>
        <w:t xml:space="preserve">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C11B3B" w:rsidRPr="00DD7CDA" w:rsidRDefault="00C11B3B" w:rsidP="008A3D53">
      <w:pPr>
        <w:numPr>
          <w:ilvl w:val="0"/>
          <w:numId w:val="14"/>
        </w:numPr>
        <w:suppressAutoHyphens/>
        <w:spacing w:line="348" w:lineRule="auto"/>
        <w:ind w:left="0" w:firstLine="425"/>
        <w:jc w:val="both"/>
        <w:rPr>
          <w:sz w:val="28"/>
          <w:szCs w:val="28"/>
        </w:rPr>
      </w:pPr>
      <w:r w:rsidRPr="00DD7CDA">
        <w:rPr>
          <w:sz w:val="28"/>
          <w:szCs w:val="28"/>
        </w:rPr>
        <w:t>разработка и утверждение плана реализации генерального плана поселения;</w:t>
      </w:r>
    </w:p>
    <w:p w:rsidR="0008317F" w:rsidRPr="00DD7CDA" w:rsidRDefault="0008317F" w:rsidP="008A3D53">
      <w:pPr>
        <w:numPr>
          <w:ilvl w:val="0"/>
          <w:numId w:val="14"/>
        </w:numPr>
        <w:suppressAutoHyphens/>
        <w:spacing w:line="348" w:lineRule="auto"/>
        <w:ind w:left="0" w:firstLine="425"/>
        <w:jc w:val="both"/>
        <w:rPr>
          <w:sz w:val="28"/>
          <w:szCs w:val="28"/>
        </w:rPr>
      </w:pPr>
      <w:r w:rsidRPr="00DD7CDA">
        <w:rPr>
          <w:sz w:val="28"/>
          <w:szCs w:val="28"/>
        </w:rPr>
        <w:lastRenderedPageBreak/>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C11B3B" w:rsidRPr="00DD7CDA" w:rsidRDefault="00C11B3B" w:rsidP="008A3D53">
      <w:pPr>
        <w:numPr>
          <w:ilvl w:val="0"/>
          <w:numId w:val="14"/>
        </w:numPr>
        <w:suppressAutoHyphens/>
        <w:spacing w:line="348" w:lineRule="auto"/>
        <w:ind w:left="0" w:firstLine="425"/>
        <w:jc w:val="both"/>
        <w:rPr>
          <w:sz w:val="28"/>
          <w:szCs w:val="28"/>
        </w:rPr>
      </w:pPr>
      <w:r w:rsidRPr="00DD7CDA">
        <w:rPr>
          <w:sz w:val="28"/>
          <w:szCs w:val="28"/>
        </w:rPr>
        <w:t>разработка и утверждение планов и программ комплексного развития систем коммунальной инфраструктуры;</w:t>
      </w:r>
    </w:p>
    <w:p w:rsidR="0008317F" w:rsidRPr="00DD7CDA" w:rsidRDefault="0008317F" w:rsidP="008A3D53">
      <w:pPr>
        <w:numPr>
          <w:ilvl w:val="0"/>
          <w:numId w:val="14"/>
        </w:numPr>
        <w:spacing w:line="348" w:lineRule="auto"/>
        <w:ind w:left="0" w:firstLine="425"/>
        <w:jc w:val="both"/>
        <w:rPr>
          <w:rFonts w:cs="Tahoma"/>
          <w:sz w:val="28"/>
          <w:szCs w:val="28"/>
        </w:rPr>
      </w:pPr>
      <w:r w:rsidRPr="00DD7CDA">
        <w:rPr>
          <w:sz w:val="28"/>
          <w:szCs w:val="28"/>
        </w:rPr>
        <w:t>разработка проектов по инженерному обеспечению территории;</w:t>
      </w:r>
    </w:p>
    <w:p w:rsidR="0008317F" w:rsidRPr="00DD7CDA" w:rsidRDefault="0008317F" w:rsidP="008A3D53">
      <w:pPr>
        <w:numPr>
          <w:ilvl w:val="0"/>
          <w:numId w:val="14"/>
        </w:numPr>
        <w:spacing w:line="348" w:lineRule="auto"/>
        <w:ind w:left="0" w:firstLine="425"/>
        <w:jc w:val="both"/>
        <w:rPr>
          <w:sz w:val="28"/>
          <w:szCs w:val="28"/>
        </w:rPr>
      </w:pPr>
      <w:r w:rsidRPr="00DD7CDA">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08317F" w:rsidRPr="00DD7CDA" w:rsidRDefault="00C11B3B" w:rsidP="008A3D53">
      <w:pPr>
        <w:numPr>
          <w:ilvl w:val="0"/>
          <w:numId w:val="14"/>
        </w:numPr>
        <w:suppressAutoHyphens/>
        <w:spacing w:line="348" w:lineRule="auto"/>
        <w:ind w:left="0" w:firstLine="425"/>
        <w:jc w:val="both"/>
        <w:rPr>
          <w:sz w:val="28"/>
          <w:szCs w:val="28"/>
        </w:rPr>
      </w:pPr>
      <w:r w:rsidRPr="00DD7CDA">
        <w:rPr>
          <w:sz w:val="28"/>
          <w:szCs w:val="28"/>
        </w:rPr>
        <w:t>подготовка градостроительных планов земельных участков.</w:t>
      </w:r>
    </w:p>
    <w:p w:rsidR="00C11B3B" w:rsidRPr="00DD7CDA" w:rsidRDefault="00C11B3B" w:rsidP="008A3D53">
      <w:pPr>
        <w:spacing w:line="348" w:lineRule="auto"/>
        <w:ind w:firstLine="425"/>
        <w:jc w:val="both"/>
        <w:rPr>
          <w:sz w:val="28"/>
          <w:szCs w:val="28"/>
        </w:rPr>
      </w:pPr>
      <w:r w:rsidRPr="00DD7CDA">
        <w:rPr>
          <w:sz w:val="28"/>
          <w:szCs w:val="28"/>
        </w:rPr>
        <w:t xml:space="preserve">Согласно действующему законодательству генеральным планом муниципального образования - сельского поселения </w:t>
      </w:r>
      <w:r w:rsidRPr="00DD7CDA">
        <w:rPr>
          <w:sz w:val="28"/>
          <w:szCs w:val="28"/>
          <w:u w:val="single"/>
        </w:rPr>
        <w:t>устанавливаются и утверждаются</w:t>
      </w:r>
      <w:r w:rsidRPr="00DD7CDA">
        <w:rPr>
          <w:sz w:val="28"/>
          <w:szCs w:val="28"/>
        </w:rPr>
        <w:t>:</w:t>
      </w:r>
    </w:p>
    <w:p w:rsidR="00B226C4" w:rsidRPr="00DD7CDA" w:rsidRDefault="00B226C4" w:rsidP="008A3D53">
      <w:pPr>
        <w:pStyle w:val="afff0"/>
        <w:numPr>
          <w:ilvl w:val="0"/>
          <w:numId w:val="15"/>
        </w:numPr>
        <w:tabs>
          <w:tab w:val="left" w:pos="851"/>
        </w:tabs>
        <w:spacing w:line="348" w:lineRule="auto"/>
        <w:ind w:left="0" w:right="284" w:firstLine="425"/>
        <w:jc w:val="both"/>
        <w:rPr>
          <w:sz w:val="28"/>
          <w:szCs w:val="28"/>
          <w:lang w:val="ru-RU"/>
        </w:rPr>
      </w:pPr>
      <w:r w:rsidRPr="00DD7CDA">
        <w:rPr>
          <w:sz w:val="28"/>
          <w:szCs w:val="28"/>
          <w:lang w:val="ru-RU"/>
        </w:rPr>
        <w:t>территориальная организация и планировочная структура территории поселения;</w:t>
      </w:r>
    </w:p>
    <w:p w:rsidR="00C11B3B" w:rsidRPr="00DD7CDA" w:rsidRDefault="00C11B3B" w:rsidP="008A3D53">
      <w:pPr>
        <w:numPr>
          <w:ilvl w:val="0"/>
          <w:numId w:val="15"/>
        </w:numPr>
        <w:suppressAutoHyphens/>
        <w:spacing w:line="348" w:lineRule="auto"/>
        <w:ind w:left="0" w:firstLine="425"/>
        <w:jc w:val="both"/>
        <w:rPr>
          <w:sz w:val="28"/>
          <w:szCs w:val="28"/>
        </w:rPr>
      </w:pPr>
      <w:r w:rsidRPr="00DD7CDA">
        <w:rPr>
          <w:sz w:val="28"/>
          <w:szCs w:val="28"/>
        </w:rPr>
        <w:t>функциональное зонирование территории поселения;</w:t>
      </w:r>
    </w:p>
    <w:p w:rsidR="00C11B3B" w:rsidRPr="00DD7CDA" w:rsidRDefault="00C11B3B" w:rsidP="008A3D53">
      <w:pPr>
        <w:numPr>
          <w:ilvl w:val="0"/>
          <w:numId w:val="15"/>
        </w:numPr>
        <w:suppressAutoHyphens/>
        <w:spacing w:line="348" w:lineRule="auto"/>
        <w:ind w:left="0" w:firstLine="425"/>
        <w:jc w:val="both"/>
        <w:rPr>
          <w:sz w:val="28"/>
          <w:szCs w:val="28"/>
        </w:rPr>
      </w:pPr>
      <w:r w:rsidRPr="00DD7CDA">
        <w:rPr>
          <w:sz w:val="28"/>
          <w:szCs w:val="28"/>
        </w:rPr>
        <w:t>границы зон планируемого размещения объектов капитального строительства муниципального уровня</w:t>
      </w:r>
      <w:r w:rsidR="00A6229D">
        <w:rPr>
          <w:sz w:val="28"/>
          <w:szCs w:val="28"/>
        </w:rPr>
        <w:t>.</w:t>
      </w:r>
    </w:p>
    <w:p w:rsidR="00B912FD" w:rsidRPr="00DD7CDA" w:rsidRDefault="00B75956" w:rsidP="008A3D53">
      <w:pPr>
        <w:suppressAutoHyphens/>
        <w:spacing w:line="348" w:lineRule="auto"/>
        <w:ind w:firstLine="425"/>
        <w:jc w:val="both"/>
        <w:rPr>
          <w:sz w:val="28"/>
          <w:szCs w:val="28"/>
        </w:rPr>
      </w:pPr>
      <w:r w:rsidRPr="00DD7CDA">
        <w:rPr>
          <w:sz w:val="28"/>
          <w:szCs w:val="28"/>
        </w:rPr>
        <w:t>Порядок согласования проекта генерального плана установлен статье</w:t>
      </w:r>
      <w:r w:rsidR="00A6229D">
        <w:rPr>
          <w:sz w:val="28"/>
          <w:szCs w:val="28"/>
        </w:rPr>
        <w:t>й</w:t>
      </w:r>
      <w:r w:rsidRPr="00DD7CDA">
        <w:rPr>
          <w:sz w:val="28"/>
          <w:szCs w:val="28"/>
        </w:rPr>
        <w:t xml:space="preserve"> 25 Градостроительного Кодекса РФ</w:t>
      </w:r>
      <w:r w:rsidR="00100150" w:rsidRPr="00DD7CDA">
        <w:rPr>
          <w:sz w:val="28"/>
          <w:szCs w:val="28"/>
        </w:rPr>
        <w:t xml:space="preserve">. </w:t>
      </w:r>
    </w:p>
    <w:p w:rsidR="002F7E86" w:rsidRPr="00DD7CDA" w:rsidRDefault="002F7E86" w:rsidP="008A3D53">
      <w:pPr>
        <w:suppressAutoHyphens/>
        <w:spacing w:line="348" w:lineRule="auto"/>
        <w:ind w:firstLine="425"/>
        <w:jc w:val="both"/>
        <w:rPr>
          <w:sz w:val="28"/>
          <w:szCs w:val="28"/>
        </w:rPr>
      </w:pPr>
      <w:r w:rsidRPr="00DD7CDA">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C11B3B" w:rsidRPr="00902152" w:rsidRDefault="00C11B3B" w:rsidP="008A3D53">
      <w:pPr>
        <w:spacing w:line="348" w:lineRule="auto"/>
        <w:ind w:firstLine="425"/>
        <w:jc w:val="both"/>
        <w:rPr>
          <w:sz w:val="28"/>
          <w:szCs w:val="28"/>
          <w:highlight w:val="cyan"/>
        </w:rPr>
      </w:pPr>
      <w:r w:rsidRPr="00DD7CDA">
        <w:rPr>
          <w:sz w:val="28"/>
          <w:szCs w:val="28"/>
        </w:rPr>
        <w:t xml:space="preserve">Состав и содержание проекта </w:t>
      </w:r>
      <w:r w:rsidR="002F7E86" w:rsidRPr="00DD7CDA">
        <w:rPr>
          <w:sz w:val="28"/>
          <w:szCs w:val="28"/>
        </w:rPr>
        <w:t xml:space="preserve">генерального плана </w:t>
      </w:r>
      <w:r w:rsidR="00FD22F1">
        <w:rPr>
          <w:sz w:val="28"/>
          <w:szCs w:val="28"/>
        </w:rPr>
        <w:t>Маякского</w:t>
      </w:r>
      <w:r w:rsidR="00232C50">
        <w:rPr>
          <w:sz w:val="28"/>
          <w:szCs w:val="28"/>
        </w:rPr>
        <w:t xml:space="preserve"> </w:t>
      </w:r>
      <w:r w:rsidR="00FB6962">
        <w:rPr>
          <w:sz w:val="28"/>
          <w:szCs w:val="28"/>
        </w:rPr>
        <w:t>сельского</w:t>
      </w:r>
      <w:r w:rsidR="002F7E86" w:rsidRPr="00DD7CDA">
        <w:rPr>
          <w:sz w:val="28"/>
          <w:szCs w:val="28"/>
        </w:rPr>
        <w:t xml:space="preserve"> поселения </w:t>
      </w:r>
      <w:r w:rsidRPr="00DD7CDA">
        <w:rPr>
          <w:sz w:val="28"/>
          <w:szCs w:val="28"/>
        </w:rPr>
        <w:t xml:space="preserve">отвечают требованиям Градостроительного кодекса РФ и детализированы техническим заданием, утвержденным заказчиком проекта – </w:t>
      </w:r>
      <w:r w:rsidR="00620FEC" w:rsidRPr="00DD7CDA">
        <w:rPr>
          <w:sz w:val="28"/>
          <w:szCs w:val="28"/>
        </w:rPr>
        <w:t>а</w:t>
      </w:r>
      <w:r w:rsidRPr="00DD7CDA">
        <w:rPr>
          <w:sz w:val="28"/>
          <w:szCs w:val="28"/>
        </w:rPr>
        <w:t xml:space="preserve">дминистрацией </w:t>
      </w:r>
      <w:r w:rsidR="00CA09BE">
        <w:rPr>
          <w:sz w:val="28"/>
          <w:szCs w:val="28"/>
        </w:rPr>
        <w:t>Маякског</w:t>
      </w:r>
      <w:r w:rsidR="006A5465">
        <w:rPr>
          <w:sz w:val="28"/>
          <w:szCs w:val="28"/>
        </w:rPr>
        <w:t>о</w:t>
      </w:r>
      <w:r w:rsidR="00FB6962">
        <w:rPr>
          <w:sz w:val="28"/>
          <w:szCs w:val="28"/>
        </w:rPr>
        <w:t xml:space="preserve"> сельского</w:t>
      </w:r>
      <w:r w:rsidR="001B4DEA">
        <w:rPr>
          <w:sz w:val="28"/>
          <w:szCs w:val="28"/>
        </w:rPr>
        <w:t xml:space="preserve"> поселения </w:t>
      </w:r>
      <w:r w:rsidR="00FB6962">
        <w:rPr>
          <w:sz w:val="28"/>
          <w:szCs w:val="28"/>
        </w:rPr>
        <w:t>Отрадненского</w:t>
      </w:r>
      <w:r w:rsidRPr="00DD7CDA">
        <w:rPr>
          <w:sz w:val="28"/>
          <w:szCs w:val="28"/>
        </w:rPr>
        <w:t xml:space="preserve"> района Краснодарского края.</w:t>
      </w:r>
      <w:r w:rsidR="002F7E86" w:rsidRPr="00DD7CDA">
        <w:rPr>
          <w:sz w:val="28"/>
          <w:szCs w:val="28"/>
        </w:rPr>
        <w:t xml:space="preserve"> </w:t>
      </w:r>
    </w:p>
    <w:p w:rsidR="00C11B3B" w:rsidRPr="00DD7CDA" w:rsidRDefault="00C11B3B" w:rsidP="008A3D53">
      <w:pPr>
        <w:spacing w:line="360" w:lineRule="auto"/>
        <w:ind w:firstLine="426"/>
        <w:jc w:val="both"/>
        <w:rPr>
          <w:sz w:val="28"/>
          <w:szCs w:val="28"/>
        </w:rPr>
      </w:pPr>
      <w:r w:rsidRPr="00DD7CDA">
        <w:rPr>
          <w:sz w:val="28"/>
          <w:szCs w:val="28"/>
        </w:rPr>
        <w:lastRenderedPageBreak/>
        <w:t>В состав материалов проекта генерального плана входят:</w:t>
      </w:r>
    </w:p>
    <w:p w:rsidR="00FA7AF8" w:rsidRDefault="00FA7AF8" w:rsidP="008A3D53">
      <w:pPr>
        <w:spacing w:line="360" w:lineRule="auto"/>
        <w:ind w:firstLine="426"/>
        <w:jc w:val="both"/>
        <w:rPr>
          <w:sz w:val="28"/>
          <w:szCs w:val="28"/>
          <w:lang w:eastAsia="ar-SA"/>
        </w:rPr>
      </w:pPr>
      <w:r w:rsidRPr="00DD7CDA">
        <w:rPr>
          <w:b/>
          <w:sz w:val="28"/>
          <w:szCs w:val="28"/>
        </w:rPr>
        <w:t xml:space="preserve">Том </w:t>
      </w:r>
      <w:r w:rsidRPr="00DD7CDA">
        <w:rPr>
          <w:b/>
          <w:sz w:val="28"/>
          <w:szCs w:val="28"/>
          <w:lang w:val="en-US"/>
        </w:rPr>
        <w:t>I</w:t>
      </w:r>
      <w:r w:rsidR="000D0F39" w:rsidRPr="00DD7CDA">
        <w:rPr>
          <w:b/>
          <w:sz w:val="28"/>
          <w:szCs w:val="28"/>
        </w:rPr>
        <w:t>.</w:t>
      </w:r>
      <w:r w:rsidR="005A07FE">
        <w:rPr>
          <w:sz w:val="28"/>
          <w:szCs w:val="28"/>
        </w:rPr>
        <w:t xml:space="preserve"> </w:t>
      </w:r>
      <w:r w:rsidR="005A07FE">
        <w:rPr>
          <w:sz w:val="28"/>
          <w:szCs w:val="28"/>
          <w:lang w:eastAsia="ar-SA"/>
        </w:rPr>
        <w:t>Утверждаемая часть проекта.</w:t>
      </w:r>
    </w:p>
    <w:p w:rsidR="005A07FE" w:rsidRDefault="005A07FE" w:rsidP="008A3D53">
      <w:pPr>
        <w:spacing w:line="360" w:lineRule="auto"/>
        <w:ind w:firstLine="426"/>
        <w:jc w:val="both"/>
        <w:rPr>
          <w:sz w:val="28"/>
          <w:szCs w:val="28"/>
          <w:lang w:eastAsia="ar-SA"/>
        </w:rPr>
      </w:pPr>
      <w:r>
        <w:rPr>
          <w:sz w:val="28"/>
          <w:szCs w:val="28"/>
          <w:lang w:eastAsia="ar-SA"/>
        </w:rPr>
        <w:t>Часть 1. Положение о территориальном планировании.</w:t>
      </w:r>
    </w:p>
    <w:p w:rsidR="005A07FE" w:rsidRPr="00DD7CDA" w:rsidRDefault="005A07FE" w:rsidP="008A3D53">
      <w:pPr>
        <w:spacing w:line="360" w:lineRule="auto"/>
        <w:ind w:firstLine="426"/>
        <w:jc w:val="both"/>
        <w:rPr>
          <w:sz w:val="28"/>
          <w:szCs w:val="28"/>
        </w:rPr>
      </w:pPr>
      <w:r>
        <w:rPr>
          <w:sz w:val="28"/>
          <w:szCs w:val="28"/>
          <w:lang w:eastAsia="ar-SA"/>
        </w:rPr>
        <w:t>Часть 2. Графические материалы (схемы) генерального плана.</w:t>
      </w:r>
    </w:p>
    <w:p w:rsidR="002546E4" w:rsidRDefault="0008064F" w:rsidP="008A3D53">
      <w:pPr>
        <w:spacing w:line="360" w:lineRule="auto"/>
        <w:ind w:firstLine="426"/>
        <w:jc w:val="both"/>
        <w:rPr>
          <w:sz w:val="28"/>
          <w:szCs w:val="28"/>
        </w:rPr>
      </w:pPr>
      <w:r w:rsidRPr="00DD7CDA">
        <w:rPr>
          <w:b/>
          <w:sz w:val="28"/>
          <w:szCs w:val="28"/>
        </w:rPr>
        <w:t xml:space="preserve">Том </w:t>
      </w:r>
      <w:r w:rsidRPr="00DD7CDA">
        <w:rPr>
          <w:b/>
          <w:sz w:val="28"/>
          <w:szCs w:val="28"/>
          <w:lang w:val="en-US"/>
        </w:rPr>
        <w:t>II</w:t>
      </w:r>
      <w:r w:rsidR="000D0F39" w:rsidRPr="00DD7CDA">
        <w:rPr>
          <w:b/>
          <w:sz w:val="28"/>
          <w:szCs w:val="28"/>
        </w:rPr>
        <w:t>.</w:t>
      </w:r>
      <w:r w:rsidR="005A07FE">
        <w:rPr>
          <w:sz w:val="28"/>
          <w:szCs w:val="28"/>
        </w:rPr>
        <w:t xml:space="preserve"> М</w:t>
      </w:r>
      <w:r w:rsidR="00433ABE" w:rsidRPr="00DD7CDA">
        <w:rPr>
          <w:sz w:val="28"/>
          <w:szCs w:val="28"/>
        </w:rPr>
        <w:t>атериалы по обоснованию генерального плана</w:t>
      </w:r>
      <w:r w:rsidR="005A07FE">
        <w:rPr>
          <w:sz w:val="28"/>
          <w:szCs w:val="28"/>
        </w:rPr>
        <w:t>.</w:t>
      </w:r>
    </w:p>
    <w:p w:rsidR="005A07FE" w:rsidRDefault="005A07FE" w:rsidP="008A3D53">
      <w:pPr>
        <w:spacing w:line="360" w:lineRule="auto"/>
        <w:ind w:firstLine="426"/>
        <w:jc w:val="both"/>
        <w:rPr>
          <w:sz w:val="28"/>
          <w:szCs w:val="28"/>
        </w:rPr>
      </w:pPr>
      <w:r>
        <w:rPr>
          <w:sz w:val="28"/>
          <w:szCs w:val="28"/>
        </w:rPr>
        <w:t>Часть 1. Пояснительная записка.</w:t>
      </w:r>
    </w:p>
    <w:p w:rsidR="005A07FE" w:rsidRPr="00DD7CDA" w:rsidRDefault="005A07FE" w:rsidP="008A3D53">
      <w:pPr>
        <w:spacing w:line="360" w:lineRule="auto"/>
        <w:ind w:firstLine="426"/>
        <w:jc w:val="both"/>
        <w:rPr>
          <w:b/>
          <w:sz w:val="28"/>
          <w:szCs w:val="28"/>
        </w:rPr>
      </w:pPr>
      <w:r>
        <w:rPr>
          <w:sz w:val="28"/>
          <w:szCs w:val="28"/>
        </w:rPr>
        <w:t xml:space="preserve">Часть 2. </w:t>
      </w:r>
      <w:r>
        <w:rPr>
          <w:sz w:val="28"/>
          <w:szCs w:val="28"/>
          <w:lang w:eastAsia="ar-SA"/>
        </w:rPr>
        <w:t>Графические материалы (схемы) по обоснованию проекта генерального плана.</w:t>
      </w:r>
    </w:p>
    <w:p w:rsidR="00C11B3B" w:rsidRPr="00DD7CDA" w:rsidRDefault="00C11B3B" w:rsidP="008A3D53">
      <w:pPr>
        <w:spacing w:line="360" w:lineRule="auto"/>
        <w:ind w:firstLine="426"/>
        <w:jc w:val="both"/>
        <w:rPr>
          <w:sz w:val="28"/>
          <w:szCs w:val="28"/>
        </w:rPr>
      </w:pPr>
      <w:r w:rsidRPr="00DD7CDA">
        <w:rPr>
          <w:sz w:val="28"/>
          <w:szCs w:val="28"/>
        </w:rPr>
        <w:t>В соответствии с Градостроительным кодексом Российской Федерации разработка проект</w:t>
      </w:r>
      <w:r w:rsidR="002F7E86" w:rsidRPr="00DD7CDA">
        <w:rPr>
          <w:sz w:val="28"/>
          <w:szCs w:val="28"/>
        </w:rPr>
        <w:t>а</w:t>
      </w:r>
      <w:r w:rsidRPr="00DD7CDA">
        <w:rPr>
          <w:sz w:val="28"/>
          <w:szCs w:val="28"/>
        </w:rPr>
        <w:t xml:space="preserve"> генеральн</w:t>
      </w:r>
      <w:r w:rsidR="002F7E86" w:rsidRPr="00DD7CDA">
        <w:rPr>
          <w:sz w:val="28"/>
          <w:szCs w:val="28"/>
        </w:rPr>
        <w:t>ого</w:t>
      </w:r>
      <w:r w:rsidRPr="00DD7CDA">
        <w:rPr>
          <w:sz w:val="28"/>
          <w:szCs w:val="28"/>
        </w:rPr>
        <w:t xml:space="preserve"> план</w:t>
      </w:r>
      <w:r w:rsidR="002F7E86" w:rsidRPr="00DD7CDA">
        <w:rPr>
          <w:sz w:val="28"/>
          <w:szCs w:val="28"/>
        </w:rPr>
        <w:t xml:space="preserve">а </w:t>
      </w:r>
      <w:r w:rsidR="00FD22F1">
        <w:rPr>
          <w:sz w:val="28"/>
          <w:szCs w:val="28"/>
        </w:rPr>
        <w:t>Маякского</w:t>
      </w:r>
      <w:r w:rsidR="00FC7E60">
        <w:rPr>
          <w:sz w:val="28"/>
          <w:szCs w:val="28"/>
        </w:rPr>
        <w:t xml:space="preserve"> сельского</w:t>
      </w:r>
      <w:r w:rsidR="002F7E86" w:rsidRPr="00DD7CDA">
        <w:rPr>
          <w:sz w:val="28"/>
          <w:szCs w:val="28"/>
        </w:rPr>
        <w:t xml:space="preserve"> поселения</w:t>
      </w:r>
      <w:r w:rsidRPr="00DD7CDA">
        <w:rPr>
          <w:sz w:val="28"/>
          <w:szCs w:val="28"/>
        </w:rPr>
        <w:t xml:space="preserve"> </w:t>
      </w:r>
      <w:r w:rsidR="002F7E86" w:rsidRPr="00DD7CDA">
        <w:rPr>
          <w:sz w:val="28"/>
          <w:szCs w:val="28"/>
        </w:rPr>
        <w:t>осуществлена</w:t>
      </w:r>
      <w:r w:rsidRPr="00DD7CDA">
        <w:rPr>
          <w:sz w:val="28"/>
          <w:szCs w:val="28"/>
        </w:rPr>
        <w:t xml:space="preserve"> на основании положений о территориальном планировании,</w:t>
      </w:r>
      <w:r w:rsidRPr="00A6229D">
        <w:rPr>
          <w:sz w:val="28"/>
          <w:szCs w:val="28"/>
        </w:rPr>
        <w:t xml:space="preserve"> </w:t>
      </w:r>
      <w:r w:rsidRPr="00DD7CDA">
        <w:rPr>
          <w:sz w:val="28"/>
          <w:szCs w:val="28"/>
        </w:rPr>
        <w:t xml:space="preserve">содержащихся в </w:t>
      </w:r>
      <w:r w:rsidR="002F7E86" w:rsidRPr="00DD7CDA">
        <w:rPr>
          <w:sz w:val="28"/>
          <w:szCs w:val="28"/>
        </w:rPr>
        <w:t>проекте «С</w:t>
      </w:r>
      <w:r w:rsidRPr="00DD7CDA">
        <w:rPr>
          <w:sz w:val="28"/>
          <w:szCs w:val="28"/>
        </w:rPr>
        <w:t xml:space="preserve">хема территориального планирования </w:t>
      </w:r>
      <w:r w:rsidR="002F7E86" w:rsidRPr="00DD7CDA">
        <w:rPr>
          <w:sz w:val="28"/>
          <w:szCs w:val="28"/>
        </w:rPr>
        <w:t xml:space="preserve">Краснодарского края». </w:t>
      </w:r>
    </w:p>
    <w:p w:rsidR="00C11B3B" w:rsidRPr="008733DE" w:rsidRDefault="00C11B3B" w:rsidP="008A3D53">
      <w:pPr>
        <w:spacing w:line="360" w:lineRule="auto"/>
        <w:ind w:firstLine="426"/>
        <w:jc w:val="both"/>
        <w:rPr>
          <w:sz w:val="28"/>
          <w:szCs w:val="28"/>
        </w:rPr>
      </w:pPr>
      <w:r w:rsidRPr="00DD7CDA">
        <w:rPr>
          <w:sz w:val="28"/>
          <w:szCs w:val="28"/>
        </w:rPr>
        <w:t xml:space="preserve">В соответствии с Градостроительным кодексом РФ не требуется определение срока реализации </w:t>
      </w:r>
      <w:r w:rsidR="00AA0B82">
        <w:rPr>
          <w:sz w:val="28"/>
          <w:szCs w:val="28"/>
        </w:rPr>
        <w:t>г</w:t>
      </w:r>
      <w:r w:rsidRPr="00DD7CDA">
        <w:rPr>
          <w:sz w:val="28"/>
          <w:szCs w:val="28"/>
        </w:rPr>
        <w:t xml:space="preserve">енерального плана, так как это невозможно в условиях современной </w:t>
      </w:r>
      <w:r w:rsidR="006F0D83" w:rsidRPr="00DD7CDA">
        <w:rPr>
          <w:sz w:val="28"/>
          <w:szCs w:val="28"/>
        </w:rPr>
        <w:t xml:space="preserve">рыночной </w:t>
      </w:r>
      <w:r w:rsidRPr="00DD7CDA">
        <w:rPr>
          <w:sz w:val="28"/>
          <w:szCs w:val="28"/>
        </w:rPr>
        <w:t xml:space="preserve">экономики, не регулируемой плановым хозяйством. Исходя из этого, данный проект определяет развитие сельского поселения на бессрочный период, </w:t>
      </w:r>
      <w:r w:rsidR="002F7E86" w:rsidRPr="00DD7CDA">
        <w:rPr>
          <w:sz w:val="28"/>
          <w:szCs w:val="28"/>
        </w:rPr>
        <w:t xml:space="preserve">условно </w:t>
      </w:r>
      <w:r w:rsidRPr="00DD7CDA">
        <w:rPr>
          <w:sz w:val="28"/>
          <w:szCs w:val="28"/>
        </w:rPr>
        <w:t xml:space="preserve">выделяя периоды первоочередного развития (ориентировочно </w:t>
      </w:r>
      <w:r w:rsidR="005A07FE">
        <w:rPr>
          <w:sz w:val="28"/>
          <w:szCs w:val="28"/>
        </w:rPr>
        <w:t>10</w:t>
      </w:r>
      <w:r w:rsidRPr="00DD7CDA">
        <w:rPr>
          <w:sz w:val="28"/>
          <w:szCs w:val="28"/>
        </w:rPr>
        <w:t xml:space="preserve"> лет с момента утверждения генплана); расчетный срок (основной показатель – ориентировочно 2</w:t>
      </w:r>
      <w:r w:rsidR="005A07FE">
        <w:rPr>
          <w:sz w:val="28"/>
          <w:szCs w:val="28"/>
        </w:rPr>
        <w:t>5</w:t>
      </w:r>
      <w:r w:rsidRPr="00DD7CDA">
        <w:rPr>
          <w:sz w:val="28"/>
          <w:szCs w:val="28"/>
        </w:rPr>
        <w:t xml:space="preserve"> лет); резервное освоение на </w:t>
      </w:r>
      <w:r w:rsidR="00601D13" w:rsidRPr="00DD7CDA">
        <w:rPr>
          <w:sz w:val="28"/>
          <w:szCs w:val="28"/>
        </w:rPr>
        <w:t xml:space="preserve">дальнейшую перспективу (свыше </w:t>
      </w:r>
      <w:r w:rsidRPr="00DD7CDA">
        <w:rPr>
          <w:sz w:val="28"/>
          <w:szCs w:val="28"/>
        </w:rPr>
        <w:t xml:space="preserve">30 </w:t>
      </w:r>
      <w:r w:rsidRPr="008733DE">
        <w:rPr>
          <w:sz w:val="28"/>
          <w:szCs w:val="28"/>
        </w:rPr>
        <w:t xml:space="preserve">лет). </w:t>
      </w:r>
      <w:bookmarkStart w:id="6" w:name="_GoBack"/>
      <w:bookmarkEnd w:id="6"/>
    </w:p>
    <w:p w:rsidR="00EA02F7" w:rsidRDefault="004F016D" w:rsidP="00360D8E">
      <w:pPr>
        <w:pStyle w:val="ae"/>
        <w:pBdr>
          <w:bottom w:val="single" w:sz="4" w:space="1" w:color="auto"/>
        </w:pBdr>
        <w:ind w:left="0"/>
        <w:jc w:val="center"/>
        <w:outlineLvl w:val="0"/>
      </w:pPr>
      <w:r w:rsidRPr="008733DE">
        <w:rPr>
          <w:rFonts w:ascii="Cambria" w:hAnsi="Cambria"/>
        </w:rPr>
        <w:br w:type="page"/>
      </w:r>
      <w:bookmarkStart w:id="7" w:name="_Toc277337885"/>
      <w:bookmarkStart w:id="8" w:name="_Toc280524561"/>
      <w:r w:rsidR="00965FC4">
        <w:lastRenderedPageBreak/>
        <w:t xml:space="preserve">РАЗДЕЛ. 1. </w:t>
      </w:r>
      <w:r w:rsidR="00360D8E">
        <w:br/>
      </w:r>
      <w:r w:rsidR="00965FC4">
        <w:t xml:space="preserve">Цели и задачи территориального </w:t>
      </w:r>
      <w:r w:rsidR="00EA02F7" w:rsidRPr="008733DE">
        <w:t>планирования</w:t>
      </w:r>
      <w:bookmarkEnd w:id="7"/>
      <w:bookmarkEnd w:id="8"/>
    </w:p>
    <w:p w:rsidR="00EA02F7" w:rsidRPr="008733DE" w:rsidRDefault="00EA02F7" w:rsidP="00360D8E">
      <w:pPr>
        <w:pStyle w:val="-11"/>
        <w:spacing w:before="0" w:after="0"/>
        <w:outlineLvl w:val="9"/>
      </w:pPr>
    </w:p>
    <w:p w:rsidR="001F2510" w:rsidRPr="00360D8E" w:rsidRDefault="001F2510" w:rsidP="00360D8E">
      <w:pPr>
        <w:pStyle w:val="-21"/>
        <w:spacing w:after="0"/>
        <w:ind w:left="716" w:hanging="574"/>
        <w:rPr>
          <w:b/>
          <w:smallCaps/>
        </w:rPr>
      </w:pPr>
      <w:bookmarkStart w:id="9" w:name="_Toc243814930"/>
      <w:bookmarkStart w:id="10" w:name="_Toc277337886"/>
      <w:bookmarkStart w:id="11" w:name="_Toc280524562"/>
      <w:r w:rsidRPr="00360D8E">
        <w:rPr>
          <w:b/>
          <w:smallCaps/>
        </w:rPr>
        <w:t>Цели территориального планирования</w:t>
      </w:r>
      <w:bookmarkEnd w:id="9"/>
      <w:bookmarkEnd w:id="10"/>
      <w:bookmarkEnd w:id="11"/>
    </w:p>
    <w:p w:rsidR="001F2510" w:rsidRPr="00220147" w:rsidRDefault="001F2510" w:rsidP="00360D8E">
      <w:pPr>
        <w:ind w:firstLine="720"/>
        <w:jc w:val="both"/>
        <w:rPr>
          <w:sz w:val="28"/>
          <w:szCs w:val="28"/>
        </w:rPr>
      </w:pPr>
    </w:p>
    <w:p w:rsidR="001F2510" w:rsidRPr="00220147" w:rsidRDefault="001F2510" w:rsidP="008A3D53">
      <w:pPr>
        <w:spacing w:line="372" w:lineRule="auto"/>
        <w:ind w:firstLine="720"/>
        <w:jc w:val="both"/>
        <w:rPr>
          <w:b/>
          <w:sz w:val="28"/>
          <w:szCs w:val="28"/>
        </w:rPr>
      </w:pPr>
      <w:r w:rsidRPr="00220147">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1F2510" w:rsidRPr="00220147" w:rsidRDefault="001F2510" w:rsidP="008A3D53">
      <w:pPr>
        <w:spacing w:line="372" w:lineRule="auto"/>
        <w:ind w:firstLine="720"/>
        <w:jc w:val="both"/>
        <w:rPr>
          <w:sz w:val="28"/>
          <w:szCs w:val="28"/>
        </w:rPr>
      </w:pPr>
      <w:r w:rsidRPr="00220147">
        <w:rPr>
          <w:sz w:val="28"/>
          <w:szCs w:val="28"/>
        </w:rPr>
        <w:t xml:space="preserve">Основными целями территориального планирования при разработке генерального плана </w:t>
      </w:r>
      <w:r w:rsidR="00495FE4">
        <w:rPr>
          <w:sz w:val="28"/>
          <w:szCs w:val="28"/>
        </w:rPr>
        <w:t>Маякского</w:t>
      </w:r>
      <w:r w:rsidRPr="00220147">
        <w:rPr>
          <w:sz w:val="28"/>
          <w:szCs w:val="28"/>
        </w:rPr>
        <w:t xml:space="preserve"> сельского поселения Отрадненского района являются:</w:t>
      </w:r>
    </w:p>
    <w:p w:rsidR="001F2510" w:rsidRPr="00220147" w:rsidRDefault="001F2510" w:rsidP="008A3D53">
      <w:pPr>
        <w:numPr>
          <w:ilvl w:val="0"/>
          <w:numId w:val="16"/>
        </w:numPr>
        <w:tabs>
          <w:tab w:val="clear" w:pos="720"/>
          <w:tab w:val="left" w:pos="709"/>
        </w:tabs>
        <w:suppressAutoHyphens/>
        <w:spacing w:line="372" w:lineRule="auto"/>
        <w:ind w:left="0" w:firstLine="426"/>
        <w:jc w:val="both"/>
        <w:rPr>
          <w:sz w:val="28"/>
          <w:szCs w:val="28"/>
        </w:rPr>
      </w:pPr>
      <w:r w:rsidRPr="00220147">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1F2510" w:rsidRPr="00220147" w:rsidRDefault="001F2510" w:rsidP="008A3D53">
      <w:pPr>
        <w:numPr>
          <w:ilvl w:val="0"/>
          <w:numId w:val="16"/>
        </w:numPr>
        <w:tabs>
          <w:tab w:val="clear" w:pos="720"/>
          <w:tab w:val="left" w:pos="709"/>
        </w:tabs>
        <w:suppressAutoHyphens/>
        <w:spacing w:line="372" w:lineRule="auto"/>
        <w:ind w:left="0" w:firstLine="426"/>
        <w:jc w:val="both"/>
        <w:rPr>
          <w:sz w:val="28"/>
          <w:szCs w:val="28"/>
        </w:rPr>
      </w:pPr>
      <w:r w:rsidRPr="00220147">
        <w:rPr>
          <w:sz w:val="28"/>
          <w:szCs w:val="28"/>
        </w:rPr>
        <w:t>обеспечение средствами территориального планирования целостности сельского поселения как муниципального образования;</w:t>
      </w:r>
    </w:p>
    <w:p w:rsidR="001F2510" w:rsidRPr="00220147" w:rsidRDefault="001F2510" w:rsidP="008A3D53">
      <w:pPr>
        <w:numPr>
          <w:ilvl w:val="0"/>
          <w:numId w:val="16"/>
        </w:numPr>
        <w:tabs>
          <w:tab w:val="clear" w:pos="720"/>
          <w:tab w:val="left" w:pos="709"/>
        </w:tabs>
        <w:suppressAutoHyphens/>
        <w:spacing w:line="372" w:lineRule="auto"/>
        <w:ind w:left="0" w:firstLine="426"/>
        <w:jc w:val="both"/>
        <w:rPr>
          <w:sz w:val="28"/>
          <w:szCs w:val="28"/>
        </w:rPr>
      </w:pPr>
      <w:r w:rsidRPr="00220147">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1F2510" w:rsidRPr="00220147" w:rsidRDefault="001F2510" w:rsidP="008A3D53">
      <w:pPr>
        <w:numPr>
          <w:ilvl w:val="0"/>
          <w:numId w:val="16"/>
        </w:numPr>
        <w:tabs>
          <w:tab w:val="clear" w:pos="720"/>
          <w:tab w:val="left" w:pos="709"/>
        </w:tabs>
        <w:suppressAutoHyphens/>
        <w:spacing w:line="372" w:lineRule="auto"/>
        <w:ind w:left="0" w:firstLine="426"/>
        <w:jc w:val="both"/>
        <w:rPr>
          <w:sz w:val="28"/>
          <w:szCs w:val="28"/>
        </w:rPr>
      </w:pPr>
      <w:r w:rsidRPr="00220147">
        <w:rPr>
          <w:sz w:val="28"/>
          <w:szCs w:val="28"/>
        </w:rPr>
        <w:t>определение необходимых исходных условий развития за счет совершенствования территориальной организации поселения.</w:t>
      </w:r>
    </w:p>
    <w:p w:rsidR="008A3D53" w:rsidRDefault="008A3D53" w:rsidP="008A3D53">
      <w:pPr>
        <w:tabs>
          <w:tab w:val="num" w:pos="284"/>
        </w:tabs>
        <w:spacing w:line="360" w:lineRule="auto"/>
        <w:ind w:left="284" w:firstLine="76"/>
        <w:jc w:val="both"/>
        <w:rPr>
          <w:sz w:val="28"/>
          <w:szCs w:val="28"/>
        </w:rPr>
      </w:pPr>
    </w:p>
    <w:p w:rsidR="001F2510" w:rsidRPr="00220147" w:rsidRDefault="001F2510" w:rsidP="008A3D53">
      <w:pPr>
        <w:tabs>
          <w:tab w:val="num" w:pos="284"/>
        </w:tabs>
        <w:spacing w:line="360" w:lineRule="auto"/>
        <w:ind w:left="284" w:firstLine="425"/>
        <w:jc w:val="both"/>
        <w:rPr>
          <w:sz w:val="28"/>
          <w:szCs w:val="28"/>
        </w:rPr>
      </w:pPr>
      <w:r w:rsidRPr="00220147">
        <w:rPr>
          <w:sz w:val="28"/>
          <w:szCs w:val="28"/>
        </w:rPr>
        <w:t>Решения генерального плана основываются на следующих принципах:</w:t>
      </w:r>
    </w:p>
    <w:p w:rsidR="001F2510" w:rsidRPr="00220147" w:rsidRDefault="001F2510" w:rsidP="008A3D53">
      <w:pPr>
        <w:numPr>
          <w:ilvl w:val="0"/>
          <w:numId w:val="16"/>
        </w:numPr>
        <w:tabs>
          <w:tab w:val="clear" w:pos="720"/>
          <w:tab w:val="left" w:pos="709"/>
        </w:tabs>
        <w:suppressAutoHyphens/>
        <w:spacing w:line="360" w:lineRule="auto"/>
        <w:ind w:left="0" w:firstLine="426"/>
        <w:jc w:val="both"/>
        <w:rPr>
          <w:sz w:val="28"/>
          <w:szCs w:val="28"/>
        </w:rPr>
      </w:pPr>
      <w:r w:rsidRPr="00220147">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1F2510" w:rsidRPr="00220147" w:rsidRDefault="001F2510" w:rsidP="008A3D53">
      <w:pPr>
        <w:numPr>
          <w:ilvl w:val="0"/>
          <w:numId w:val="16"/>
        </w:numPr>
        <w:tabs>
          <w:tab w:val="clear" w:pos="720"/>
          <w:tab w:val="left" w:pos="709"/>
        </w:tabs>
        <w:suppressAutoHyphens/>
        <w:spacing w:line="360" w:lineRule="auto"/>
        <w:ind w:left="0" w:firstLine="426"/>
        <w:jc w:val="both"/>
        <w:rPr>
          <w:sz w:val="28"/>
          <w:szCs w:val="28"/>
        </w:rPr>
      </w:pPr>
      <w:r w:rsidRPr="00220147">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1F2510" w:rsidRPr="00220147" w:rsidRDefault="001F2510" w:rsidP="008A3D53">
      <w:pPr>
        <w:numPr>
          <w:ilvl w:val="0"/>
          <w:numId w:val="16"/>
        </w:numPr>
        <w:tabs>
          <w:tab w:val="clear" w:pos="720"/>
          <w:tab w:val="left" w:pos="709"/>
        </w:tabs>
        <w:suppressAutoHyphens/>
        <w:spacing w:line="360" w:lineRule="auto"/>
        <w:ind w:left="0" w:firstLine="426"/>
        <w:jc w:val="both"/>
        <w:rPr>
          <w:sz w:val="28"/>
          <w:szCs w:val="28"/>
        </w:rPr>
      </w:pPr>
      <w:r w:rsidRPr="00220147">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1F2510" w:rsidRPr="00220147" w:rsidRDefault="001F2510" w:rsidP="008A3D53">
      <w:pPr>
        <w:numPr>
          <w:ilvl w:val="0"/>
          <w:numId w:val="16"/>
        </w:numPr>
        <w:tabs>
          <w:tab w:val="clear" w:pos="720"/>
          <w:tab w:val="left" w:pos="709"/>
        </w:tabs>
        <w:suppressAutoHyphens/>
        <w:spacing w:line="360" w:lineRule="auto"/>
        <w:ind w:left="0" w:firstLine="426"/>
        <w:jc w:val="both"/>
        <w:rPr>
          <w:sz w:val="28"/>
          <w:szCs w:val="28"/>
        </w:rPr>
      </w:pPr>
      <w:r w:rsidRPr="00220147">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p>
    <w:p w:rsidR="001F2510" w:rsidRPr="00220147" w:rsidRDefault="001F2510" w:rsidP="008A3D53">
      <w:pPr>
        <w:widowControl w:val="0"/>
        <w:numPr>
          <w:ilvl w:val="0"/>
          <w:numId w:val="16"/>
        </w:numPr>
        <w:tabs>
          <w:tab w:val="clear" w:pos="720"/>
          <w:tab w:val="left" w:pos="709"/>
        </w:tabs>
        <w:suppressAutoHyphens/>
        <w:spacing w:line="360" w:lineRule="auto"/>
        <w:ind w:left="0" w:right="-2" w:firstLine="426"/>
        <w:jc w:val="both"/>
        <w:rPr>
          <w:sz w:val="28"/>
          <w:szCs w:val="28"/>
        </w:rPr>
      </w:pPr>
      <w:r w:rsidRPr="00220147">
        <w:rPr>
          <w:sz w:val="28"/>
          <w:szCs w:val="28"/>
        </w:rPr>
        <w:t xml:space="preserve">наращивание ресурсного потенциала в развитии крестьянско-фермерских хозяйств, развитие </w:t>
      </w:r>
      <w:r w:rsidR="00A6229D">
        <w:rPr>
          <w:sz w:val="28"/>
          <w:szCs w:val="28"/>
        </w:rPr>
        <w:t>перерабатывающей промышленности.</w:t>
      </w:r>
    </w:p>
    <w:p w:rsidR="00094D69" w:rsidRPr="00902152" w:rsidRDefault="00094D69" w:rsidP="003C4345">
      <w:pPr>
        <w:pStyle w:val="210"/>
        <w:spacing w:line="312" w:lineRule="auto"/>
        <w:ind w:firstLine="426"/>
        <w:rPr>
          <w:sz w:val="28"/>
          <w:szCs w:val="28"/>
          <w:highlight w:val="cyan"/>
          <w:u w:val="single"/>
        </w:rPr>
      </w:pPr>
    </w:p>
    <w:p w:rsidR="00094D69" w:rsidRPr="00902152" w:rsidRDefault="00094D69" w:rsidP="003C4345">
      <w:pPr>
        <w:pStyle w:val="210"/>
        <w:spacing w:line="312" w:lineRule="auto"/>
        <w:ind w:firstLine="426"/>
        <w:rPr>
          <w:sz w:val="28"/>
          <w:szCs w:val="28"/>
          <w:highlight w:val="cyan"/>
          <w:u w:val="single"/>
        </w:rPr>
        <w:sectPr w:rsidR="00094D69" w:rsidRPr="00902152" w:rsidSect="008A3D53">
          <w:headerReference w:type="default" r:id="rId12"/>
          <w:footerReference w:type="default" r:id="rId13"/>
          <w:pgSz w:w="11906" w:h="16838" w:code="9"/>
          <w:pgMar w:top="851" w:right="851" w:bottom="851" w:left="1701" w:header="340" w:footer="340" w:gutter="0"/>
          <w:cols w:space="708"/>
          <w:titlePg/>
          <w:docGrid w:linePitch="360"/>
        </w:sectPr>
      </w:pPr>
    </w:p>
    <w:p w:rsidR="00EA02F7" w:rsidRPr="00360D8E" w:rsidRDefault="00EA02F7" w:rsidP="00360D8E">
      <w:pPr>
        <w:pStyle w:val="-21"/>
        <w:spacing w:after="0"/>
        <w:ind w:left="716" w:hanging="574"/>
        <w:rPr>
          <w:b/>
          <w:smallCaps/>
        </w:rPr>
      </w:pPr>
      <w:bookmarkStart w:id="12" w:name="_Toc277337887"/>
      <w:bookmarkStart w:id="13" w:name="_Toc280524563"/>
      <w:r w:rsidRPr="00360D8E">
        <w:rPr>
          <w:b/>
          <w:smallCaps/>
        </w:rPr>
        <w:lastRenderedPageBreak/>
        <w:t>Задачи территориального планирования</w:t>
      </w:r>
      <w:bookmarkEnd w:id="12"/>
      <w:bookmarkEnd w:id="13"/>
    </w:p>
    <w:p w:rsidR="00EA02F7" w:rsidRPr="008733DE" w:rsidRDefault="00EA02F7" w:rsidP="00360D8E">
      <w:pPr>
        <w:rPr>
          <w:sz w:val="28"/>
          <w:szCs w:val="28"/>
        </w:rPr>
      </w:pPr>
    </w:p>
    <w:p w:rsidR="001F2510" w:rsidRPr="00220147" w:rsidRDefault="001F2510" w:rsidP="00360D8E">
      <w:pPr>
        <w:spacing w:line="360" w:lineRule="auto"/>
        <w:ind w:firstLine="708"/>
        <w:rPr>
          <w:sz w:val="28"/>
          <w:szCs w:val="28"/>
        </w:rPr>
      </w:pPr>
      <w:r w:rsidRPr="00220147">
        <w:rPr>
          <w:sz w:val="28"/>
          <w:szCs w:val="28"/>
        </w:rPr>
        <w:t>Реализация указанных целей осуществляется посредством решения задач. Основными задачами генерального плана являются:</w:t>
      </w:r>
    </w:p>
    <w:p w:rsidR="001F2510" w:rsidRPr="00220147" w:rsidRDefault="001F2510" w:rsidP="00360D8E">
      <w:pPr>
        <w:numPr>
          <w:ilvl w:val="0"/>
          <w:numId w:val="18"/>
        </w:numPr>
        <w:suppressAutoHyphens/>
        <w:spacing w:line="360" w:lineRule="auto"/>
        <w:jc w:val="both"/>
        <w:rPr>
          <w:sz w:val="28"/>
          <w:szCs w:val="28"/>
        </w:rPr>
      </w:pPr>
      <w:r w:rsidRPr="00220147">
        <w:rPr>
          <w:sz w:val="28"/>
          <w:szCs w:val="28"/>
        </w:rPr>
        <w:t>выявление проблем градостроительного развития территории поселения, обеспечение решений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1F2510" w:rsidRPr="00220147" w:rsidRDefault="001F2510" w:rsidP="008A3D53">
      <w:pPr>
        <w:numPr>
          <w:ilvl w:val="0"/>
          <w:numId w:val="18"/>
        </w:numPr>
        <w:suppressAutoHyphens/>
        <w:spacing w:line="360" w:lineRule="auto"/>
        <w:jc w:val="both"/>
        <w:rPr>
          <w:sz w:val="28"/>
          <w:szCs w:val="28"/>
        </w:rPr>
      </w:pPr>
      <w:r w:rsidRPr="00220147">
        <w:rPr>
          <w:sz w:val="28"/>
        </w:rPr>
        <w:t>определение направления перспективного территориального развития;</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t>разработка оптимальной функционально-планировочной структуры сельского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t xml:space="preserve">определение системы параметров развития </w:t>
      </w:r>
      <w:r w:rsidR="00495FE4">
        <w:rPr>
          <w:sz w:val="28"/>
          <w:szCs w:val="28"/>
        </w:rPr>
        <w:t>Маякского</w:t>
      </w:r>
      <w:r w:rsidRPr="00220147">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1F2510" w:rsidRPr="00220147" w:rsidRDefault="001F2510" w:rsidP="008A3D53">
      <w:pPr>
        <w:numPr>
          <w:ilvl w:val="0"/>
          <w:numId w:val="18"/>
        </w:numPr>
        <w:suppressAutoHyphens/>
        <w:spacing w:line="360" w:lineRule="auto"/>
        <w:jc w:val="both"/>
        <w:rPr>
          <w:sz w:val="28"/>
          <w:szCs w:val="28"/>
        </w:rPr>
      </w:pPr>
      <w:r w:rsidRPr="00220147">
        <w:rPr>
          <w:sz w:val="28"/>
          <w:szCs w:val="28"/>
        </w:rPr>
        <w:lastRenderedPageBreak/>
        <w:t>определение зон планируемого размещения объектов капитального строительства, существующих границ земель промышленности, энергетики, транспорта и связи.</w:t>
      </w:r>
    </w:p>
    <w:p w:rsidR="001F2510" w:rsidRPr="00220147" w:rsidRDefault="001F2510" w:rsidP="008A3D53">
      <w:pPr>
        <w:spacing w:line="360" w:lineRule="auto"/>
        <w:ind w:firstLine="720"/>
        <w:jc w:val="both"/>
        <w:rPr>
          <w:sz w:val="28"/>
          <w:szCs w:val="28"/>
        </w:rPr>
      </w:pPr>
      <w:r w:rsidRPr="00220147">
        <w:rPr>
          <w:sz w:val="28"/>
          <w:szCs w:val="28"/>
        </w:rPr>
        <w:t xml:space="preserve">Для решения этих задач проведен подробный анализ существующего использования территории </w:t>
      </w:r>
      <w:r w:rsidR="00495FE4">
        <w:rPr>
          <w:sz w:val="28"/>
          <w:szCs w:val="28"/>
        </w:rPr>
        <w:t>Маякского</w:t>
      </w:r>
      <w:r w:rsidRPr="00220147">
        <w:rPr>
          <w:sz w:val="28"/>
          <w:szCs w:val="28"/>
        </w:rPr>
        <w:t xml:space="preserve">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1F2510" w:rsidRPr="00220147" w:rsidRDefault="001F2510" w:rsidP="008A3D53">
      <w:pPr>
        <w:spacing w:line="360" w:lineRule="auto"/>
        <w:ind w:firstLine="720"/>
        <w:jc w:val="both"/>
        <w:rPr>
          <w:sz w:val="28"/>
          <w:szCs w:val="28"/>
        </w:rPr>
      </w:pPr>
      <w:r w:rsidRPr="00220147">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развития, устанавливается порядок и очередность реализации предложений по территориальному планированию. </w:t>
      </w:r>
    </w:p>
    <w:p w:rsidR="0077763B" w:rsidRDefault="00590819" w:rsidP="00340B2B">
      <w:pPr>
        <w:pStyle w:val="-11"/>
        <w:pBdr>
          <w:bottom w:val="single" w:sz="4" w:space="1" w:color="auto"/>
        </w:pBdr>
        <w:tabs>
          <w:tab w:val="left" w:pos="284"/>
        </w:tabs>
        <w:jc w:val="center"/>
        <w:outlineLvl w:val="0"/>
      </w:pPr>
      <w:r w:rsidRPr="00902152">
        <w:rPr>
          <w:highlight w:val="cyan"/>
        </w:rPr>
        <w:br w:type="page"/>
      </w:r>
      <w:bookmarkStart w:id="14" w:name="_Toc277337888"/>
      <w:bookmarkStart w:id="15" w:name="_Toc280524564"/>
      <w:r w:rsidR="0077763B">
        <w:lastRenderedPageBreak/>
        <w:t xml:space="preserve">РАЗДЕЛ . 2. </w:t>
      </w:r>
      <w:r w:rsidR="00360D8E">
        <w:br/>
      </w:r>
      <w:r w:rsidR="0077763B">
        <w:t>ПЕРЕЧЕНЬ МЕРОПРИЯТИЙ ПО ТЕРРИТОРИАЛЬНОМУ</w:t>
      </w:r>
      <w:r w:rsidR="00F44C05" w:rsidRPr="00F44C05">
        <w:t xml:space="preserve"> </w:t>
      </w:r>
      <w:r w:rsidR="0077763B">
        <w:t xml:space="preserve"> ПЛАНИРОВАНИЮ И ПОСЛЕДОВАТЕЛЬНОСТЬ ИХ ВЫПОЛНЕНИЯ.</w:t>
      </w:r>
      <w:bookmarkEnd w:id="14"/>
      <w:bookmarkEnd w:id="15"/>
    </w:p>
    <w:p w:rsidR="0077763B" w:rsidRDefault="0077763B" w:rsidP="00360D8E">
      <w:pPr>
        <w:pStyle w:val="-11"/>
        <w:outlineLvl w:val="9"/>
      </w:pPr>
    </w:p>
    <w:p w:rsidR="00590819" w:rsidRPr="00340B2B" w:rsidRDefault="00EA02F7" w:rsidP="00DC34B4">
      <w:pPr>
        <w:pStyle w:val="-21"/>
        <w:numPr>
          <w:ilvl w:val="1"/>
          <w:numId w:val="45"/>
        </w:numPr>
        <w:tabs>
          <w:tab w:val="left" w:pos="567"/>
          <w:tab w:val="left" w:pos="851"/>
          <w:tab w:val="left" w:pos="1134"/>
        </w:tabs>
        <w:rPr>
          <w:b/>
        </w:rPr>
      </w:pPr>
      <w:bookmarkStart w:id="16" w:name="_Toc277337889"/>
      <w:bookmarkStart w:id="17" w:name="_Toc280524565"/>
      <w:r w:rsidRPr="00340B2B">
        <w:rPr>
          <w:b/>
        </w:rPr>
        <w:t>Характеристика территории проектирования, проблемы и специфика ее развития</w:t>
      </w:r>
      <w:bookmarkEnd w:id="16"/>
      <w:bookmarkEnd w:id="17"/>
    </w:p>
    <w:p w:rsidR="00F70025" w:rsidRDefault="00F70025" w:rsidP="004B6ACC">
      <w:pPr>
        <w:ind w:firstLine="709"/>
        <w:jc w:val="both"/>
        <w:rPr>
          <w:sz w:val="28"/>
          <w:szCs w:val="28"/>
        </w:rPr>
      </w:pPr>
    </w:p>
    <w:p w:rsidR="001F2510" w:rsidRDefault="003B00A7" w:rsidP="004713F5">
      <w:pPr>
        <w:spacing w:line="360" w:lineRule="auto"/>
        <w:ind w:firstLine="720"/>
        <w:jc w:val="both"/>
        <w:rPr>
          <w:sz w:val="28"/>
          <w:szCs w:val="28"/>
        </w:rPr>
      </w:pPr>
      <w:r>
        <w:rPr>
          <w:sz w:val="28"/>
          <w:szCs w:val="28"/>
        </w:rPr>
        <w:t>Маякское</w:t>
      </w:r>
      <w:r w:rsidR="00634C2E">
        <w:rPr>
          <w:sz w:val="28"/>
          <w:szCs w:val="28"/>
        </w:rPr>
        <w:t xml:space="preserve"> </w:t>
      </w:r>
      <w:r w:rsidR="001F2510" w:rsidRPr="00220147">
        <w:rPr>
          <w:sz w:val="28"/>
          <w:szCs w:val="28"/>
        </w:rPr>
        <w:t xml:space="preserve">сельское поселение входит в состав муниципального образования </w:t>
      </w:r>
      <w:r w:rsidR="001F2510">
        <w:rPr>
          <w:sz w:val="28"/>
          <w:szCs w:val="28"/>
        </w:rPr>
        <w:t>Отрадненский</w:t>
      </w:r>
      <w:r w:rsidR="001F2510" w:rsidRPr="00220147">
        <w:rPr>
          <w:sz w:val="28"/>
          <w:szCs w:val="28"/>
        </w:rPr>
        <w:t xml:space="preserve"> район, </w:t>
      </w:r>
      <w:r w:rsidR="00386A32" w:rsidRPr="00220147">
        <w:rPr>
          <w:sz w:val="28"/>
          <w:szCs w:val="28"/>
        </w:rPr>
        <w:t>который расположен в юго-восточной части Краснодарского края</w:t>
      </w:r>
      <w:r w:rsidR="00386A32">
        <w:rPr>
          <w:sz w:val="28"/>
          <w:szCs w:val="28"/>
        </w:rPr>
        <w:t xml:space="preserve"> и граничит</w:t>
      </w:r>
      <w:r w:rsidR="00386A32" w:rsidRPr="00220147">
        <w:rPr>
          <w:sz w:val="28"/>
          <w:szCs w:val="28"/>
        </w:rPr>
        <w:t xml:space="preserve"> </w:t>
      </w:r>
      <w:r w:rsidR="00386A32" w:rsidRPr="008C4848">
        <w:rPr>
          <w:sz w:val="28"/>
          <w:szCs w:val="28"/>
        </w:rPr>
        <w:t>на севере с</w:t>
      </w:r>
      <w:r w:rsidR="003F0478">
        <w:rPr>
          <w:sz w:val="28"/>
          <w:szCs w:val="28"/>
        </w:rPr>
        <w:t xml:space="preserve"> Новкубанским и Успенским </w:t>
      </w:r>
      <w:r w:rsidR="003F0478" w:rsidRPr="004713F5">
        <w:rPr>
          <w:sz w:val="28"/>
          <w:szCs w:val="28"/>
        </w:rPr>
        <w:t>районами</w:t>
      </w:r>
      <w:r w:rsidR="00B745E1">
        <w:rPr>
          <w:sz w:val="28"/>
          <w:szCs w:val="28"/>
        </w:rPr>
        <w:t xml:space="preserve">, на </w:t>
      </w:r>
      <w:r w:rsidR="00B745E1" w:rsidRPr="008C4848">
        <w:rPr>
          <w:sz w:val="28"/>
          <w:szCs w:val="28"/>
        </w:rPr>
        <w:t>западе</w:t>
      </w:r>
      <w:r w:rsidR="00B745E1">
        <w:rPr>
          <w:sz w:val="28"/>
          <w:szCs w:val="28"/>
        </w:rPr>
        <w:t xml:space="preserve"> -</w:t>
      </w:r>
      <w:r w:rsidR="00386A32" w:rsidRPr="008C4848">
        <w:rPr>
          <w:sz w:val="28"/>
          <w:szCs w:val="28"/>
        </w:rPr>
        <w:t xml:space="preserve"> </w:t>
      </w:r>
      <w:r w:rsidR="00B745E1">
        <w:rPr>
          <w:sz w:val="28"/>
          <w:szCs w:val="28"/>
        </w:rPr>
        <w:t xml:space="preserve">с </w:t>
      </w:r>
      <w:r w:rsidR="00386A32" w:rsidRPr="008C4848">
        <w:rPr>
          <w:sz w:val="28"/>
          <w:szCs w:val="28"/>
        </w:rPr>
        <w:t>Лабинским район</w:t>
      </w:r>
      <w:r w:rsidR="003F0478">
        <w:rPr>
          <w:sz w:val="28"/>
          <w:szCs w:val="28"/>
        </w:rPr>
        <w:t>о</w:t>
      </w:r>
      <w:r w:rsidR="00386A32" w:rsidRPr="008C4848">
        <w:rPr>
          <w:sz w:val="28"/>
          <w:szCs w:val="28"/>
        </w:rPr>
        <w:t xml:space="preserve">м, на юге с Карачаево-Черкесской республикой, на </w:t>
      </w:r>
      <w:r w:rsidR="00386A32">
        <w:rPr>
          <w:sz w:val="28"/>
          <w:szCs w:val="28"/>
        </w:rPr>
        <w:t>востоке со Ставропольским краем</w:t>
      </w:r>
      <w:r w:rsidR="00386A32" w:rsidRPr="00220147">
        <w:rPr>
          <w:sz w:val="28"/>
          <w:szCs w:val="28"/>
        </w:rPr>
        <w:t>.</w:t>
      </w:r>
      <w:r w:rsidR="00386A32">
        <w:rPr>
          <w:sz w:val="28"/>
          <w:szCs w:val="28"/>
        </w:rPr>
        <w:t xml:space="preserve"> </w:t>
      </w:r>
      <w:r w:rsidR="001F2510" w:rsidRPr="00220147">
        <w:rPr>
          <w:sz w:val="28"/>
          <w:szCs w:val="28"/>
        </w:rPr>
        <w:t>Район занимае</w:t>
      </w:r>
      <w:r w:rsidR="001F2510">
        <w:rPr>
          <w:sz w:val="28"/>
          <w:szCs w:val="28"/>
        </w:rPr>
        <w:t>т периферийное положение в крае,</w:t>
      </w:r>
      <w:r w:rsidR="001F2510" w:rsidRPr="00220147">
        <w:rPr>
          <w:sz w:val="28"/>
          <w:szCs w:val="28"/>
        </w:rPr>
        <w:t xml:space="preserve"> его площадь составляет </w:t>
      </w:r>
      <w:r w:rsidR="001F2510">
        <w:rPr>
          <w:sz w:val="28"/>
          <w:szCs w:val="28"/>
        </w:rPr>
        <w:t>2,45 тысяч</w:t>
      </w:r>
      <w:r w:rsidR="001F2510" w:rsidRPr="00220147">
        <w:rPr>
          <w:sz w:val="28"/>
          <w:szCs w:val="28"/>
        </w:rPr>
        <w:t xml:space="preserve"> км</w:t>
      </w:r>
      <w:r w:rsidR="001F2510" w:rsidRPr="004713F5">
        <w:rPr>
          <w:sz w:val="28"/>
          <w:szCs w:val="28"/>
        </w:rPr>
        <w:t>2</w:t>
      </w:r>
      <w:r w:rsidR="001F2510" w:rsidRPr="00220147">
        <w:rPr>
          <w:sz w:val="28"/>
          <w:szCs w:val="28"/>
        </w:rPr>
        <w:t xml:space="preserve">, что составляет </w:t>
      </w:r>
      <w:r w:rsidR="001F2510">
        <w:rPr>
          <w:sz w:val="28"/>
          <w:szCs w:val="28"/>
        </w:rPr>
        <w:t>3,3</w:t>
      </w:r>
      <w:r w:rsidR="001F2510" w:rsidRPr="00220147">
        <w:rPr>
          <w:sz w:val="28"/>
          <w:szCs w:val="28"/>
        </w:rPr>
        <w:t xml:space="preserve"> % от общей площади Краснодарского края. </w:t>
      </w:r>
    </w:p>
    <w:p w:rsidR="0029098B" w:rsidRDefault="00F021F9" w:rsidP="00A6229D">
      <w:pPr>
        <w:spacing w:line="324" w:lineRule="auto"/>
        <w:jc w:val="both"/>
        <w:rPr>
          <w:rFonts w:cs="Tahoma"/>
          <w:sz w:val="28"/>
          <w:szCs w:val="28"/>
        </w:rPr>
      </w:pPr>
      <w:r>
        <w:rPr>
          <w:rFonts w:cs="Tahoma"/>
          <w:noProof/>
          <w:sz w:val="28"/>
          <w:szCs w:val="28"/>
        </w:rPr>
        <w:drawing>
          <wp:inline distT="0" distB="0" distL="0" distR="0">
            <wp:extent cx="5686425" cy="5575188"/>
            <wp:effectExtent l="19050" t="0" r="9525" b="0"/>
            <wp:docPr id="4" name="Рисунок 1" descr="C:\ОБМЕН\обмен\Новая папка\топо Маяк\УДОБНАЯ в кра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БМЕН\обмен\Новая папка\топо Маяк\УДОБНАЯ в крае.jpg"/>
                    <pic:cNvPicPr>
                      <a:picLocks noChangeAspect="1" noChangeArrowheads="1"/>
                    </pic:cNvPicPr>
                  </pic:nvPicPr>
                  <pic:blipFill>
                    <a:blip r:embed="rId14" cstate="print"/>
                    <a:srcRect/>
                    <a:stretch>
                      <a:fillRect/>
                    </a:stretch>
                  </pic:blipFill>
                  <pic:spPr bwMode="auto">
                    <a:xfrm>
                      <a:off x="0" y="0"/>
                      <a:ext cx="5686102" cy="5574871"/>
                    </a:xfrm>
                    <a:prstGeom prst="rect">
                      <a:avLst/>
                    </a:prstGeom>
                    <a:noFill/>
                    <a:ln w="9525">
                      <a:noFill/>
                      <a:miter lim="800000"/>
                      <a:headEnd/>
                      <a:tailEnd/>
                    </a:ln>
                  </pic:spPr>
                </pic:pic>
              </a:graphicData>
            </a:graphic>
          </wp:inline>
        </w:drawing>
      </w:r>
    </w:p>
    <w:p w:rsidR="001F2510" w:rsidRDefault="00F021F9" w:rsidP="00F70025">
      <w:pPr>
        <w:spacing w:line="360" w:lineRule="auto"/>
        <w:ind w:firstLine="709"/>
        <w:jc w:val="both"/>
        <w:rPr>
          <w:sz w:val="28"/>
          <w:szCs w:val="28"/>
        </w:rPr>
      </w:pPr>
      <w:r>
        <w:rPr>
          <w:sz w:val="28"/>
          <w:szCs w:val="28"/>
        </w:rPr>
        <w:lastRenderedPageBreak/>
        <w:t>Маякское</w:t>
      </w:r>
      <w:r w:rsidR="001F2510" w:rsidRPr="00B239B0">
        <w:rPr>
          <w:sz w:val="28"/>
          <w:szCs w:val="28"/>
        </w:rPr>
        <w:t xml:space="preserve"> сельское поселение является одним из 14 поселений Отрадненского района, расположено в </w:t>
      </w:r>
      <w:r w:rsidR="001F3711">
        <w:rPr>
          <w:sz w:val="28"/>
          <w:szCs w:val="28"/>
        </w:rPr>
        <w:t>юго-западной</w:t>
      </w:r>
      <w:r w:rsidR="001F2510" w:rsidRPr="00B239B0">
        <w:rPr>
          <w:sz w:val="28"/>
          <w:szCs w:val="28"/>
        </w:rPr>
        <w:t xml:space="preserve"> части Отрадненского  района. Удаленность от районного центра составляет </w:t>
      </w:r>
      <w:r w:rsidR="003725DA">
        <w:rPr>
          <w:sz w:val="28"/>
          <w:szCs w:val="28"/>
        </w:rPr>
        <w:t>24</w:t>
      </w:r>
      <w:r w:rsidR="001F2510" w:rsidRPr="00B239B0">
        <w:rPr>
          <w:sz w:val="28"/>
          <w:szCs w:val="28"/>
        </w:rPr>
        <w:t xml:space="preserve"> км, от краевого центра города Краснодар – </w:t>
      </w:r>
      <w:r w:rsidR="003725DA">
        <w:rPr>
          <w:sz w:val="28"/>
          <w:szCs w:val="28"/>
        </w:rPr>
        <w:t>304</w:t>
      </w:r>
      <w:r w:rsidR="001F2510" w:rsidRPr="00B239B0">
        <w:rPr>
          <w:sz w:val="28"/>
          <w:szCs w:val="28"/>
        </w:rPr>
        <w:t xml:space="preserve"> км.</w:t>
      </w:r>
      <w:r w:rsidR="001F2510">
        <w:rPr>
          <w:sz w:val="28"/>
          <w:szCs w:val="28"/>
        </w:rPr>
        <w:t xml:space="preserve"> Площадь поселения составляет </w:t>
      </w:r>
      <w:r w:rsidR="004A76A8">
        <w:rPr>
          <w:sz w:val="28"/>
          <w:szCs w:val="28"/>
        </w:rPr>
        <w:t>9,2</w:t>
      </w:r>
      <w:r w:rsidR="001F2510">
        <w:rPr>
          <w:sz w:val="28"/>
          <w:szCs w:val="28"/>
        </w:rPr>
        <w:t xml:space="preserve"> тысяч га, что составляет </w:t>
      </w:r>
      <w:r w:rsidR="004A76A8">
        <w:rPr>
          <w:sz w:val="28"/>
          <w:szCs w:val="28"/>
        </w:rPr>
        <w:t>3,8</w:t>
      </w:r>
      <w:r w:rsidR="001F2510">
        <w:rPr>
          <w:sz w:val="28"/>
          <w:szCs w:val="28"/>
        </w:rPr>
        <w:t xml:space="preserve"> % от общей площади Отрадненского района.</w:t>
      </w:r>
    </w:p>
    <w:p w:rsidR="001F2510" w:rsidRDefault="0073572F" w:rsidP="00F70025">
      <w:pPr>
        <w:spacing w:line="360" w:lineRule="auto"/>
        <w:ind w:firstLine="709"/>
        <w:jc w:val="both"/>
        <w:rPr>
          <w:sz w:val="28"/>
          <w:szCs w:val="28"/>
        </w:rPr>
      </w:pPr>
      <w:r>
        <w:rPr>
          <w:sz w:val="28"/>
          <w:szCs w:val="28"/>
        </w:rPr>
        <w:t>Маякское</w:t>
      </w:r>
      <w:r w:rsidR="00C234C6">
        <w:rPr>
          <w:sz w:val="28"/>
          <w:szCs w:val="28"/>
        </w:rPr>
        <w:t xml:space="preserve"> </w:t>
      </w:r>
      <w:r w:rsidR="004E76B1">
        <w:rPr>
          <w:sz w:val="28"/>
          <w:szCs w:val="28"/>
        </w:rPr>
        <w:t>сельское поселение</w:t>
      </w:r>
      <w:r w:rsidR="001F2510">
        <w:rPr>
          <w:sz w:val="28"/>
          <w:szCs w:val="28"/>
        </w:rPr>
        <w:t xml:space="preserve"> граничит </w:t>
      </w:r>
      <w:r w:rsidR="00386A32" w:rsidRPr="008C4848">
        <w:rPr>
          <w:sz w:val="28"/>
          <w:szCs w:val="28"/>
        </w:rPr>
        <w:t xml:space="preserve">на севере </w:t>
      </w:r>
      <w:r w:rsidR="00386A32">
        <w:rPr>
          <w:sz w:val="28"/>
          <w:szCs w:val="28"/>
        </w:rPr>
        <w:t xml:space="preserve">с </w:t>
      </w:r>
      <w:r w:rsidR="00386A32" w:rsidRPr="008C4848">
        <w:rPr>
          <w:sz w:val="28"/>
          <w:szCs w:val="28"/>
        </w:rPr>
        <w:t xml:space="preserve">– </w:t>
      </w:r>
      <w:r w:rsidR="00386A32">
        <w:rPr>
          <w:sz w:val="28"/>
          <w:szCs w:val="28"/>
        </w:rPr>
        <w:t>Подгорно-Синюхинским  и Отрадненским сельскими поселениями</w:t>
      </w:r>
      <w:r w:rsidR="00386A32" w:rsidRPr="008C4848">
        <w:rPr>
          <w:sz w:val="28"/>
          <w:szCs w:val="28"/>
        </w:rPr>
        <w:t xml:space="preserve">, на </w:t>
      </w:r>
      <w:r w:rsidR="00B745E1">
        <w:rPr>
          <w:sz w:val="28"/>
          <w:szCs w:val="28"/>
        </w:rPr>
        <w:t>юго-</w:t>
      </w:r>
      <w:r w:rsidR="00386A32">
        <w:rPr>
          <w:sz w:val="28"/>
          <w:szCs w:val="28"/>
        </w:rPr>
        <w:t xml:space="preserve">востоке со Спокойненским сельским поселением, </w:t>
      </w:r>
      <w:r w:rsidR="00386A32" w:rsidRPr="008C4848">
        <w:rPr>
          <w:sz w:val="28"/>
          <w:szCs w:val="28"/>
        </w:rPr>
        <w:t xml:space="preserve">юге с </w:t>
      </w:r>
      <w:r w:rsidR="00386A32">
        <w:rPr>
          <w:sz w:val="28"/>
          <w:szCs w:val="28"/>
        </w:rPr>
        <w:t>Подгорненским сельским поселением</w:t>
      </w:r>
      <w:r w:rsidR="00386A32" w:rsidRPr="008C4848">
        <w:rPr>
          <w:sz w:val="28"/>
          <w:szCs w:val="28"/>
        </w:rPr>
        <w:t xml:space="preserve">, на </w:t>
      </w:r>
      <w:r w:rsidR="00386A32">
        <w:rPr>
          <w:sz w:val="28"/>
          <w:szCs w:val="28"/>
        </w:rPr>
        <w:t>запада с Бесстрашненским сельским поселением</w:t>
      </w:r>
      <w:r w:rsidR="00386A32" w:rsidRPr="00220147">
        <w:rPr>
          <w:sz w:val="28"/>
          <w:szCs w:val="28"/>
        </w:rPr>
        <w:t>.</w:t>
      </w:r>
    </w:p>
    <w:p w:rsidR="001F2510" w:rsidRDefault="001F2510" w:rsidP="00F70025">
      <w:pPr>
        <w:spacing w:line="360" w:lineRule="auto"/>
        <w:ind w:firstLine="709"/>
        <w:jc w:val="both"/>
        <w:rPr>
          <w:sz w:val="28"/>
          <w:szCs w:val="28"/>
        </w:rPr>
      </w:pPr>
      <w:r w:rsidRPr="00521A33">
        <w:rPr>
          <w:sz w:val="28"/>
          <w:szCs w:val="28"/>
        </w:rPr>
        <w:t>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sidR="005E56EB">
        <w:rPr>
          <w:sz w:val="28"/>
          <w:szCs w:val="28"/>
        </w:rPr>
        <w:t xml:space="preserve"> образования Отрадненский район, в том числе граница </w:t>
      </w:r>
      <w:r w:rsidR="00184D11">
        <w:rPr>
          <w:sz w:val="28"/>
          <w:szCs w:val="28"/>
        </w:rPr>
        <w:t>Маякского</w:t>
      </w:r>
      <w:r w:rsidR="005F72A2">
        <w:rPr>
          <w:sz w:val="28"/>
          <w:szCs w:val="28"/>
        </w:rPr>
        <w:t xml:space="preserve"> </w:t>
      </w:r>
      <w:r w:rsidR="005E56EB">
        <w:rPr>
          <w:sz w:val="28"/>
          <w:szCs w:val="28"/>
        </w:rPr>
        <w:t>сельского поселения.</w:t>
      </w:r>
      <w:r w:rsidRPr="00521A33">
        <w:rPr>
          <w:sz w:val="28"/>
          <w:szCs w:val="28"/>
        </w:rPr>
        <w:t xml:space="preserve"> </w:t>
      </w:r>
    </w:p>
    <w:p w:rsidR="00F70025" w:rsidRPr="00F50FD3" w:rsidRDefault="00F70025" w:rsidP="00F70025">
      <w:pPr>
        <w:spacing w:line="360" w:lineRule="auto"/>
        <w:ind w:firstLine="709"/>
        <w:jc w:val="both"/>
        <w:rPr>
          <w:sz w:val="28"/>
          <w:szCs w:val="28"/>
        </w:rPr>
      </w:pPr>
      <w:r w:rsidRPr="00A054C2">
        <w:rPr>
          <w:i/>
          <w:sz w:val="28"/>
          <w:szCs w:val="28"/>
        </w:rPr>
        <w:t>Население</w:t>
      </w:r>
      <w:r>
        <w:rPr>
          <w:sz w:val="28"/>
          <w:szCs w:val="28"/>
        </w:rPr>
        <w:t xml:space="preserve">. </w:t>
      </w:r>
      <w:r w:rsidRPr="00F03E7D">
        <w:rPr>
          <w:sz w:val="28"/>
          <w:szCs w:val="28"/>
        </w:rPr>
        <w:t xml:space="preserve">Численность постоянного населения </w:t>
      </w:r>
      <w:r>
        <w:rPr>
          <w:sz w:val="28"/>
          <w:szCs w:val="28"/>
        </w:rPr>
        <w:t>Маякского сельс</w:t>
      </w:r>
      <w:r w:rsidRPr="00F03E7D">
        <w:rPr>
          <w:sz w:val="28"/>
          <w:szCs w:val="28"/>
        </w:rPr>
        <w:t>кого поселе</w:t>
      </w:r>
      <w:r>
        <w:rPr>
          <w:sz w:val="28"/>
          <w:szCs w:val="28"/>
        </w:rPr>
        <w:t xml:space="preserve">ния на 01.01.2009 года составляет 564 </w:t>
      </w:r>
      <w:r w:rsidRPr="00F03E7D">
        <w:rPr>
          <w:sz w:val="28"/>
          <w:szCs w:val="28"/>
        </w:rPr>
        <w:t xml:space="preserve"> человек</w:t>
      </w:r>
      <w:r>
        <w:rPr>
          <w:sz w:val="28"/>
          <w:szCs w:val="28"/>
        </w:rPr>
        <w:t>а</w:t>
      </w:r>
      <w:r w:rsidRPr="00F03E7D">
        <w:rPr>
          <w:sz w:val="28"/>
          <w:szCs w:val="28"/>
        </w:rPr>
        <w:t xml:space="preserve">, </w:t>
      </w:r>
      <w:r>
        <w:rPr>
          <w:sz w:val="28"/>
          <w:szCs w:val="28"/>
        </w:rPr>
        <w:t>что составляет менее 1</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r>
        <w:rPr>
          <w:sz w:val="28"/>
          <w:szCs w:val="28"/>
        </w:rPr>
        <w:t>, п</w:t>
      </w:r>
      <w:r w:rsidRPr="004F0936">
        <w:rPr>
          <w:sz w:val="28"/>
          <w:szCs w:val="28"/>
        </w:rPr>
        <w:t>лотность населения</w:t>
      </w:r>
      <w:r>
        <w:rPr>
          <w:sz w:val="28"/>
          <w:szCs w:val="28"/>
        </w:rPr>
        <w:t xml:space="preserve"> одна из самых низких</w:t>
      </w:r>
      <w:r w:rsidRPr="004F0936">
        <w:rPr>
          <w:sz w:val="28"/>
          <w:szCs w:val="28"/>
        </w:rPr>
        <w:t xml:space="preserve"> </w:t>
      </w:r>
      <w:r>
        <w:rPr>
          <w:sz w:val="28"/>
          <w:szCs w:val="28"/>
        </w:rPr>
        <w:t>—</w:t>
      </w:r>
      <w:r w:rsidRPr="004F0936">
        <w:rPr>
          <w:sz w:val="28"/>
          <w:szCs w:val="28"/>
        </w:rPr>
        <w:t xml:space="preserve"> </w:t>
      </w:r>
      <w:r w:rsidRPr="007F6A00">
        <w:rPr>
          <w:sz w:val="28"/>
          <w:szCs w:val="28"/>
        </w:rPr>
        <w:t>6,1</w:t>
      </w:r>
      <w:r w:rsidRPr="004F0936">
        <w:rPr>
          <w:sz w:val="28"/>
          <w:szCs w:val="28"/>
        </w:rPr>
        <w:t xml:space="preserve"> чел/км</w:t>
      </w:r>
      <w:r w:rsidRPr="004F0936">
        <w:rPr>
          <w:sz w:val="28"/>
          <w:szCs w:val="28"/>
          <w:vertAlign w:val="superscript"/>
        </w:rPr>
        <w:t>2</w:t>
      </w:r>
      <w:r>
        <w:rPr>
          <w:sz w:val="28"/>
          <w:szCs w:val="28"/>
        </w:rPr>
        <w:t xml:space="preserve">. </w:t>
      </w:r>
    </w:p>
    <w:p w:rsidR="00F70025" w:rsidRPr="00F50FD3" w:rsidRDefault="00F70025" w:rsidP="00F70025">
      <w:pPr>
        <w:suppressAutoHyphens/>
        <w:spacing w:line="360" w:lineRule="auto"/>
        <w:ind w:firstLine="708"/>
        <w:jc w:val="both"/>
        <w:rPr>
          <w:sz w:val="28"/>
          <w:szCs w:val="28"/>
        </w:rPr>
      </w:pPr>
      <w:r>
        <w:rPr>
          <w:sz w:val="28"/>
          <w:szCs w:val="28"/>
        </w:rPr>
        <w:t>Маяк</w:t>
      </w:r>
      <w:r w:rsidRPr="00F50FD3">
        <w:rPr>
          <w:sz w:val="28"/>
          <w:szCs w:val="28"/>
        </w:rPr>
        <w:t xml:space="preserve">ское сельское поселение включает в себя </w:t>
      </w:r>
      <w:r>
        <w:rPr>
          <w:sz w:val="28"/>
          <w:szCs w:val="28"/>
        </w:rPr>
        <w:t>3</w:t>
      </w:r>
      <w:r w:rsidRPr="00F50FD3">
        <w:rPr>
          <w:sz w:val="28"/>
          <w:szCs w:val="28"/>
        </w:rPr>
        <w:t> населенных пункта:</w:t>
      </w:r>
      <w:r w:rsidRPr="00F50FD3">
        <w:rPr>
          <w:rFonts w:ascii="Calibri" w:hAnsi="Calibri"/>
          <w:sz w:val="24"/>
          <w:szCs w:val="24"/>
          <w:lang w:eastAsia="ar-SA"/>
        </w:rPr>
        <w:t xml:space="preserve"> </w:t>
      </w:r>
      <w:r w:rsidRPr="00F50FD3">
        <w:rPr>
          <w:sz w:val="28"/>
          <w:szCs w:val="28"/>
        </w:rPr>
        <w:t xml:space="preserve">административный центр </w:t>
      </w:r>
      <w:r w:rsidRPr="007F6A00">
        <w:rPr>
          <w:sz w:val="28"/>
          <w:szCs w:val="28"/>
        </w:rPr>
        <w:t>поселок Маяк</w:t>
      </w:r>
      <w:r>
        <w:rPr>
          <w:sz w:val="28"/>
          <w:szCs w:val="28"/>
        </w:rPr>
        <w:t xml:space="preserve">, поселок Веселый, </w:t>
      </w:r>
      <w:r w:rsidRPr="007F6A00">
        <w:rPr>
          <w:sz w:val="28"/>
          <w:szCs w:val="28"/>
        </w:rPr>
        <w:t>поселок Донской</w:t>
      </w:r>
      <w:r w:rsidRPr="00F50FD3">
        <w:rPr>
          <w:sz w:val="28"/>
          <w:szCs w:val="28"/>
        </w:rPr>
        <w:t>.</w:t>
      </w:r>
    </w:p>
    <w:p w:rsidR="00F70025" w:rsidRDefault="00F70025" w:rsidP="00F70025">
      <w:pPr>
        <w:suppressAutoHyphens/>
        <w:ind w:firstLine="720"/>
        <w:jc w:val="right"/>
        <w:rPr>
          <w:rFonts w:cs="Tahoma"/>
          <w:i/>
          <w:sz w:val="24"/>
          <w:szCs w:val="28"/>
        </w:rPr>
      </w:pPr>
    </w:p>
    <w:p w:rsidR="00F70025" w:rsidRPr="00F50FD3" w:rsidRDefault="00F70025" w:rsidP="00F70025">
      <w:pPr>
        <w:suppressAutoHyphens/>
        <w:ind w:firstLine="720"/>
        <w:jc w:val="right"/>
        <w:rPr>
          <w:rFonts w:cs="Tahoma"/>
          <w:i/>
          <w:sz w:val="24"/>
          <w:szCs w:val="28"/>
        </w:rPr>
      </w:pPr>
      <w:r w:rsidRPr="00F50FD3">
        <w:rPr>
          <w:rFonts w:cs="Tahoma"/>
          <w:i/>
          <w:sz w:val="24"/>
          <w:szCs w:val="28"/>
        </w:rPr>
        <w:t xml:space="preserve">Характеристика населенных пунктов, </w:t>
      </w:r>
      <w:r w:rsidRPr="00F50FD3">
        <w:rPr>
          <w:rFonts w:cs="Tahoma"/>
          <w:i/>
          <w:sz w:val="24"/>
          <w:szCs w:val="28"/>
        </w:rPr>
        <w:br/>
        <w:t xml:space="preserve">входящих в состав </w:t>
      </w:r>
      <w:r>
        <w:rPr>
          <w:rFonts w:cs="Tahoma"/>
          <w:i/>
          <w:sz w:val="24"/>
          <w:szCs w:val="28"/>
        </w:rPr>
        <w:t>Маяк</w:t>
      </w:r>
      <w:r w:rsidRPr="00F50FD3">
        <w:rPr>
          <w:rFonts w:cs="Tahoma"/>
          <w:i/>
          <w:sz w:val="24"/>
          <w:szCs w:val="28"/>
        </w:rPr>
        <w:t>ского сельского поселения</w:t>
      </w:r>
    </w:p>
    <w:tbl>
      <w:tblPr>
        <w:tblW w:w="9654" w:type="dxa"/>
        <w:tblInd w:w="93" w:type="dxa"/>
        <w:tblLook w:val="0000"/>
      </w:tblPr>
      <w:tblGrid>
        <w:gridCol w:w="594"/>
        <w:gridCol w:w="2274"/>
        <w:gridCol w:w="1903"/>
        <w:gridCol w:w="1626"/>
        <w:gridCol w:w="1567"/>
        <w:gridCol w:w="1690"/>
      </w:tblGrid>
      <w:tr w:rsidR="00F70025" w:rsidRPr="00F50FD3" w:rsidTr="00F70025">
        <w:trPr>
          <w:trHeight w:val="340"/>
        </w:trPr>
        <w:tc>
          <w:tcPr>
            <w:tcW w:w="594" w:type="dxa"/>
            <w:tcBorders>
              <w:top w:val="single" w:sz="4" w:space="0" w:color="auto"/>
              <w:left w:val="single" w:sz="4" w:space="0" w:color="auto"/>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 п/п</w:t>
            </w:r>
          </w:p>
        </w:tc>
        <w:tc>
          <w:tcPr>
            <w:tcW w:w="2274" w:type="dxa"/>
            <w:tcBorders>
              <w:top w:val="single" w:sz="4" w:space="0" w:color="auto"/>
              <w:left w:val="single" w:sz="4" w:space="0" w:color="auto"/>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Наименование населенного пункта</w:t>
            </w:r>
          </w:p>
        </w:tc>
        <w:tc>
          <w:tcPr>
            <w:tcW w:w="1903" w:type="dxa"/>
            <w:tcBorders>
              <w:top w:val="single" w:sz="4" w:space="0" w:color="auto"/>
              <w:left w:val="nil"/>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 xml:space="preserve">Расстояние </w:t>
            </w:r>
            <w:r>
              <w:rPr>
                <w:b/>
                <w:sz w:val="24"/>
                <w:szCs w:val="24"/>
              </w:rPr>
              <w:t>до поселенческого</w:t>
            </w:r>
            <w:r w:rsidRPr="00F50FD3">
              <w:rPr>
                <w:b/>
                <w:sz w:val="24"/>
                <w:szCs w:val="24"/>
              </w:rPr>
              <w:t xml:space="preserve"> центра</w:t>
            </w:r>
            <w:r>
              <w:rPr>
                <w:b/>
                <w:sz w:val="24"/>
                <w:szCs w:val="24"/>
              </w:rPr>
              <w:t>, км</w:t>
            </w:r>
          </w:p>
        </w:tc>
        <w:tc>
          <w:tcPr>
            <w:tcW w:w="1626" w:type="dxa"/>
            <w:tcBorders>
              <w:top w:val="single" w:sz="4" w:space="0" w:color="auto"/>
              <w:left w:val="single" w:sz="4" w:space="0" w:color="auto"/>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Численность населения, чел.</w:t>
            </w:r>
          </w:p>
        </w:tc>
        <w:tc>
          <w:tcPr>
            <w:tcW w:w="1567" w:type="dxa"/>
            <w:tcBorders>
              <w:top w:val="single" w:sz="4" w:space="0" w:color="auto"/>
              <w:left w:val="single" w:sz="4" w:space="0" w:color="auto"/>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 xml:space="preserve">Площадь </w:t>
            </w:r>
            <w:r>
              <w:rPr>
                <w:b/>
                <w:sz w:val="24"/>
                <w:szCs w:val="24"/>
              </w:rPr>
              <w:t>населенного пункта</w:t>
            </w:r>
            <w:r w:rsidRPr="00F50FD3">
              <w:rPr>
                <w:b/>
                <w:sz w:val="24"/>
                <w:szCs w:val="24"/>
              </w:rPr>
              <w:t>, га</w:t>
            </w:r>
          </w:p>
        </w:tc>
        <w:tc>
          <w:tcPr>
            <w:tcW w:w="1690" w:type="dxa"/>
            <w:tcBorders>
              <w:top w:val="single" w:sz="4" w:space="0" w:color="auto"/>
              <w:left w:val="nil"/>
              <w:bottom w:val="single" w:sz="4" w:space="0" w:color="auto"/>
              <w:right w:val="single" w:sz="4" w:space="0" w:color="auto"/>
            </w:tcBorders>
            <w:shd w:val="clear" w:color="auto" w:fill="DDDDDD"/>
            <w:vAlign w:val="center"/>
          </w:tcPr>
          <w:p w:rsidR="00F70025" w:rsidRPr="00F50FD3" w:rsidRDefault="00F70025" w:rsidP="00F70025">
            <w:pPr>
              <w:suppressAutoHyphens/>
              <w:jc w:val="center"/>
              <w:rPr>
                <w:b/>
                <w:sz w:val="24"/>
                <w:szCs w:val="24"/>
              </w:rPr>
            </w:pPr>
            <w:r w:rsidRPr="00F50FD3">
              <w:rPr>
                <w:b/>
                <w:sz w:val="24"/>
                <w:szCs w:val="24"/>
              </w:rPr>
              <w:t>Плотность населения населенных пунктов, чел/га</w:t>
            </w:r>
          </w:p>
        </w:tc>
      </w:tr>
      <w:tr w:rsidR="00F70025" w:rsidRPr="007F6A00" w:rsidTr="00F70025">
        <w:trPr>
          <w:trHeight w:val="340"/>
        </w:trPr>
        <w:tc>
          <w:tcPr>
            <w:tcW w:w="594" w:type="dxa"/>
            <w:tcBorders>
              <w:top w:val="nil"/>
              <w:left w:val="single" w:sz="4" w:space="0" w:color="auto"/>
              <w:bottom w:val="single" w:sz="4" w:space="0" w:color="auto"/>
              <w:right w:val="single" w:sz="4" w:space="0" w:color="auto"/>
            </w:tcBorders>
            <w:vAlign w:val="center"/>
          </w:tcPr>
          <w:p w:rsidR="00F70025" w:rsidRPr="007F6A00" w:rsidRDefault="00F70025" w:rsidP="00F70025">
            <w:pPr>
              <w:suppressAutoHyphens/>
              <w:jc w:val="center"/>
              <w:rPr>
                <w:sz w:val="24"/>
                <w:szCs w:val="24"/>
              </w:rPr>
            </w:pPr>
            <w:r w:rsidRPr="007F6A00">
              <w:rPr>
                <w:sz w:val="24"/>
                <w:szCs w:val="24"/>
              </w:rPr>
              <w:t>1</w:t>
            </w:r>
          </w:p>
        </w:tc>
        <w:tc>
          <w:tcPr>
            <w:tcW w:w="2274" w:type="dxa"/>
            <w:tcBorders>
              <w:top w:val="nil"/>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поселок Маяк</w:t>
            </w:r>
          </w:p>
        </w:tc>
        <w:tc>
          <w:tcPr>
            <w:tcW w:w="1903" w:type="dxa"/>
            <w:tcBorders>
              <w:top w:val="single" w:sz="4" w:space="0" w:color="auto"/>
              <w:left w:val="nil"/>
              <w:bottom w:val="single" w:sz="4" w:space="0" w:color="auto"/>
              <w:right w:val="single" w:sz="4" w:space="0" w:color="auto"/>
            </w:tcBorders>
            <w:vAlign w:val="center"/>
          </w:tcPr>
          <w:p w:rsidR="00F70025" w:rsidRPr="007F6A00" w:rsidRDefault="00F70025" w:rsidP="00F70025">
            <w:pPr>
              <w:suppressAutoHyphens/>
              <w:ind w:right="512"/>
              <w:jc w:val="right"/>
              <w:rPr>
                <w:sz w:val="24"/>
                <w:szCs w:val="24"/>
                <w:lang w:eastAsia="ar-SA"/>
              </w:rPr>
            </w:pPr>
            <w:r w:rsidRPr="007F6A00">
              <w:rPr>
                <w:sz w:val="24"/>
                <w:szCs w:val="24"/>
                <w:lang w:eastAsia="ar-SA"/>
              </w:rPr>
              <w:t xml:space="preserve">- </w:t>
            </w:r>
          </w:p>
        </w:tc>
        <w:tc>
          <w:tcPr>
            <w:tcW w:w="1626"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502</w:t>
            </w:r>
          </w:p>
        </w:tc>
        <w:tc>
          <w:tcPr>
            <w:tcW w:w="1567"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suppressAutoHyphens/>
              <w:ind w:right="423"/>
              <w:jc w:val="right"/>
              <w:rPr>
                <w:color w:val="000000"/>
                <w:sz w:val="24"/>
                <w:szCs w:val="24"/>
                <w:lang w:eastAsia="ar-SA"/>
              </w:rPr>
            </w:pPr>
            <w:r w:rsidRPr="007F6A00">
              <w:rPr>
                <w:color w:val="000000"/>
                <w:sz w:val="24"/>
                <w:szCs w:val="24"/>
                <w:lang w:eastAsia="ar-SA"/>
              </w:rPr>
              <w:t>370,14</w:t>
            </w:r>
          </w:p>
        </w:tc>
        <w:tc>
          <w:tcPr>
            <w:tcW w:w="1690" w:type="dxa"/>
            <w:tcBorders>
              <w:top w:val="nil"/>
              <w:left w:val="nil"/>
              <w:bottom w:val="single" w:sz="4" w:space="0" w:color="auto"/>
              <w:right w:val="single" w:sz="4" w:space="0" w:color="auto"/>
            </w:tcBorders>
            <w:vAlign w:val="center"/>
          </w:tcPr>
          <w:p w:rsidR="00F70025" w:rsidRPr="007F6A00" w:rsidRDefault="00F70025" w:rsidP="00F70025">
            <w:pPr>
              <w:jc w:val="center"/>
              <w:rPr>
                <w:color w:val="000000"/>
                <w:sz w:val="24"/>
                <w:szCs w:val="24"/>
              </w:rPr>
            </w:pPr>
            <w:r w:rsidRPr="007F6A00">
              <w:rPr>
                <w:color w:val="000000"/>
                <w:sz w:val="24"/>
                <w:szCs w:val="24"/>
                <w:lang w:val="en-US" w:eastAsia="ar-SA"/>
              </w:rPr>
              <w:t>1,4</w:t>
            </w:r>
          </w:p>
        </w:tc>
      </w:tr>
      <w:tr w:rsidR="00F70025" w:rsidRPr="007F6A00" w:rsidTr="00F70025">
        <w:trPr>
          <w:trHeight w:val="340"/>
        </w:trPr>
        <w:tc>
          <w:tcPr>
            <w:tcW w:w="594" w:type="dxa"/>
            <w:tcBorders>
              <w:top w:val="nil"/>
              <w:left w:val="single" w:sz="4" w:space="0" w:color="auto"/>
              <w:bottom w:val="single" w:sz="4" w:space="0" w:color="auto"/>
              <w:right w:val="single" w:sz="4" w:space="0" w:color="auto"/>
            </w:tcBorders>
            <w:vAlign w:val="center"/>
          </w:tcPr>
          <w:p w:rsidR="00F70025" w:rsidRPr="007F6A00" w:rsidRDefault="00F70025" w:rsidP="00F70025">
            <w:pPr>
              <w:suppressAutoHyphens/>
              <w:jc w:val="center"/>
              <w:rPr>
                <w:sz w:val="24"/>
                <w:szCs w:val="24"/>
              </w:rPr>
            </w:pPr>
            <w:r w:rsidRPr="007F6A00">
              <w:rPr>
                <w:sz w:val="24"/>
                <w:szCs w:val="24"/>
              </w:rPr>
              <w:t>2</w:t>
            </w:r>
          </w:p>
        </w:tc>
        <w:tc>
          <w:tcPr>
            <w:tcW w:w="2274" w:type="dxa"/>
            <w:tcBorders>
              <w:top w:val="nil"/>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 xml:space="preserve">поселок Веселый </w:t>
            </w:r>
          </w:p>
        </w:tc>
        <w:tc>
          <w:tcPr>
            <w:tcW w:w="1903" w:type="dxa"/>
            <w:tcBorders>
              <w:top w:val="single" w:sz="4" w:space="0" w:color="auto"/>
              <w:left w:val="nil"/>
              <w:bottom w:val="single" w:sz="4" w:space="0" w:color="auto"/>
              <w:right w:val="single" w:sz="4" w:space="0" w:color="auto"/>
            </w:tcBorders>
            <w:vAlign w:val="center"/>
          </w:tcPr>
          <w:p w:rsidR="00F70025" w:rsidRPr="007F6A00" w:rsidRDefault="00F70025" w:rsidP="00F70025">
            <w:pPr>
              <w:suppressAutoHyphens/>
              <w:ind w:right="512"/>
              <w:jc w:val="right"/>
              <w:rPr>
                <w:sz w:val="24"/>
                <w:szCs w:val="24"/>
                <w:lang w:eastAsia="ar-SA"/>
              </w:rPr>
            </w:pPr>
            <w:r w:rsidRPr="007F6A00">
              <w:rPr>
                <w:sz w:val="24"/>
                <w:szCs w:val="24"/>
                <w:lang w:eastAsia="ar-SA"/>
              </w:rPr>
              <w:t>13</w:t>
            </w:r>
          </w:p>
        </w:tc>
        <w:tc>
          <w:tcPr>
            <w:tcW w:w="1626"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14</w:t>
            </w:r>
          </w:p>
        </w:tc>
        <w:tc>
          <w:tcPr>
            <w:tcW w:w="1567"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suppressAutoHyphens/>
              <w:ind w:right="423"/>
              <w:jc w:val="right"/>
              <w:rPr>
                <w:color w:val="000000"/>
                <w:sz w:val="24"/>
                <w:szCs w:val="24"/>
                <w:lang w:eastAsia="ar-SA"/>
              </w:rPr>
            </w:pPr>
            <w:r w:rsidRPr="007F6A00">
              <w:rPr>
                <w:color w:val="000000"/>
                <w:sz w:val="24"/>
                <w:szCs w:val="24"/>
                <w:lang w:eastAsia="ar-SA"/>
              </w:rPr>
              <w:t>91,14</w:t>
            </w:r>
          </w:p>
        </w:tc>
        <w:tc>
          <w:tcPr>
            <w:tcW w:w="1690" w:type="dxa"/>
            <w:tcBorders>
              <w:top w:val="nil"/>
              <w:left w:val="nil"/>
              <w:bottom w:val="single" w:sz="4" w:space="0" w:color="auto"/>
              <w:right w:val="single" w:sz="4" w:space="0" w:color="auto"/>
            </w:tcBorders>
            <w:vAlign w:val="center"/>
          </w:tcPr>
          <w:p w:rsidR="00F70025" w:rsidRPr="007F6A00" w:rsidRDefault="00F70025" w:rsidP="00F70025">
            <w:pPr>
              <w:jc w:val="center"/>
              <w:rPr>
                <w:color w:val="000000"/>
                <w:sz w:val="24"/>
                <w:szCs w:val="24"/>
              </w:rPr>
            </w:pPr>
            <w:r w:rsidRPr="007F6A00">
              <w:rPr>
                <w:color w:val="000000"/>
                <w:sz w:val="24"/>
                <w:szCs w:val="24"/>
                <w:lang w:val="en-US" w:eastAsia="ar-SA"/>
              </w:rPr>
              <w:t>0,2</w:t>
            </w:r>
          </w:p>
        </w:tc>
      </w:tr>
      <w:tr w:rsidR="00F70025" w:rsidRPr="007F6A00" w:rsidTr="00F70025">
        <w:trPr>
          <w:trHeight w:val="340"/>
        </w:trPr>
        <w:tc>
          <w:tcPr>
            <w:tcW w:w="594" w:type="dxa"/>
            <w:tcBorders>
              <w:top w:val="nil"/>
              <w:left w:val="single" w:sz="4" w:space="0" w:color="auto"/>
              <w:bottom w:val="single" w:sz="4" w:space="0" w:color="auto"/>
              <w:right w:val="single" w:sz="4" w:space="0" w:color="auto"/>
            </w:tcBorders>
            <w:vAlign w:val="center"/>
          </w:tcPr>
          <w:p w:rsidR="00F70025" w:rsidRPr="007F6A00" w:rsidRDefault="00F70025" w:rsidP="00F70025">
            <w:pPr>
              <w:suppressAutoHyphens/>
              <w:jc w:val="center"/>
              <w:rPr>
                <w:sz w:val="24"/>
                <w:szCs w:val="24"/>
              </w:rPr>
            </w:pPr>
            <w:r w:rsidRPr="007F6A00">
              <w:rPr>
                <w:sz w:val="24"/>
                <w:szCs w:val="24"/>
              </w:rPr>
              <w:t>3</w:t>
            </w:r>
          </w:p>
        </w:tc>
        <w:tc>
          <w:tcPr>
            <w:tcW w:w="2274" w:type="dxa"/>
            <w:tcBorders>
              <w:top w:val="nil"/>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 xml:space="preserve">поселок Донской </w:t>
            </w:r>
          </w:p>
        </w:tc>
        <w:tc>
          <w:tcPr>
            <w:tcW w:w="1903" w:type="dxa"/>
            <w:tcBorders>
              <w:top w:val="single" w:sz="4" w:space="0" w:color="auto"/>
              <w:left w:val="nil"/>
              <w:bottom w:val="single" w:sz="4" w:space="0" w:color="auto"/>
              <w:right w:val="single" w:sz="4" w:space="0" w:color="auto"/>
            </w:tcBorders>
            <w:vAlign w:val="center"/>
          </w:tcPr>
          <w:p w:rsidR="00F70025" w:rsidRPr="007F6A00" w:rsidRDefault="00F70025" w:rsidP="00F70025">
            <w:pPr>
              <w:suppressAutoHyphens/>
              <w:ind w:right="512"/>
              <w:jc w:val="right"/>
              <w:rPr>
                <w:sz w:val="24"/>
                <w:szCs w:val="24"/>
                <w:lang w:eastAsia="ar-SA"/>
              </w:rPr>
            </w:pPr>
            <w:r w:rsidRPr="007F6A00">
              <w:rPr>
                <w:sz w:val="24"/>
                <w:szCs w:val="24"/>
                <w:lang w:eastAsia="ar-SA"/>
              </w:rPr>
              <w:t>6</w:t>
            </w:r>
          </w:p>
        </w:tc>
        <w:tc>
          <w:tcPr>
            <w:tcW w:w="1626"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48</w:t>
            </w:r>
          </w:p>
        </w:tc>
        <w:tc>
          <w:tcPr>
            <w:tcW w:w="1567"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suppressAutoHyphens/>
              <w:ind w:right="423"/>
              <w:jc w:val="right"/>
              <w:rPr>
                <w:color w:val="000000"/>
                <w:sz w:val="24"/>
                <w:szCs w:val="24"/>
                <w:lang w:eastAsia="ar-SA"/>
              </w:rPr>
            </w:pPr>
            <w:r w:rsidRPr="007F6A00">
              <w:rPr>
                <w:color w:val="000000"/>
                <w:sz w:val="24"/>
                <w:szCs w:val="24"/>
                <w:lang w:eastAsia="ar-SA"/>
              </w:rPr>
              <w:t>209,26</w:t>
            </w:r>
          </w:p>
        </w:tc>
        <w:tc>
          <w:tcPr>
            <w:tcW w:w="1690" w:type="dxa"/>
            <w:tcBorders>
              <w:top w:val="nil"/>
              <w:left w:val="nil"/>
              <w:bottom w:val="single" w:sz="4" w:space="0" w:color="auto"/>
              <w:right w:val="single" w:sz="4" w:space="0" w:color="auto"/>
            </w:tcBorders>
            <w:vAlign w:val="center"/>
          </w:tcPr>
          <w:p w:rsidR="00F70025" w:rsidRPr="007F6A00" w:rsidRDefault="00F70025" w:rsidP="00F70025">
            <w:pPr>
              <w:jc w:val="center"/>
              <w:rPr>
                <w:color w:val="000000"/>
                <w:sz w:val="24"/>
                <w:szCs w:val="24"/>
              </w:rPr>
            </w:pPr>
            <w:r w:rsidRPr="007F6A00">
              <w:rPr>
                <w:color w:val="000000"/>
                <w:sz w:val="24"/>
                <w:szCs w:val="24"/>
                <w:lang w:val="en-US" w:eastAsia="ar-SA"/>
              </w:rPr>
              <w:t>0,2</w:t>
            </w:r>
          </w:p>
        </w:tc>
      </w:tr>
      <w:tr w:rsidR="00F70025" w:rsidRPr="007F6A00" w:rsidTr="00F70025">
        <w:trPr>
          <w:trHeight w:val="340"/>
        </w:trPr>
        <w:tc>
          <w:tcPr>
            <w:tcW w:w="594" w:type="dxa"/>
            <w:tcBorders>
              <w:top w:val="nil"/>
              <w:left w:val="single" w:sz="4" w:space="0" w:color="auto"/>
              <w:bottom w:val="single" w:sz="4" w:space="0" w:color="auto"/>
              <w:right w:val="single" w:sz="4" w:space="0" w:color="auto"/>
            </w:tcBorders>
            <w:vAlign w:val="center"/>
          </w:tcPr>
          <w:p w:rsidR="00F70025" w:rsidRPr="007F6A00" w:rsidRDefault="00F70025" w:rsidP="00F70025">
            <w:pPr>
              <w:suppressAutoHyphens/>
              <w:jc w:val="center"/>
              <w:rPr>
                <w:sz w:val="24"/>
                <w:szCs w:val="24"/>
              </w:rPr>
            </w:pPr>
          </w:p>
        </w:tc>
        <w:tc>
          <w:tcPr>
            <w:tcW w:w="2274" w:type="dxa"/>
            <w:tcBorders>
              <w:top w:val="nil"/>
              <w:left w:val="single" w:sz="4" w:space="0" w:color="auto"/>
              <w:bottom w:val="single" w:sz="4" w:space="0" w:color="auto"/>
              <w:right w:val="single" w:sz="4" w:space="0" w:color="auto"/>
            </w:tcBorders>
            <w:vAlign w:val="center"/>
          </w:tcPr>
          <w:p w:rsidR="00F70025" w:rsidRPr="007F6A00" w:rsidRDefault="00F70025" w:rsidP="00F70025">
            <w:pPr>
              <w:suppressAutoHyphens/>
              <w:ind w:firstLineChars="200" w:firstLine="482"/>
              <w:jc w:val="right"/>
              <w:rPr>
                <w:b/>
                <w:sz w:val="24"/>
                <w:szCs w:val="24"/>
                <w:lang w:eastAsia="ar-SA"/>
              </w:rPr>
            </w:pPr>
            <w:r w:rsidRPr="007F6A00">
              <w:rPr>
                <w:b/>
                <w:sz w:val="24"/>
                <w:szCs w:val="24"/>
                <w:lang w:eastAsia="ar-SA"/>
              </w:rPr>
              <w:t>ВСЕГО</w:t>
            </w:r>
          </w:p>
        </w:tc>
        <w:tc>
          <w:tcPr>
            <w:tcW w:w="1903" w:type="dxa"/>
            <w:tcBorders>
              <w:top w:val="single" w:sz="4" w:space="0" w:color="auto"/>
              <w:left w:val="nil"/>
              <w:bottom w:val="single" w:sz="4" w:space="0" w:color="auto"/>
              <w:right w:val="single" w:sz="4" w:space="0" w:color="auto"/>
            </w:tcBorders>
            <w:vAlign w:val="center"/>
          </w:tcPr>
          <w:p w:rsidR="00F70025" w:rsidRPr="007F6A00" w:rsidRDefault="00F70025" w:rsidP="00F70025">
            <w:pPr>
              <w:suppressAutoHyphens/>
              <w:ind w:right="512"/>
              <w:jc w:val="right"/>
              <w:rPr>
                <w:b/>
                <w:sz w:val="24"/>
                <w:szCs w:val="24"/>
              </w:rPr>
            </w:pPr>
            <w:r w:rsidRPr="007F6A00">
              <w:rPr>
                <w:b/>
                <w:sz w:val="24"/>
                <w:szCs w:val="24"/>
              </w:rPr>
              <w:t>-</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70025" w:rsidRPr="007F6A00" w:rsidRDefault="00F70025" w:rsidP="00F70025">
            <w:pPr>
              <w:suppressAutoHyphens/>
              <w:ind w:right="462"/>
              <w:jc w:val="right"/>
              <w:rPr>
                <w:b/>
                <w:color w:val="000000"/>
                <w:sz w:val="24"/>
                <w:szCs w:val="24"/>
                <w:lang w:eastAsia="ar-SA"/>
              </w:rPr>
            </w:pPr>
            <w:r w:rsidRPr="007F6A00">
              <w:rPr>
                <w:b/>
                <w:color w:val="000000"/>
                <w:sz w:val="24"/>
                <w:szCs w:val="24"/>
                <w:lang w:eastAsia="ar-SA"/>
              </w:rPr>
              <w:t>564</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F70025" w:rsidRPr="007F6A00" w:rsidRDefault="00F70025" w:rsidP="00F70025">
            <w:pPr>
              <w:suppressAutoHyphens/>
              <w:ind w:right="423"/>
              <w:jc w:val="right"/>
              <w:rPr>
                <w:b/>
                <w:color w:val="000000"/>
                <w:sz w:val="24"/>
                <w:szCs w:val="24"/>
                <w:lang w:eastAsia="ar-SA"/>
              </w:rPr>
            </w:pPr>
            <w:r w:rsidRPr="007F6A00">
              <w:rPr>
                <w:b/>
                <w:color w:val="000000"/>
                <w:sz w:val="24"/>
                <w:szCs w:val="24"/>
                <w:lang w:eastAsia="ar-SA"/>
              </w:rPr>
              <w:t>670,54</w:t>
            </w:r>
          </w:p>
        </w:tc>
        <w:tc>
          <w:tcPr>
            <w:tcW w:w="1690" w:type="dxa"/>
            <w:tcBorders>
              <w:top w:val="nil"/>
              <w:left w:val="nil"/>
              <w:bottom w:val="single" w:sz="4" w:space="0" w:color="auto"/>
              <w:right w:val="single" w:sz="4" w:space="0" w:color="auto"/>
            </w:tcBorders>
            <w:shd w:val="clear" w:color="auto" w:fill="auto"/>
            <w:vAlign w:val="center"/>
          </w:tcPr>
          <w:p w:rsidR="00F70025" w:rsidRPr="007F6A00" w:rsidRDefault="00F70025" w:rsidP="00F70025">
            <w:pPr>
              <w:jc w:val="center"/>
              <w:rPr>
                <w:color w:val="000000"/>
                <w:sz w:val="24"/>
                <w:szCs w:val="24"/>
              </w:rPr>
            </w:pPr>
            <w:r w:rsidRPr="007F6A00">
              <w:rPr>
                <w:color w:val="000000"/>
                <w:sz w:val="24"/>
                <w:szCs w:val="24"/>
                <w:lang w:val="en-US" w:eastAsia="ar-SA"/>
              </w:rPr>
              <w:t>0,8</w:t>
            </w:r>
          </w:p>
        </w:tc>
      </w:tr>
    </w:tbl>
    <w:p w:rsidR="00F70025" w:rsidRDefault="00F70025" w:rsidP="00F70025">
      <w:pPr>
        <w:spacing w:line="312" w:lineRule="auto"/>
        <w:ind w:firstLine="708"/>
        <w:jc w:val="both"/>
        <w:rPr>
          <w:i/>
          <w:sz w:val="28"/>
          <w:szCs w:val="28"/>
        </w:rPr>
      </w:pPr>
    </w:p>
    <w:p w:rsidR="00F70025" w:rsidRDefault="00F70025" w:rsidP="00F70025">
      <w:pPr>
        <w:spacing w:line="336" w:lineRule="auto"/>
        <w:ind w:firstLine="709"/>
        <w:jc w:val="both"/>
        <w:rPr>
          <w:sz w:val="28"/>
          <w:szCs w:val="28"/>
        </w:rPr>
      </w:pPr>
      <w:r>
        <w:rPr>
          <w:sz w:val="28"/>
          <w:szCs w:val="28"/>
        </w:rPr>
        <w:lastRenderedPageBreak/>
        <w:t>Поселение является одним из наиболее малочисленных в районе. Основная часть жителей (89%) проживает в административном центре. Другие 2 населенных пункта относятся к категории населенных пунктов с численностью ниже 50 человек и расположены на расстоянии 5-8 км относительно поселенческого центра. П</w:t>
      </w:r>
      <w:r w:rsidRPr="00F50FD3">
        <w:rPr>
          <w:sz w:val="28"/>
          <w:szCs w:val="28"/>
        </w:rPr>
        <w:t xml:space="preserve">лотность земель населенных пунктов </w:t>
      </w:r>
      <w:r>
        <w:rPr>
          <w:sz w:val="28"/>
          <w:szCs w:val="28"/>
        </w:rPr>
        <w:t xml:space="preserve">также сравнительно низкая и </w:t>
      </w:r>
      <w:r w:rsidRPr="00F50FD3">
        <w:rPr>
          <w:sz w:val="28"/>
          <w:szCs w:val="28"/>
        </w:rPr>
        <w:t xml:space="preserve">составляет </w:t>
      </w:r>
      <w:r>
        <w:rPr>
          <w:sz w:val="28"/>
          <w:szCs w:val="28"/>
        </w:rPr>
        <w:t>в среднем 0</w:t>
      </w:r>
      <w:r w:rsidRPr="00F50FD3">
        <w:rPr>
          <w:sz w:val="28"/>
          <w:szCs w:val="28"/>
        </w:rPr>
        <w:t>,</w:t>
      </w:r>
      <w:r>
        <w:rPr>
          <w:sz w:val="28"/>
          <w:szCs w:val="28"/>
        </w:rPr>
        <w:t>8</w:t>
      </w:r>
      <w:r w:rsidRPr="00F50FD3">
        <w:rPr>
          <w:sz w:val="28"/>
          <w:szCs w:val="28"/>
        </w:rPr>
        <w:t xml:space="preserve"> чел/га. </w:t>
      </w:r>
      <w:r>
        <w:rPr>
          <w:sz w:val="28"/>
          <w:szCs w:val="28"/>
        </w:rPr>
        <w:t>В этническом отношении 75% населения составляют русские, 25% — чеченцы и аварцы. Численность работающего населения составляет 150 чел. В личном подсобном хозяйстве заняты 230 человек.</w:t>
      </w:r>
    </w:p>
    <w:p w:rsidR="00F70025" w:rsidRPr="008A0F32" w:rsidRDefault="00F70025" w:rsidP="00F70025">
      <w:pPr>
        <w:spacing w:line="336" w:lineRule="auto"/>
        <w:ind w:firstLine="709"/>
        <w:jc w:val="both"/>
        <w:rPr>
          <w:spacing w:val="-4"/>
          <w:sz w:val="28"/>
          <w:szCs w:val="28"/>
        </w:rPr>
      </w:pPr>
      <w:r w:rsidRPr="008A0F32">
        <w:rPr>
          <w:i/>
          <w:spacing w:val="-4"/>
          <w:sz w:val="28"/>
          <w:szCs w:val="28"/>
        </w:rPr>
        <w:t>Хозяйственный комплекс</w:t>
      </w:r>
      <w:r w:rsidRPr="008A0F32">
        <w:rPr>
          <w:spacing w:val="-4"/>
          <w:sz w:val="28"/>
          <w:szCs w:val="28"/>
        </w:rPr>
        <w:t xml:space="preserve">. На территории Маякского сельского поселения работает сельскохозяйственное предприятие ООО «Юг-Переработчик», </w:t>
      </w:r>
      <w:r w:rsidR="00B745E1">
        <w:rPr>
          <w:spacing w:val="-4"/>
          <w:sz w:val="28"/>
          <w:szCs w:val="28"/>
        </w:rPr>
        <w:t xml:space="preserve">4 </w:t>
      </w:r>
      <w:r w:rsidRPr="008A0F32">
        <w:rPr>
          <w:spacing w:val="-4"/>
          <w:sz w:val="28"/>
          <w:szCs w:val="28"/>
        </w:rPr>
        <w:t>крестьянско-фермерски</w:t>
      </w:r>
      <w:r w:rsidR="00B745E1">
        <w:rPr>
          <w:spacing w:val="-4"/>
          <w:sz w:val="28"/>
          <w:szCs w:val="28"/>
        </w:rPr>
        <w:t>х</w:t>
      </w:r>
      <w:r w:rsidRPr="008A0F32">
        <w:rPr>
          <w:spacing w:val="-4"/>
          <w:sz w:val="28"/>
          <w:szCs w:val="28"/>
        </w:rPr>
        <w:t xml:space="preserve"> хозяйства. В поселении выращивается зерно, подсолнечник, картофель, овощи, производится продукция животноводства. Около 25% всей продукции производится ЛПХ. Предприятия торговли представлены магазином (РАЙПО) № 32 и павильоном «Продукты». Учреждения социальной сферы: 1 общеобразовательная средняя школа № 15, 1 детское дошкольное учреждение № 9, МУК «Социально-культурное объединение».</w:t>
      </w:r>
    </w:p>
    <w:p w:rsidR="001F2510" w:rsidRPr="00FB3A12" w:rsidRDefault="001F2510" w:rsidP="00F70025">
      <w:pPr>
        <w:spacing w:line="336" w:lineRule="auto"/>
        <w:ind w:firstLine="709"/>
        <w:jc w:val="both"/>
        <w:rPr>
          <w:sz w:val="28"/>
          <w:szCs w:val="28"/>
        </w:rPr>
      </w:pPr>
      <w:r w:rsidRPr="00F70025">
        <w:rPr>
          <w:i/>
          <w:sz w:val="28"/>
          <w:szCs w:val="28"/>
        </w:rPr>
        <w:t xml:space="preserve">Баланс </w:t>
      </w:r>
      <w:r w:rsidR="005E56EB" w:rsidRPr="00F70025">
        <w:rPr>
          <w:i/>
          <w:sz w:val="28"/>
          <w:szCs w:val="28"/>
        </w:rPr>
        <w:t>земель</w:t>
      </w:r>
      <w:r w:rsidRPr="00FB3A12">
        <w:rPr>
          <w:sz w:val="28"/>
          <w:szCs w:val="28"/>
        </w:rPr>
        <w:t xml:space="preserve"> </w:t>
      </w:r>
      <w:r w:rsidR="005E56EB">
        <w:rPr>
          <w:sz w:val="28"/>
          <w:szCs w:val="28"/>
        </w:rPr>
        <w:t xml:space="preserve">проектируемого поселения в установленных </w:t>
      </w:r>
      <w:r w:rsidR="00F44C05">
        <w:rPr>
          <w:sz w:val="28"/>
          <w:szCs w:val="28"/>
        </w:rPr>
        <w:t xml:space="preserve">границах </w:t>
      </w:r>
      <w:r w:rsidR="005E56EB">
        <w:rPr>
          <w:sz w:val="28"/>
          <w:szCs w:val="28"/>
        </w:rPr>
        <w:t xml:space="preserve">составляет - </w:t>
      </w:r>
      <w:r w:rsidR="00184D11">
        <w:rPr>
          <w:sz w:val="28"/>
          <w:szCs w:val="28"/>
        </w:rPr>
        <w:t>9194</w:t>
      </w:r>
      <w:r w:rsidRPr="00FB3A12">
        <w:rPr>
          <w:sz w:val="28"/>
          <w:szCs w:val="28"/>
        </w:rPr>
        <w:t xml:space="preserve"> га</w:t>
      </w:r>
      <w:r w:rsidR="005E56EB">
        <w:rPr>
          <w:sz w:val="28"/>
          <w:szCs w:val="28"/>
        </w:rPr>
        <w:t>, в том числе:</w:t>
      </w:r>
      <w:r w:rsidRPr="00FB3A12">
        <w:rPr>
          <w:sz w:val="28"/>
          <w:szCs w:val="28"/>
        </w:rPr>
        <w:t xml:space="preserve"> </w:t>
      </w:r>
    </w:p>
    <w:p w:rsidR="001F2510" w:rsidRPr="00A37F08" w:rsidRDefault="001F2510" w:rsidP="009A4D02">
      <w:pPr>
        <w:pStyle w:val="afff0"/>
        <w:numPr>
          <w:ilvl w:val="0"/>
          <w:numId w:val="21"/>
        </w:numPr>
        <w:spacing w:line="336" w:lineRule="auto"/>
        <w:ind w:left="0" w:firstLine="426"/>
        <w:jc w:val="both"/>
        <w:rPr>
          <w:rFonts w:cs="Tahoma"/>
          <w:sz w:val="28"/>
          <w:szCs w:val="28"/>
        </w:rPr>
      </w:pPr>
      <w:r w:rsidRPr="00A37F08">
        <w:rPr>
          <w:rFonts w:cs="Tahoma"/>
          <w:sz w:val="28"/>
          <w:szCs w:val="28"/>
          <w:lang w:val="ru-RU"/>
        </w:rPr>
        <w:t xml:space="preserve">земли сельскохозяйственного назначения – </w:t>
      </w:r>
      <w:r w:rsidR="00184D11">
        <w:rPr>
          <w:rFonts w:cs="Tahoma"/>
          <w:sz w:val="28"/>
          <w:szCs w:val="28"/>
          <w:lang w:val="ru-RU"/>
        </w:rPr>
        <w:t>8523</w:t>
      </w:r>
      <w:r w:rsidRPr="00A37F08">
        <w:rPr>
          <w:rFonts w:cs="Tahoma"/>
          <w:sz w:val="28"/>
          <w:szCs w:val="28"/>
          <w:lang w:val="ru-RU"/>
        </w:rPr>
        <w:t xml:space="preserve"> га;</w:t>
      </w:r>
    </w:p>
    <w:p w:rsidR="001F2510" w:rsidRPr="00184D11" w:rsidRDefault="001F2510" w:rsidP="009A4D02">
      <w:pPr>
        <w:pStyle w:val="afff0"/>
        <w:numPr>
          <w:ilvl w:val="0"/>
          <w:numId w:val="21"/>
        </w:numPr>
        <w:spacing w:line="336" w:lineRule="auto"/>
        <w:ind w:left="0" w:firstLine="426"/>
        <w:jc w:val="both"/>
        <w:rPr>
          <w:rFonts w:cs="Tahoma"/>
          <w:sz w:val="28"/>
          <w:szCs w:val="28"/>
        </w:rPr>
      </w:pPr>
      <w:r w:rsidRPr="00A37F08">
        <w:rPr>
          <w:rFonts w:cs="Tahoma"/>
          <w:sz w:val="28"/>
          <w:szCs w:val="28"/>
          <w:lang w:val="ru-RU"/>
        </w:rPr>
        <w:t xml:space="preserve">земли населенных пунктов – </w:t>
      </w:r>
      <w:r w:rsidR="00184D11">
        <w:rPr>
          <w:rFonts w:cs="Tahoma"/>
          <w:sz w:val="28"/>
          <w:szCs w:val="28"/>
          <w:lang w:val="ru-RU"/>
        </w:rPr>
        <w:t>671</w:t>
      </w:r>
      <w:r w:rsidRPr="00A37F08">
        <w:rPr>
          <w:rFonts w:cs="Tahoma"/>
          <w:sz w:val="28"/>
          <w:szCs w:val="28"/>
          <w:lang w:val="ru-RU"/>
        </w:rPr>
        <w:t xml:space="preserve"> га</w:t>
      </w:r>
      <w:r w:rsidR="00184D11">
        <w:rPr>
          <w:rFonts w:cs="Tahoma"/>
          <w:sz w:val="28"/>
          <w:szCs w:val="28"/>
          <w:lang w:val="ru-RU"/>
        </w:rPr>
        <w:t>.</w:t>
      </w:r>
    </w:p>
    <w:p w:rsidR="0077763B" w:rsidRDefault="0077763B" w:rsidP="00360D8E">
      <w:pPr>
        <w:pStyle w:val="-21"/>
        <w:outlineLvl w:val="9"/>
        <w:rPr>
          <w:u w:val="single"/>
        </w:rPr>
      </w:pPr>
    </w:p>
    <w:p w:rsidR="00EA02F7" w:rsidRPr="00340B2B" w:rsidRDefault="00F70025" w:rsidP="00DC34B4">
      <w:pPr>
        <w:pStyle w:val="-21"/>
        <w:numPr>
          <w:ilvl w:val="1"/>
          <w:numId w:val="45"/>
        </w:numPr>
        <w:tabs>
          <w:tab w:val="left" w:pos="567"/>
          <w:tab w:val="left" w:pos="851"/>
          <w:tab w:val="left" w:pos="1134"/>
        </w:tabs>
        <w:rPr>
          <w:b/>
        </w:rPr>
      </w:pPr>
      <w:bookmarkStart w:id="18" w:name="_Toc277337890"/>
      <w:bookmarkStart w:id="19" w:name="_Toc280524566"/>
      <w:r w:rsidRPr="00340B2B">
        <w:rPr>
          <w:b/>
        </w:rPr>
        <w:t>Прогноз численности населения</w:t>
      </w:r>
      <w:bookmarkEnd w:id="18"/>
      <w:bookmarkEnd w:id="19"/>
    </w:p>
    <w:p w:rsidR="00DF3DC1" w:rsidRPr="00F5478A" w:rsidRDefault="00DF3DC1" w:rsidP="00360D8E">
      <w:pPr>
        <w:pStyle w:val="a2"/>
        <w:numPr>
          <w:ilvl w:val="0"/>
          <w:numId w:val="0"/>
        </w:numPr>
        <w:ind w:firstLine="426"/>
        <w:jc w:val="left"/>
        <w:outlineLvl w:val="9"/>
      </w:pPr>
    </w:p>
    <w:p w:rsidR="00F70025" w:rsidRPr="00F50FD3" w:rsidRDefault="00F70025" w:rsidP="00F70025">
      <w:pPr>
        <w:suppressAutoHyphens/>
        <w:spacing w:line="384" w:lineRule="auto"/>
        <w:ind w:firstLine="680"/>
        <w:jc w:val="both"/>
        <w:rPr>
          <w:sz w:val="28"/>
          <w:szCs w:val="28"/>
        </w:rPr>
      </w:pPr>
      <w:r w:rsidRPr="00F50FD3">
        <w:rPr>
          <w:i/>
          <w:sz w:val="28"/>
          <w:szCs w:val="28"/>
          <w:lang w:eastAsia="ar-SA"/>
        </w:rPr>
        <w:t>Демографический прогноз</w:t>
      </w:r>
      <w:r w:rsidRPr="00F50FD3">
        <w:rPr>
          <w:sz w:val="28"/>
          <w:szCs w:val="28"/>
          <w:lang w:eastAsia="ar-SA"/>
        </w:rPr>
        <w:t xml:space="preserve"> – важнейшая составляющая </w:t>
      </w:r>
      <w:r w:rsidRPr="00F50FD3">
        <w:rPr>
          <w:sz w:val="28"/>
          <w:szCs w:val="28"/>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70025" w:rsidRPr="00F50FD3" w:rsidRDefault="00F70025" w:rsidP="00F70025">
      <w:pPr>
        <w:suppressAutoHyphens/>
        <w:spacing w:line="384" w:lineRule="auto"/>
        <w:ind w:firstLine="709"/>
        <w:jc w:val="both"/>
        <w:rPr>
          <w:sz w:val="28"/>
          <w:szCs w:val="28"/>
          <w:lang w:eastAsia="ar-SA"/>
        </w:rPr>
      </w:pPr>
      <w:r w:rsidRPr="00F50FD3">
        <w:rPr>
          <w:sz w:val="28"/>
          <w:szCs w:val="28"/>
          <w:lang w:eastAsia="ar-SA"/>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F70025" w:rsidRPr="00F50FD3" w:rsidRDefault="00F70025" w:rsidP="00F70025">
      <w:pPr>
        <w:suppressAutoHyphens/>
        <w:spacing w:line="384" w:lineRule="auto"/>
        <w:ind w:firstLine="709"/>
        <w:jc w:val="both"/>
        <w:rPr>
          <w:sz w:val="28"/>
          <w:szCs w:val="28"/>
          <w:lang w:eastAsia="ar-SA"/>
        </w:rPr>
      </w:pPr>
      <w:r w:rsidRPr="00F50FD3">
        <w:rPr>
          <w:sz w:val="28"/>
          <w:szCs w:val="28"/>
          <w:lang w:eastAsia="ar-SA"/>
        </w:rPr>
        <w:lastRenderedPageBreak/>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F70025" w:rsidRPr="00F50FD3" w:rsidRDefault="00F70025" w:rsidP="009A4D02">
      <w:pPr>
        <w:widowControl w:val="0"/>
        <w:numPr>
          <w:ilvl w:val="0"/>
          <w:numId w:val="32"/>
        </w:numPr>
        <w:tabs>
          <w:tab w:val="left" w:pos="993"/>
        </w:tabs>
        <w:suppressAutoHyphens/>
        <w:spacing w:line="384" w:lineRule="auto"/>
        <w:ind w:left="0" w:firstLine="709"/>
        <w:jc w:val="both"/>
        <w:rPr>
          <w:sz w:val="28"/>
          <w:szCs w:val="28"/>
          <w:lang w:eastAsia="ar-SA"/>
        </w:rPr>
      </w:pPr>
      <w:r w:rsidRPr="00F50FD3">
        <w:rPr>
          <w:sz w:val="28"/>
          <w:szCs w:val="28"/>
          <w:lang w:eastAsia="ar-SA"/>
        </w:rPr>
        <w:t xml:space="preserve">всестороннее укрепление института семьи как формы гармоничной жизнедеятельности личности; </w:t>
      </w:r>
    </w:p>
    <w:p w:rsidR="00F70025" w:rsidRPr="00F50FD3" w:rsidRDefault="00F70025" w:rsidP="009A4D02">
      <w:pPr>
        <w:widowControl w:val="0"/>
        <w:numPr>
          <w:ilvl w:val="0"/>
          <w:numId w:val="32"/>
        </w:numPr>
        <w:tabs>
          <w:tab w:val="left" w:pos="993"/>
        </w:tabs>
        <w:suppressAutoHyphens/>
        <w:spacing w:line="384" w:lineRule="auto"/>
        <w:ind w:left="0" w:firstLine="709"/>
        <w:jc w:val="both"/>
        <w:rPr>
          <w:sz w:val="28"/>
          <w:szCs w:val="28"/>
          <w:lang w:eastAsia="ar-SA"/>
        </w:rPr>
      </w:pPr>
      <w:r w:rsidRPr="00F50FD3">
        <w:rPr>
          <w:sz w:val="28"/>
          <w:szCs w:val="28"/>
          <w:lang w:eastAsia="ar-SA"/>
        </w:rPr>
        <w:t xml:space="preserve">улучшение репродуктивного здоровья населения путем совершенствования профилактической и лечебно-диагностической помощи; </w:t>
      </w:r>
    </w:p>
    <w:p w:rsidR="00F70025" w:rsidRPr="00F50FD3" w:rsidRDefault="00F70025" w:rsidP="009A4D02">
      <w:pPr>
        <w:widowControl w:val="0"/>
        <w:numPr>
          <w:ilvl w:val="0"/>
          <w:numId w:val="32"/>
        </w:numPr>
        <w:tabs>
          <w:tab w:val="left" w:pos="993"/>
        </w:tabs>
        <w:suppressAutoHyphens/>
        <w:spacing w:line="384" w:lineRule="auto"/>
        <w:ind w:left="0" w:firstLine="709"/>
        <w:jc w:val="both"/>
        <w:rPr>
          <w:sz w:val="28"/>
          <w:szCs w:val="28"/>
          <w:lang w:eastAsia="ar-SA"/>
        </w:rPr>
      </w:pPr>
      <w:r w:rsidRPr="00F50FD3">
        <w:rPr>
          <w:sz w:val="28"/>
          <w:szCs w:val="28"/>
          <w:lang w:eastAsia="ar-SA"/>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F70025" w:rsidRPr="00F50FD3" w:rsidRDefault="00F70025" w:rsidP="009A4D02">
      <w:pPr>
        <w:widowControl w:val="0"/>
        <w:numPr>
          <w:ilvl w:val="0"/>
          <w:numId w:val="32"/>
        </w:numPr>
        <w:tabs>
          <w:tab w:val="left" w:pos="993"/>
        </w:tabs>
        <w:suppressAutoHyphens/>
        <w:spacing w:line="384" w:lineRule="auto"/>
        <w:ind w:left="0" w:firstLine="709"/>
        <w:jc w:val="both"/>
        <w:rPr>
          <w:sz w:val="28"/>
          <w:szCs w:val="28"/>
          <w:lang w:eastAsia="ar-SA"/>
        </w:rPr>
      </w:pPr>
      <w:r w:rsidRPr="00F50FD3">
        <w:rPr>
          <w:sz w:val="28"/>
          <w:szCs w:val="28"/>
          <w:lang w:eastAsia="ar-SA"/>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F70025" w:rsidRPr="00F50FD3" w:rsidRDefault="00F70025" w:rsidP="00F70025">
      <w:pPr>
        <w:suppressAutoHyphens/>
        <w:spacing w:line="384" w:lineRule="auto"/>
        <w:ind w:firstLine="709"/>
        <w:jc w:val="both"/>
        <w:rPr>
          <w:sz w:val="28"/>
          <w:szCs w:val="28"/>
          <w:lang w:eastAsia="ar-SA"/>
        </w:rPr>
      </w:pPr>
      <w:r w:rsidRPr="00F50FD3">
        <w:rPr>
          <w:sz w:val="28"/>
          <w:szCs w:val="28"/>
          <w:lang w:eastAsia="ar-SA"/>
        </w:rPr>
        <w:t xml:space="preserve">Прогноз численности населения </w:t>
      </w:r>
      <w:r w:rsidRPr="00F50FD3">
        <w:rPr>
          <w:sz w:val="28"/>
          <w:szCs w:val="28"/>
        </w:rPr>
        <w:t>Михайловского сельского поселения</w:t>
      </w:r>
      <w:r w:rsidRPr="00F50FD3">
        <w:rPr>
          <w:sz w:val="28"/>
          <w:szCs w:val="28"/>
          <w:lang w:eastAsia="ar-SA"/>
        </w:rPr>
        <w:t xml:space="preserve"> разработан в разрезе входящих в него населенных пунктов по следующим проектным этапам:</w:t>
      </w:r>
    </w:p>
    <w:p w:rsidR="00F70025" w:rsidRPr="00F50FD3" w:rsidRDefault="00F70025" w:rsidP="009A4D02">
      <w:pPr>
        <w:widowControl w:val="0"/>
        <w:numPr>
          <w:ilvl w:val="0"/>
          <w:numId w:val="31"/>
        </w:numPr>
        <w:tabs>
          <w:tab w:val="clear" w:pos="0"/>
          <w:tab w:val="num" w:pos="708"/>
        </w:tabs>
        <w:suppressAutoHyphens/>
        <w:spacing w:line="384" w:lineRule="auto"/>
        <w:ind w:left="1068"/>
        <w:jc w:val="both"/>
        <w:rPr>
          <w:sz w:val="28"/>
          <w:szCs w:val="28"/>
          <w:lang w:eastAsia="ar-SA"/>
        </w:rPr>
      </w:pPr>
      <w:r w:rsidRPr="00F50FD3">
        <w:rPr>
          <w:sz w:val="28"/>
          <w:szCs w:val="28"/>
          <w:lang w:val="en-US" w:eastAsia="ar-SA"/>
        </w:rPr>
        <w:t>I</w:t>
      </w:r>
      <w:r w:rsidRPr="00F50FD3">
        <w:rPr>
          <w:sz w:val="28"/>
          <w:szCs w:val="28"/>
          <w:lang w:eastAsia="ar-SA"/>
        </w:rPr>
        <w:t xml:space="preserve"> очередь – ориентировочно до 2020 года;</w:t>
      </w:r>
    </w:p>
    <w:p w:rsidR="00F70025" w:rsidRPr="00F50FD3" w:rsidRDefault="00F70025" w:rsidP="009A4D02">
      <w:pPr>
        <w:widowControl w:val="0"/>
        <w:numPr>
          <w:ilvl w:val="0"/>
          <w:numId w:val="31"/>
        </w:numPr>
        <w:suppressAutoHyphens/>
        <w:spacing w:line="384" w:lineRule="auto"/>
        <w:ind w:left="1068"/>
        <w:jc w:val="both"/>
        <w:rPr>
          <w:sz w:val="28"/>
          <w:szCs w:val="28"/>
          <w:lang w:eastAsia="ar-SA"/>
        </w:rPr>
      </w:pPr>
      <w:r w:rsidRPr="00F50FD3">
        <w:rPr>
          <w:sz w:val="28"/>
          <w:szCs w:val="28"/>
          <w:lang w:eastAsia="ar-SA"/>
        </w:rPr>
        <w:t>расчетный срок – ориентировочно до 2030 года;</w:t>
      </w:r>
    </w:p>
    <w:p w:rsidR="00F70025" w:rsidRPr="00F50FD3" w:rsidRDefault="00F70025" w:rsidP="00F70025">
      <w:pPr>
        <w:widowControl w:val="0"/>
        <w:suppressAutoHyphens/>
        <w:spacing w:line="384" w:lineRule="auto"/>
        <w:ind w:firstLine="708"/>
        <w:jc w:val="both"/>
        <w:rPr>
          <w:sz w:val="28"/>
          <w:szCs w:val="28"/>
          <w:lang w:eastAsia="ar-SA"/>
        </w:rPr>
      </w:pPr>
      <w:r>
        <w:rPr>
          <w:sz w:val="28"/>
          <w:szCs w:val="28"/>
          <w:lang w:eastAsia="ar-SA"/>
        </w:rPr>
        <w:t>В</w:t>
      </w:r>
      <w:r w:rsidRPr="00F50FD3">
        <w:rPr>
          <w:sz w:val="28"/>
          <w:szCs w:val="28"/>
          <w:lang w:eastAsia="ar-SA"/>
        </w:rPr>
        <w:t xml:space="preserve"> качестве базового года для прогнозных расчетов принят 2009 г.</w:t>
      </w:r>
    </w:p>
    <w:p w:rsidR="00F70025" w:rsidRDefault="00F70025" w:rsidP="00F70025">
      <w:pPr>
        <w:suppressAutoHyphens/>
        <w:spacing w:line="360" w:lineRule="auto"/>
        <w:ind w:firstLine="709"/>
        <w:jc w:val="both"/>
        <w:rPr>
          <w:sz w:val="28"/>
          <w:szCs w:val="28"/>
          <w:lang w:eastAsia="ar-SA"/>
        </w:rPr>
      </w:pPr>
    </w:p>
    <w:p w:rsidR="00F70025" w:rsidRPr="00F50FD3" w:rsidRDefault="00F70025" w:rsidP="00F70025">
      <w:pPr>
        <w:suppressAutoHyphens/>
        <w:spacing w:line="360" w:lineRule="auto"/>
        <w:ind w:firstLine="709"/>
        <w:jc w:val="both"/>
        <w:rPr>
          <w:sz w:val="28"/>
          <w:szCs w:val="28"/>
          <w:lang w:eastAsia="ar-SA"/>
        </w:rPr>
      </w:pPr>
      <w:r w:rsidRPr="00F50FD3">
        <w:rPr>
          <w:sz w:val="28"/>
          <w:szCs w:val="28"/>
          <w:lang w:eastAsia="ar-SA"/>
        </w:rPr>
        <w:t xml:space="preserve">Расчет основных показателей демографической ситуации </w:t>
      </w:r>
      <w:r>
        <w:rPr>
          <w:sz w:val="28"/>
          <w:szCs w:val="28"/>
        </w:rPr>
        <w:t>Маяк</w:t>
      </w:r>
      <w:r w:rsidRPr="00F50FD3">
        <w:rPr>
          <w:sz w:val="28"/>
          <w:szCs w:val="28"/>
        </w:rPr>
        <w:t>ского сельского поселения</w:t>
      </w:r>
      <w:r w:rsidRPr="00F50FD3">
        <w:rPr>
          <w:sz w:val="28"/>
          <w:szCs w:val="28"/>
          <w:lang w:eastAsia="ar-SA"/>
        </w:rPr>
        <w:t xml:space="preserve">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w:t>
      </w:r>
      <w:r w:rsidRPr="00F50FD3">
        <w:rPr>
          <w:sz w:val="28"/>
          <w:szCs w:val="28"/>
          <w:lang w:eastAsia="ar-SA"/>
        </w:rPr>
        <w:lastRenderedPageBreak/>
        <w:t xml:space="preserve">экономико-географическому положению </w:t>
      </w:r>
      <w:r>
        <w:rPr>
          <w:sz w:val="28"/>
          <w:szCs w:val="28"/>
          <w:lang w:eastAsia="ar-SA"/>
        </w:rPr>
        <w:t>проектируемой территории</w:t>
      </w:r>
      <w:r w:rsidRPr="00F50FD3">
        <w:rPr>
          <w:sz w:val="28"/>
          <w:szCs w:val="28"/>
          <w:lang w:eastAsia="ar-SA"/>
        </w:rPr>
        <w:t>, е</w:t>
      </w:r>
      <w:r>
        <w:rPr>
          <w:sz w:val="28"/>
          <w:szCs w:val="28"/>
          <w:lang w:eastAsia="ar-SA"/>
        </w:rPr>
        <w:t>е</w:t>
      </w:r>
      <w:r w:rsidRPr="00F50FD3">
        <w:rPr>
          <w:sz w:val="28"/>
          <w:szCs w:val="28"/>
          <w:lang w:eastAsia="ar-SA"/>
        </w:rPr>
        <w:t xml:space="preserve"> природно-ресурсному потенциалу, комфортности природной среды и т. д.</w:t>
      </w:r>
    </w:p>
    <w:p w:rsidR="00F70025" w:rsidRDefault="00F70025" w:rsidP="00F70025">
      <w:pPr>
        <w:widowControl w:val="0"/>
        <w:suppressAutoHyphens/>
        <w:spacing w:line="360" w:lineRule="auto"/>
        <w:ind w:firstLine="900"/>
        <w:jc w:val="both"/>
        <w:rPr>
          <w:sz w:val="28"/>
          <w:szCs w:val="28"/>
          <w:lang w:eastAsia="ar-SA"/>
        </w:rPr>
      </w:pPr>
      <w:r w:rsidRPr="00F50FD3">
        <w:rPr>
          <w:sz w:val="28"/>
          <w:szCs w:val="28"/>
          <w:lang w:eastAsia="ar-SA"/>
        </w:rPr>
        <w:t xml:space="preserve">Основываясь на заложенных тенденциях демографической и миграционной активности была определена проектная численность населения </w:t>
      </w:r>
      <w:r>
        <w:rPr>
          <w:sz w:val="28"/>
          <w:szCs w:val="28"/>
          <w:lang w:eastAsia="ar-SA"/>
        </w:rPr>
        <w:t>Маяк</w:t>
      </w:r>
      <w:r w:rsidRPr="00F50FD3">
        <w:rPr>
          <w:sz w:val="28"/>
          <w:szCs w:val="28"/>
          <w:lang w:eastAsia="ar-SA"/>
        </w:rPr>
        <w:t xml:space="preserve">ского сельского поселения, которая к расчетному сроку составит </w:t>
      </w:r>
      <w:r>
        <w:rPr>
          <w:sz w:val="28"/>
          <w:szCs w:val="28"/>
          <w:lang w:eastAsia="ar-SA"/>
        </w:rPr>
        <w:br/>
      </w:r>
      <w:r w:rsidR="00B745E1">
        <w:rPr>
          <w:b/>
          <w:sz w:val="28"/>
          <w:szCs w:val="28"/>
          <w:lang w:eastAsia="ar-SA"/>
        </w:rPr>
        <w:t>700</w:t>
      </w:r>
      <w:r w:rsidRPr="00F50FD3">
        <w:rPr>
          <w:b/>
          <w:sz w:val="28"/>
          <w:szCs w:val="28"/>
          <w:lang w:eastAsia="ar-SA"/>
        </w:rPr>
        <w:t xml:space="preserve"> человек</w:t>
      </w:r>
      <w:r w:rsidRPr="00F50FD3">
        <w:rPr>
          <w:sz w:val="28"/>
          <w:szCs w:val="28"/>
          <w:lang w:eastAsia="ar-SA"/>
        </w:rPr>
        <w:t>.</w:t>
      </w:r>
      <w:r>
        <w:rPr>
          <w:sz w:val="28"/>
          <w:szCs w:val="28"/>
          <w:lang w:eastAsia="ar-SA"/>
        </w:rPr>
        <w:t xml:space="preserve"> </w:t>
      </w:r>
      <w:r w:rsidRPr="00F50FD3">
        <w:rPr>
          <w:rFonts w:eastAsia="Arial Unicode MS"/>
          <w:sz w:val="28"/>
          <w:szCs w:val="28"/>
        </w:rPr>
        <w:t xml:space="preserve">Наибольший прирост населения предполагается в </w:t>
      </w:r>
      <w:r>
        <w:rPr>
          <w:rFonts w:eastAsia="Arial Unicode MS"/>
          <w:sz w:val="28"/>
          <w:szCs w:val="28"/>
        </w:rPr>
        <w:t>по</w:t>
      </w:r>
      <w:r w:rsidRPr="00F50FD3">
        <w:rPr>
          <w:rFonts w:eastAsia="Arial Unicode MS"/>
          <w:sz w:val="28"/>
          <w:szCs w:val="28"/>
        </w:rPr>
        <w:t xml:space="preserve">с. </w:t>
      </w:r>
      <w:r>
        <w:rPr>
          <w:rFonts w:eastAsia="Arial Unicode MS"/>
          <w:sz w:val="28"/>
          <w:szCs w:val="28"/>
        </w:rPr>
        <w:t>Маяк.</w:t>
      </w:r>
    </w:p>
    <w:p w:rsidR="00F70025" w:rsidRPr="00F50FD3" w:rsidRDefault="00F70025" w:rsidP="00F70025">
      <w:pPr>
        <w:tabs>
          <w:tab w:val="left" w:pos="284"/>
        </w:tabs>
        <w:suppressAutoHyphens/>
        <w:jc w:val="right"/>
        <w:rPr>
          <w:i/>
        </w:rPr>
      </w:pPr>
    </w:p>
    <w:p w:rsidR="00F70025" w:rsidRPr="00F50FD3" w:rsidRDefault="00F70025" w:rsidP="00F70025">
      <w:pPr>
        <w:tabs>
          <w:tab w:val="left" w:pos="284"/>
        </w:tabs>
        <w:suppressAutoHyphens/>
        <w:jc w:val="right"/>
        <w:rPr>
          <w:i/>
          <w:sz w:val="22"/>
          <w:szCs w:val="24"/>
        </w:rPr>
      </w:pPr>
      <w:r w:rsidRPr="00F50FD3">
        <w:rPr>
          <w:i/>
          <w:sz w:val="24"/>
          <w:szCs w:val="28"/>
        </w:rPr>
        <w:t xml:space="preserve">Существующая и проектная численность </w:t>
      </w:r>
      <w:r>
        <w:rPr>
          <w:i/>
          <w:sz w:val="24"/>
          <w:szCs w:val="28"/>
        </w:rPr>
        <w:t>Маяк</w:t>
      </w:r>
      <w:r w:rsidRPr="00F50FD3">
        <w:rPr>
          <w:i/>
          <w:sz w:val="24"/>
          <w:szCs w:val="28"/>
        </w:rPr>
        <w:t>ского сельского поселения</w:t>
      </w:r>
      <w:r w:rsidRPr="00F50FD3">
        <w:rPr>
          <w:i/>
          <w:sz w:val="22"/>
          <w:szCs w:val="24"/>
        </w:rPr>
        <w:t>.</w:t>
      </w:r>
    </w:p>
    <w:tbl>
      <w:tblPr>
        <w:tblW w:w="9356" w:type="dxa"/>
        <w:tblInd w:w="108" w:type="dxa"/>
        <w:tblLayout w:type="fixed"/>
        <w:tblLook w:val="0000"/>
      </w:tblPr>
      <w:tblGrid>
        <w:gridCol w:w="567"/>
        <w:gridCol w:w="2694"/>
        <w:gridCol w:w="1984"/>
        <w:gridCol w:w="2552"/>
        <w:gridCol w:w="1559"/>
      </w:tblGrid>
      <w:tr w:rsidR="00F70025" w:rsidRPr="00F50FD3" w:rsidTr="00F70025">
        <w:trPr>
          <w:trHeight w:val="20"/>
        </w:trPr>
        <w:tc>
          <w:tcPr>
            <w:tcW w:w="567" w:type="dxa"/>
            <w:tcBorders>
              <w:top w:val="single" w:sz="4" w:space="0" w:color="000000"/>
              <w:left w:val="single" w:sz="4" w:space="0" w:color="000000"/>
              <w:bottom w:val="single" w:sz="4" w:space="0" w:color="auto"/>
            </w:tcBorders>
            <w:shd w:val="clear" w:color="auto" w:fill="EAEAEA"/>
            <w:vAlign w:val="center"/>
          </w:tcPr>
          <w:p w:rsidR="00F70025" w:rsidRPr="00F50FD3" w:rsidRDefault="00F70025" w:rsidP="00F70025">
            <w:pPr>
              <w:suppressAutoHyphens/>
              <w:snapToGrid w:val="0"/>
              <w:jc w:val="center"/>
              <w:rPr>
                <w:b/>
                <w:sz w:val="24"/>
                <w:szCs w:val="24"/>
              </w:rPr>
            </w:pPr>
            <w:r w:rsidRPr="00F50FD3">
              <w:rPr>
                <w:b/>
                <w:sz w:val="24"/>
                <w:szCs w:val="24"/>
              </w:rPr>
              <w:t>№</w:t>
            </w:r>
          </w:p>
        </w:tc>
        <w:tc>
          <w:tcPr>
            <w:tcW w:w="2694" w:type="dxa"/>
            <w:tcBorders>
              <w:top w:val="single" w:sz="4" w:space="0" w:color="000000"/>
              <w:left w:val="single" w:sz="4" w:space="0" w:color="000000"/>
              <w:bottom w:val="single" w:sz="4" w:space="0" w:color="auto"/>
            </w:tcBorders>
            <w:shd w:val="clear" w:color="auto" w:fill="EAEAEA"/>
            <w:vAlign w:val="center"/>
          </w:tcPr>
          <w:p w:rsidR="00F70025" w:rsidRPr="00F50FD3" w:rsidRDefault="00F70025" w:rsidP="00F70025">
            <w:pPr>
              <w:suppressAutoHyphens/>
              <w:snapToGrid w:val="0"/>
              <w:jc w:val="center"/>
              <w:rPr>
                <w:b/>
                <w:sz w:val="24"/>
                <w:szCs w:val="24"/>
                <w:lang w:eastAsia="ar-SA"/>
              </w:rPr>
            </w:pPr>
            <w:r w:rsidRPr="00F50FD3">
              <w:rPr>
                <w:b/>
                <w:sz w:val="24"/>
                <w:szCs w:val="24"/>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F70025" w:rsidRPr="00F50FD3" w:rsidRDefault="00F70025" w:rsidP="00F70025">
            <w:pPr>
              <w:suppressAutoHyphens/>
              <w:snapToGrid w:val="0"/>
              <w:jc w:val="center"/>
              <w:rPr>
                <w:b/>
                <w:sz w:val="24"/>
                <w:szCs w:val="24"/>
                <w:lang w:eastAsia="ar-SA"/>
              </w:rPr>
            </w:pPr>
            <w:r w:rsidRPr="00F50FD3">
              <w:rPr>
                <w:b/>
                <w:sz w:val="24"/>
                <w:szCs w:val="24"/>
                <w:lang w:eastAsia="ar-SA"/>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F70025" w:rsidRPr="00F50FD3" w:rsidRDefault="00F70025" w:rsidP="00F70025">
            <w:pPr>
              <w:suppressAutoHyphens/>
              <w:snapToGrid w:val="0"/>
              <w:jc w:val="center"/>
              <w:rPr>
                <w:b/>
                <w:sz w:val="24"/>
                <w:szCs w:val="24"/>
                <w:lang w:eastAsia="ar-SA"/>
              </w:rPr>
            </w:pPr>
            <w:r w:rsidRPr="00F50FD3">
              <w:rPr>
                <w:b/>
                <w:sz w:val="24"/>
                <w:szCs w:val="24"/>
                <w:lang w:eastAsia="ar-SA"/>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F70025" w:rsidRPr="00F50FD3" w:rsidRDefault="00F70025" w:rsidP="00F70025">
            <w:pPr>
              <w:suppressAutoHyphens/>
              <w:snapToGrid w:val="0"/>
              <w:jc w:val="center"/>
              <w:rPr>
                <w:b/>
                <w:sz w:val="24"/>
                <w:szCs w:val="24"/>
                <w:lang w:eastAsia="ar-SA"/>
              </w:rPr>
            </w:pPr>
            <w:r w:rsidRPr="00F50FD3">
              <w:rPr>
                <w:b/>
                <w:sz w:val="24"/>
                <w:szCs w:val="24"/>
                <w:lang w:eastAsia="ar-SA"/>
              </w:rPr>
              <w:t>Прирост, чел.</w:t>
            </w:r>
          </w:p>
        </w:tc>
      </w:tr>
      <w:tr w:rsidR="00F70025" w:rsidRPr="00F50FD3" w:rsidTr="00F70025">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jc w:val="center"/>
              <w:rPr>
                <w:sz w:val="24"/>
                <w:szCs w:val="24"/>
                <w:lang w:eastAsia="ar-SA"/>
              </w:rPr>
            </w:pPr>
            <w:r w:rsidRPr="00F50FD3">
              <w:rPr>
                <w:sz w:val="24"/>
                <w:szCs w:val="24"/>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поселок Маяк</w:t>
            </w:r>
          </w:p>
        </w:tc>
        <w:tc>
          <w:tcPr>
            <w:tcW w:w="198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502</w:t>
            </w:r>
          </w:p>
        </w:tc>
        <w:tc>
          <w:tcPr>
            <w:tcW w:w="2552" w:type="dxa"/>
            <w:tcBorders>
              <w:top w:val="single" w:sz="4" w:space="0" w:color="auto"/>
              <w:left w:val="single" w:sz="4" w:space="0" w:color="auto"/>
              <w:bottom w:val="single" w:sz="4" w:space="0" w:color="auto"/>
              <w:right w:val="single" w:sz="4" w:space="0" w:color="auto"/>
            </w:tcBorders>
            <w:vAlign w:val="center"/>
          </w:tcPr>
          <w:p w:rsidR="00F70025" w:rsidRDefault="00F70025" w:rsidP="00F70025">
            <w:pPr>
              <w:ind w:right="885"/>
              <w:jc w:val="right"/>
              <w:rPr>
                <w:rFonts w:ascii="Calibri" w:hAnsi="Calibri" w:cs="Calibri"/>
                <w:color w:val="000000"/>
                <w:sz w:val="22"/>
                <w:szCs w:val="22"/>
              </w:rPr>
            </w:pPr>
            <w:r>
              <w:rPr>
                <w:rFonts w:ascii="Calibri" w:hAnsi="Calibri" w:cs="Calibri"/>
                <w:color w:val="000000"/>
                <w:sz w:val="22"/>
                <w:szCs w:val="22"/>
              </w:rPr>
              <w:t>600</w:t>
            </w:r>
          </w:p>
        </w:tc>
        <w:tc>
          <w:tcPr>
            <w:tcW w:w="1559" w:type="dxa"/>
            <w:tcBorders>
              <w:top w:val="single" w:sz="4" w:space="0" w:color="auto"/>
              <w:left w:val="single" w:sz="4" w:space="0" w:color="auto"/>
              <w:bottom w:val="single" w:sz="4" w:space="0" w:color="auto"/>
              <w:right w:val="single" w:sz="4" w:space="0" w:color="auto"/>
            </w:tcBorders>
            <w:vAlign w:val="center"/>
          </w:tcPr>
          <w:p w:rsidR="00F70025" w:rsidRPr="005A03CD" w:rsidRDefault="00F70025" w:rsidP="00F70025">
            <w:pPr>
              <w:suppressAutoHyphens/>
              <w:ind w:right="462"/>
              <w:jc w:val="right"/>
              <w:rPr>
                <w:color w:val="000000"/>
                <w:sz w:val="24"/>
                <w:szCs w:val="22"/>
                <w:lang w:eastAsia="ar-SA"/>
              </w:rPr>
            </w:pPr>
            <w:r>
              <w:rPr>
                <w:color w:val="000000"/>
                <w:sz w:val="24"/>
                <w:szCs w:val="22"/>
                <w:lang w:eastAsia="ar-SA"/>
              </w:rPr>
              <w:t>98</w:t>
            </w:r>
          </w:p>
        </w:tc>
      </w:tr>
      <w:tr w:rsidR="00F70025" w:rsidRPr="00F50FD3" w:rsidTr="00F70025">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jc w:val="center"/>
              <w:rPr>
                <w:sz w:val="24"/>
                <w:szCs w:val="24"/>
                <w:lang w:eastAsia="ar-SA"/>
              </w:rPr>
            </w:pPr>
            <w:r w:rsidRPr="00F50FD3">
              <w:rPr>
                <w:sz w:val="24"/>
                <w:szCs w:val="24"/>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 xml:space="preserve">поселок Веселый </w:t>
            </w:r>
          </w:p>
        </w:tc>
        <w:tc>
          <w:tcPr>
            <w:tcW w:w="198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14</w:t>
            </w:r>
          </w:p>
        </w:tc>
        <w:tc>
          <w:tcPr>
            <w:tcW w:w="2552" w:type="dxa"/>
            <w:tcBorders>
              <w:top w:val="single" w:sz="4" w:space="0" w:color="auto"/>
              <w:left w:val="single" w:sz="4" w:space="0" w:color="auto"/>
              <w:bottom w:val="single" w:sz="4" w:space="0" w:color="auto"/>
              <w:right w:val="single" w:sz="4" w:space="0" w:color="auto"/>
            </w:tcBorders>
            <w:vAlign w:val="center"/>
          </w:tcPr>
          <w:p w:rsidR="00F70025" w:rsidRDefault="00F70025" w:rsidP="00F70025">
            <w:pPr>
              <w:ind w:right="885"/>
              <w:jc w:val="right"/>
              <w:rPr>
                <w:rFonts w:ascii="Calibri" w:hAnsi="Calibri" w:cs="Calibri"/>
                <w:color w:val="000000"/>
                <w:sz w:val="22"/>
                <w:szCs w:val="22"/>
              </w:rPr>
            </w:pPr>
            <w:r>
              <w:rPr>
                <w:rFonts w:ascii="Calibri" w:hAnsi="Calibri" w:cs="Calibri"/>
                <w:color w:val="000000"/>
                <w:sz w:val="22"/>
                <w:szCs w:val="22"/>
              </w:rPr>
              <w:t>20</w:t>
            </w:r>
          </w:p>
        </w:tc>
        <w:tc>
          <w:tcPr>
            <w:tcW w:w="1559" w:type="dxa"/>
            <w:tcBorders>
              <w:top w:val="single" w:sz="4" w:space="0" w:color="auto"/>
              <w:left w:val="single" w:sz="4" w:space="0" w:color="auto"/>
              <w:bottom w:val="single" w:sz="4" w:space="0" w:color="auto"/>
              <w:right w:val="single" w:sz="4" w:space="0" w:color="auto"/>
            </w:tcBorders>
            <w:vAlign w:val="center"/>
          </w:tcPr>
          <w:p w:rsidR="00F70025" w:rsidRPr="005A03CD" w:rsidRDefault="00F70025" w:rsidP="00F70025">
            <w:pPr>
              <w:suppressAutoHyphens/>
              <w:ind w:right="462"/>
              <w:jc w:val="right"/>
              <w:rPr>
                <w:color w:val="000000"/>
                <w:sz w:val="24"/>
                <w:szCs w:val="22"/>
                <w:lang w:eastAsia="ar-SA"/>
              </w:rPr>
            </w:pPr>
            <w:r>
              <w:rPr>
                <w:color w:val="000000"/>
                <w:sz w:val="24"/>
                <w:szCs w:val="22"/>
                <w:lang w:eastAsia="ar-SA"/>
              </w:rPr>
              <w:t>6</w:t>
            </w:r>
          </w:p>
        </w:tc>
      </w:tr>
      <w:tr w:rsidR="00F70025" w:rsidRPr="00F50FD3" w:rsidTr="00F70025">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jc w:val="center"/>
              <w:rPr>
                <w:sz w:val="24"/>
                <w:szCs w:val="24"/>
                <w:lang w:eastAsia="ar-SA"/>
              </w:rPr>
            </w:pPr>
            <w:r w:rsidRPr="00F50FD3">
              <w:rPr>
                <w:sz w:val="24"/>
                <w:szCs w:val="24"/>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rPr>
                <w:sz w:val="24"/>
                <w:szCs w:val="24"/>
              </w:rPr>
            </w:pPr>
            <w:r w:rsidRPr="007F6A00">
              <w:rPr>
                <w:sz w:val="24"/>
                <w:szCs w:val="24"/>
              </w:rPr>
              <w:t xml:space="preserve">поселок Донской </w:t>
            </w:r>
          </w:p>
        </w:tc>
        <w:tc>
          <w:tcPr>
            <w:tcW w:w="1984" w:type="dxa"/>
            <w:tcBorders>
              <w:top w:val="single" w:sz="4" w:space="0" w:color="auto"/>
              <w:left w:val="single" w:sz="4" w:space="0" w:color="auto"/>
              <w:bottom w:val="single" w:sz="4" w:space="0" w:color="auto"/>
              <w:right w:val="single" w:sz="4" w:space="0" w:color="auto"/>
            </w:tcBorders>
            <w:vAlign w:val="center"/>
          </w:tcPr>
          <w:p w:rsidR="00F70025" w:rsidRPr="007F6A00" w:rsidRDefault="00F70025" w:rsidP="00F70025">
            <w:pPr>
              <w:ind w:right="462"/>
              <w:jc w:val="right"/>
              <w:rPr>
                <w:sz w:val="24"/>
                <w:szCs w:val="24"/>
              </w:rPr>
            </w:pPr>
            <w:r w:rsidRPr="007F6A00">
              <w:rPr>
                <w:sz w:val="24"/>
                <w:szCs w:val="24"/>
              </w:rPr>
              <w:t>48</w:t>
            </w:r>
          </w:p>
        </w:tc>
        <w:tc>
          <w:tcPr>
            <w:tcW w:w="2552" w:type="dxa"/>
            <w:tcBorders>
              <w:top w:val="single" w:sz="4" w:space="0" w:color="auto"/>
              <w:left w:val="single" w:sz="4" w:space="0" w:color="auto"/>
              <w:bottom w:val="single" w:sz="4" w:space="0" w:color="auto"/>
              <w:right w:val="single" w:sz="4" w:space="0" w:color="auto"/>
            </w:tcBorders>
            <w:vAlign w:val="center"/>
          </w:tcPr>
          <w:p w:rsidR="00F70025" w:rsidRDefault="00F70025" w:rsidP="00F70025">
            <w:pPr>
              <w:ind w:right="885"/>
              <w:jc w:val="right"/>
              <w:rPr>
                <w:rFonts w:ascii="Calibri" w:hAnsi="Calibri" w:cs="Calibri"/>
                <w:color w:val="000000"/>
                <w:sz w:val="22"/>
                <w:szCs w:val="22"/>
              </w:rPr>
            </w:pPr>
            <w:r>
              <w:rPr>
                <w:rFonts w:ascii="Calibri" w:hAnsi="Calibri" w:cs="Calibri"/>
                <w:color w:val="000000"/>
                <w:sz w:val="22"/>
                <w:szCs w:val="22"/>
              </w:rPr>
              <w:t>80</w:t>
            </w:r>
          </w:p>
        </w:tc>
        <w:tc>
          <w:tcPr>
            <w:tcW w:w="1559" w:type="dxa"/>
            <w:tcBorders>
              <w:top w:val="single" w:sz="4" w:space="0" w:color="auto"/>
              <w:left w:val="single" w:sz="4" w:space="0" w:color="auto"/>
              <w:bottom w:val="single" w:sz="4" w:space="0" w:color="auto"/>
              <w:right w:val="single" w:sz="4" w:space="0" w:color="auto"/>
            </w:tcBorders>
            <w:vAlign w:val="center"/>
          </w:tcPr>
          <w:p w:rsidR="00F70025" w:rsidRPr="005A03CD" w:rsidRDefault="00F70025" w:rsidP="00F70025">
            <w:pPr>
              <w:suppressAutoHyphens/>
              <w:ind w:right="462"/>
              <w:jc w:val="right"/>
              <w:rPr>
                <w:color w:val="000000"/>
                <w:sz w:val="24"/>
                <w:szCs w:val="22"/>
                <w:lang w:eastAsia="ar-SA"/>
              </w:rPr>
            </w:pPr>
            <w:r>
              <w:rPr>
                <w:color w:val="000000"/>
                <w:sz w:val="24"/>
                <w:szCs w:val="22"/>
                <w:lang w:eastAsia="ar-SA"/>
              </w:rPr>
              <w:t>32</w:t>
            </w:r>
          </w:p>
        </w:tc>
      </w:tr>
      <w:tr w:rsidR="00F70025" w:rsidRPr="005A03CD" w:rsidTr="00F70025">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jc w:val="center"/>
              <w:rPr>
                <w:b/>
                <w:bCs/>
                <w:sz w:val="22"/>
                <w:szCs w:val="22"/>
                <w:lang w:val="en-US" w:eastAsia="ar-SA"/>
              </w:rPr>
            </w:pPr>
          </w:p>
        </w:tc>
        <w:tc>
          <w:tcPr>
            <w:tcW w:w="2694" w:type="dxa"/>
            <w:tcBorders>
              <w:top w:val="single" w:sz="4" w:space="0" w:color="auto"/>
              <w:left w:val="single" w:sz="4" w:space="0" w:color="auto"/>
              <w:bottom w:val="single" w:sz="4" w:space="0" w:color="auto"/>
              <w:right w:val="single" w:sz="4" w:space="0" w:color="auto"/>
            </w:tcBorders>
            <w:vAlign w:val="center"/>
          </w:tcPr>
          <w:p w:rsidR="00F70025" w:rsidRPr="005A03CD" w:rsidRDefault="00F70025" w:rsidP="00F70025">
            <w:pPr>
              <w:suppressAutoHyphens/>
              <w:ind w:right="34"/>
              <w:jc w:val="right"/>
              <w:rPr>
                <w:b/>
                <w:bCs/>
                <w:sz w:val="22"/>
                <w:szCs w:val="22"/>
                <w:lang w:eastAsia="ar-SA"/>
              </w:rPr>
            </w:pPr>
            <w:r>
              <w:rPr>
                <w:b/>
                <w:bCs/>
                <w:sz w:val="22"/>
                <w:szCs w:val="22"/>
                <w:lang w:eastAsia="ar-SA"/>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ind w:right="462"/>
              <w:jc w:val="right"/>
              <w:rPr>
                <w:b/>
                <w:color w:val="000000"/>
                <w:sz w:val="24"/>
                <w:szCs w:val="22"/>
                <w:lang w:eastAsia="ar-SA"/>
              </w:rPr>
            </w:pPr>
            <w:r>
              <w:rPr>
                <w:b/>
                <w:color w:val="000000"/>
                <w:sz w:val="24"/>
                <w:szCs w:val="22"/>
                <w:lang w:eastAsia="ar-SA"/>
              </w:rPr>
              <w:t>564</w:t>
            </w:r>
          </w:p>
        </w:tc>
        <w:tc>
          <w:tcPr>
            <w:tcW w:w="2552"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ind w:right="885"/>
              <w:jc w:val="right"/>
              <w:rPr>
                <w:b/>
                <w:color w:val="000000"/>
                <w:sz w:val="24"/>
                <w:szCs w:val="22"/>
                <w:lang w:eastAsia="ar-SA"/>
              </w:rPr>
            </w:pPr>
            <w:r>
              <w:rPr>
                <w:b/>
                <w:color w:val="000000"/>
                <w:sz w:val="24"/>
                <w:szCs w:val="22"/>
                <w:lang w:eastAsia="ar-SA"/>
              </w:rPr>
              <w:t>700</w:t>
            </w:r>
          </w:p>
        </w:tc>
        <w:tc>
          <w:tcPr>
            <w:tcW w:w="1559" w:type="dxa"/>
            <w:tcBorders>
              <w:top w:val="single" w:sz="4" w:space="0" w:color="auto"/>
              <w:left w:val="single" w:sz="4" w:space="0" w:color="auto"/>
              <w:bottom w:val="single" w:sz="4" w:space="0" w:color="auto"/>
              <w:right w:val="single" w:sz="4" w:space="0" w:color="auto"/>
            </w:tcBorders>
            <w:vAlign w:val="center"/>
          </w:tcPr>
          <w:p w:rsidR="00F70025" w:rsidRPr="00F50FD3" w:rsidRDefault="00F70025" w:rsidP="00F70025">
            <w:pPr>
              <w:suppressAutoHyphens/>
              <w:ind w:right="462"/>
              <w:jc w:val="right"/>
              <w:rPr>
                <w:b/>
                <w:color w:val="000000"/>
                <w:sz w:val="24"/>
                <w:szCs w:val="22"/>
                <w:lang w:eastAsia="ar-SA"/>
              </w:rPr>
            </w:pPr>
            <w:r>
              <w:rPr>
                <w:b/>
                <w:color w:val="000000"/>
                <w:sz w:val="24"/>
                <w:szCs w:val="22"/>
                <w:lang w:eastAsia="ar-SA"/>
              </w:rPr>
              <w:t>136</w:t>
            </w:r>
          </w:p>
        </w:tc>
      </w:tr>
    </w:tbl>
    <w:p w:rsidR="00F70025" w:rsidRDefault="00F70025" w:rsidP="00561C37">
      <w:pPr>
        <w:widowControl w:val="0"/>
        <w:suppressAutoHyphens/>
        <w:spacing w:line="360" w:lineRule="auto"/>
        <w:jc w:val="both"/>
        <w:rPr>
          <w:rFonts w:eastAsia="Arial Unicode MS"/>
          <w:sz w:val="28"/>
          <w:szCs w:val="28"/>
        </w:rPr>
      </w:pPr>
    </w:p>
    <w:p w:rsidR="00DE14AD" w:rsidRPr="0073572F" w:rsidRDefault="00DE14AD" w:rsidP="00561C37">
      <w:pPr>
        <w:widowControl w:val="0"/>
        <w:suppressAutoHyphens/>
        <w:spacing w:line="300" w:lineRule="auto"/>
        <w:jc w:val="both"/>
        <w:rPr>
          <w:rFonts w:eastAsia="Arial Unicode MS"/>
          <w:spacing w:val="-4"/>
          <w:sz w:val="28"/>
          <w:szCs w:val="28"/>
        </w:rPr>
      </w:pPr>
    </w:p>
    <w:p w:rsidR="00DE14AD" w:rsidRPr="0073572F" w:rsidRDefault="00DE14AD" w:rsidP="00561C37">
      <w:pPr>
        <w:widowControl w:val="0"/>
        <w:suppressAutoHyphens/>
        <w:spacing w:line="300" w:lineRule="auto"/>
        <w:jc w:val="both"/>
        <w:rPr>
          <w:rFonts w:eastAsia="Arial Unicode MS"/>
          <w:spacing w:val="-4"/>
          <w:sz w:val="28"/>
          <w:szCs w:val="28"/>
        </w:rPr>
      </w:pPr>
    </w:p>
    <w:p w:rsidR="00FE20B7" w:rsidRDefault="00FE20B7">
      <w:pPr>
        <w:rPr>
          <w:b/>
          <w:smallCaps/>
          <w:sz w:val="28"/>
          <w:szCs w:val="28"/>
        </w:rPr>
      </w:pPr>
      <w:bookmarkStart w:id="20" w:name="_Toc277337891"/>
      <w:r>
        <w:rPr>
          <w:b/>
          <w:smallCaps/>
        </w:rPr>
        <w:br w:type="page"/>
      </w:r>
    </w:p>
    <w:p w:rsidR="00EA02F7" w:rsidRPr="00340B2B" w:rsidRDefault="00EA02F7" w:rsidP="00DC34B4">
      <w:pPr>
        <w:pStyle w:val="-21"/>
        <w:numPr>
          <w:ilvl w:val="1"/>
          <w:numId w:val="45"/>
        </w:numPr>
        <w:tabs>
          <w:tab w:val="left" w:pos="567"/>
          <w:tab w:val="left" w:pos="851"/>
          <w:tab w:val="left" w:pos="1134"/>
        </w:tabs>
        <w:rPr>
          <w:b/>
        </w:rPr>
      </w:pPr>
      <w:bookmarkStart w:id="21" w:name="_Toc280524567"/>
      <w:r w:rsidRPr="00340B2B">
        <w:rPr>
          <w:b/>
        </w:rPr>
        <w:lastRenderedPageBreak/>
        <w:t>Проектное использование территории поселения, баланс земель по категориям</w:t>
      </w:r>
      <w:bookmarkEnd w:id="20"/>
      <w:bookmarkEnd w:id="21"/>
    </w:p>
    <w:p w:rsidR="006F609B" w:rsidRDefault="006F609B" w:rsidP="00360D8E">
      <w:pPr>
        <w:pStyle w:val="-21"/>
        <w:ind w:firstLine="426"/>
        <w:outlineLvl w:val="9"/>
      </w:pPr>
    </w:p>
    <w:p w:rsidR="00B064FA" w:rsidRPr="00042240" w:rsidRDefault="00B064FA" w:rsidP="00360D8E">
      <w:pPr>
        <w:spacing w:line="360" w:lineRule="auto"/>
        <w:ind w:firstLine="709"/>
        <w:jc w:val="both"/>
        <w:rPr>
          <w:rFonts w:cs="Tahoma"/>
          <w:sz w:val="28"/>
          <w:szCs w:val="28"/>
        </w:rPr>
      </w:pPr>
      <w:r w:rsidRPr="00042240">
        <w:rPr>
          <w:bCs/>
          <w:sz w:val="28"/>
          <w:szCs w:val="28"/>
        </w:rPr>
        <w:t xml:space="preserve">Территория </w:t>
      </w:r>
      <w:r w:rsidR="00585FA9">
        <w:rPr>
          <w:sz w:val="28"/>
          <w:szCs w:val="28"/>
        </w:rPr>
        <w:t>Маякского</w:t>
      </w:r>
      <w:r w:rsidR="00D177CE" w:rsidRPr="00042240">
        <w:rPr>
          <w:bCs/>
          <w:sz w:val="28"/>
          <w:szCs w:val="28"/>
        </w:rPr>
        <w:t xml:space="preserve"> </w:t>
      </w:r>
      <w:r w:rsidR="00D177CE">
        <w:rPr>
          <w:bCs/>
          <w:sz w:val="28"/>
          <w:szCs w:val="28"/>
        </w:rPr>
        <w:t xml:space="preserve">сельского </w:t>
      </w:r>
      <w:r w:rsidRPr="00042240">
        <w:rPr>
          <w:bCs/>
          <w:sz w:val="28"/>
          <w:szCs w:val="28"/>
        </w:rPr>
        <w:t xml:space="preserve">поселения в административных границах, установленных Законом Краснодарского края </w:t>
      </w:r>
      <w:r w:rsidRPr="00BD6C03">
        <w:rPr>
          <w:rFonts w:cs="Tahoma"/>
          <w:sz w:val="28"/>
          <w:szCs w:val="28"/>
        </w:rPr>
        <w:t xml:space="preserve">от </w:t>
      </w:r>
      <w:r w:rsidR="005C667B">
        <w:rPr>
          <w:rFonts w:cs="Tahoma"/>
          <w:sz w:val="28"/>
          <w:szCs w:val="28"/>
        </w:rPr>
        <w:t xml:space="preserve">2 июля </w:t>
      </w:r>
      <w:r w:rsidRPr="00BD6C03">
        <w:rPr>
          <w:rFonts w:cs="Tahoma"/>
          <w:sz w:val="28"/>
          <w:szCs w:val="28"/>
        </w:rPr>
        <w:t xml:space="preserve"> 2004 года № 7</w:t>
      </w:r>
      <w:r w:rsidR="005C667B">
        <w:rPr>
          <w:rFonts w:cs="Tahoma"/>
          <w:sz w:val="28"/>
          <w:szCs w:val="28"/>
        </w:rPr>
        <w:t>49</w:t>
      </w:r>
      <w:r w:rsidRPr="00BD6C03">
        <w:rPr>
          <w:rFonts w:cs="Tahoma"/>
          <w:sz w:val="28"/>
          <w:szCs w:val="28"/>
        </w:rPr>
        <w:t xml:space="preserve">-КЗ «Об установлении границ муниципального образования </w:t>
      </w:r>
      <w:r w:rsidR="005C667B">
        <w:rPr>
          <w:rFonts w:cs="Tahoma"/>
          <w:sz w:val="28"/>
          <w:szCs w:val="28"/>
        </w:rPr>
        <w:t>Отрадненский</w:t>
      </w:r>
      <w:r w:rsidRPr="00BD6C03">
        <w:rPr>
          <w:rFonts w:cs="Tahoma"/>
          <w:sz w:val="28"/>
          <w:szCs w:val="28"/>
        </w:rPr>
        <w:t xml:space="preserve"> район, наделении его статусом муниципального района, образовани</w:t>
      </w:r>
      <w:r w:rsidR="005C667B">
        <w:rPr>
          <w:rFonts w:cs="Tahoma"/>
          <w:sz w:val="28"/>
          <w:szCs w:val="28"/>
        </w:rPr>
        <w:t>и</w:t>
      </w:r>
      <w:r w:rsidRPr="00BD6C03">
        <w:rPr>
          <w:rFonts w:cs="Tahoma"/>
          <w:sz w:val="28"/>
          <w:szCs w:val="28"/>
        </w:rPr>
        <w:t xml:space="preserve"> в его составе муниципальных образований –</w:t>
      </w:r>
      <w:r w:rsidR="005C667B">
        <w:rPr>
          <w:rFonts w:cs="Tahoma"/>
          <w:sz w:val="28"/>
          <w:szCs w:val="28"/>
        </w:rPr>
        <w:t xml:space="preserve"> </w:t>
      </w:r>
      <w:r w:rsidRPr="00BD6C03">
        <w:rPr>
          <w:rFonts w:cs="Tahoma"/>
          <w:sz w:val="28"/>
          <w:szCs w:val="28"/>
        </w:rPr>
        <w:t>сельских поселений – и установлении их границ», принятого Законодательным Собранием Краснодарского края</w:t>
      </w:r>
      <w:r w:rsidR="005C667B">
        <w:rPr>
          <w:rFonts w:cs="Tahoma"/>
          <w:sz w:val="28"/>
          <w:szCs w:val="28"/>
        </w:rPr>
        <w:t xml:space="preserve">, </w:t>
      </w:r>
      <w:r w:rsidRPr="00042240">
        <w:rPr>
          <w:sz w:val="28"/>
          <w:szCs w:val="28"/>
        </w:rPr>
        <w:t xml:space="preserve">составляет </w:t>
      </w:r>
      <w:r w:rsidR="00585FA9">
        <w:rPr>
          <w:sz w:val="28"/>
          <w:szCs w:val="28"/>
        </w:rPr>
        <w:t>9194</w:t>
      </w:r>
      <w:r w:rsidR="00713B82">
        <w:rPr>
          <w:sz w:val="28"/>
          <w:szCs w:val="28"/>
        </w:rPr>
        <w:t xml:space="preserve"> </w:t>
      </w:r>
      <w:r w:rsidRPr="00042240">
        <w:rPr>
          <w:sz w:val="28"/>
          <w:szCs w:val="28"/>
        </w:rPr>
        <w:t>га.</w:t>
      </w:r>
    </w:p>
    <w:p w:rsidR="00B064FA" w:rsidRPr="00042240" w:rsidRDefault="00B064FA" w:rsidP="00360D8E">
      <w:pPr>
        <w:spacing w:line="360" w:lineRule="auto"/>
        <w:ind w:firstLine="709"/>
        <w:jc w:val="both"/>
        <w:rPr>
          <w:rFonts w:cs="Tahoma"/>
          <w:sz w:val="28"/>
          <w:szCs w:val="28"/>
        </w:rPr>
      </w:pPr>
      <w:r w:rsidRPr="00BD6C03">
        <w:rPr>
          <w:rFonts w:cs="Tahoma"/>
          <w:sz w:val="28"/>
          <w:szCs w:val="28"/>
        </w:rPr>
        <w:t>Границ</w:t>
      </w:r>
      <w:r w:rsidR="0005399D">
        <w:rPr>
          <w:rFonts w:cs="Tahoma"/>
          <w:sz w:val="28"/>
          <w:szCs w:val="28"/>
        </w:rPr>
        <w:t>а</w:t>
      </w:r>
      <w:r w:rsidR="005C667B">
        <w:rPr>
          <w:rFonts w:cs="Tahoma"/>
          <w:sz w:val="28"/>
          <w:szCs w:val="28"/>
        </w:rPr>
        <w:t xml:space="preserve"> </w:t>
      </w:r>
      <w:r w:rsidRPr="00BD6C03">
        <w:rPr>
          <w:rFonts w:cs="Tahoma"/>
          <w:sz w:val="28"/>
          <w:szCs w:val="28"/>
        </w:rPr>
        <w:t>населенн</w:t>
      </w:r>
      <w:r w:rsidR="0005399D">
        <w:rPr>
          <w:rFonts w:cs="Tahoma"/>
          <w:sz w:val="28"/>
          <w:szCs w:val="28"/>
        </w:rPr>
        <w:t>ого</w:t>
      </w:r>
      <w:r w:rsidRPr="00BD6C03">
        <w:rPr>
          <w:rFonts w:cs="Tahoma"/>
          <w:sz w:val="28"/>
          <w:szCs w:val="28"/>
        </w:rPr>
        <w:t xml:space="preserve"> пункт</w:t>
      </w:r>
      <w:r w:rsidR="0005399D">
        <w:rPr>
          <w:rFonts w:cs="Tahoma"/>
          <w:sz w:val="28"/>
          <w:szCs w:val="28"/>
        </w:rPr>
        <w:t>а</w:t>
      </w:r>
      <w:r w:rsidRPr="00BD6C03">
        <w:rPr>
          <w:rFonts w:cs="Tahoma"/>
          <w:sz w:val="28"/>
          <w:szCs w:val="28"/>
        </w:rPr>
        <w:t xml:space="preserve"> у</w:t>
      </w:r>
      <w:r w:rsidR="0056025C">
        <w:rPr>
          <w:rFonts w:cs="Tahoma"/>
          <w:sz w:val="28"/>
          <w:szCs w:val="28"/>
        </w:rPr>
        <w:t>твержден</w:t>
      </w:r>
      <w:r w:rsidR="0005399D">
        <w:rPr>
          <w:rFonts w:cs="Tahoma"/>
          <w:sz w:val="28"/>
          <w:szCs w:val="28"/>
        </w:rPr>
        <w:t>а</w:t>
      </w:r>
      <w:r w:rsidRPr="00BD6C03">
        <w:rPr>
          <w:rFonts w:cs="Tahoma"/>
          <w:sz w:val="28"/>
          <w:szCs w:val="28"/>
        </w:rPr>
        <w:t xml:space="preserve"> </w:t>
      </w:r>
      <w:r w:rsidR="006377A4">
        <w:rPr>
          <w:rFonts w:cs="Tahoma"/>
          <w:sz w:val="28"/>
          <w:szCs w:val="28"/>
        </w:rPr>
        <w:t>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r w:rsidR="008D1BD6">
        <w:rPr>
          <w:rFonts w:cs="Tahoma"/>
          <w:sz w:val="28"/>
          <w:szCs w:val="28"/>
        </w:rPr>
        <w:t>.</w:t>
      </w:r>
    </w:p>
    <w:p w:rsidR="00B07D63" w:rsidRDefault="006377A4" w:rsidP="00360D8E">
      <w:pPr>
        <w:spacing w:line="360" w:lineRule="auto"/>
        <w:ind w:firstLine="709"/>
        <w:jc w:val="both"/>
        <w:rPr>
          <w:sz w:val="28"/>
          <w:szCs w:val="28"/>
        </w:rPr>
      </w:pPr>
      <w:r w:rsidRPr="0013185C">
        <w:rPr>
          <w:bCs/>
          <w:sz w:val="28"/>
          <w:szCs w:val="28"/>
        </w:rPr>
        <w:t>Учитывая тот факт, что площади земель в утвержденных граница</w:t>
      </w:r>
      <w:r w:rsidR="0056025C" w:rsidRPr="0013185C">
        <w:rPr>
          <w:bCs/>
          <w:sz w:val="28"/>
          <w:szCs w:val="28"/>
        </w:rPr>
        <w:t>х населенных пунктов, достаточно</w:t>
      </w:r>
      <w:r w:rsidRPr="0013185C">
        <w:rPr>
          <w:bCs/>
          <w:sz w:val="28"/>
          <w:szCs w:val="28"/>
        </w:rPr>
        <w:t xml:space="preserve"> для их развития на расчетный срок генерального плана, данным проектом не </w:t>
      </w:r>
      <w:r w:rsidR="00B07D63" w:rsidRPr="0013185C">
        <w:rPr>
          <w:sz w:val="28"/>
          <w:szCs w:val="28"/>
        </w:rPr>
        <w:t>планируется увеличение площади земель населенных пунктов.</w:t>
      </w:r>
      <w:r w:rsidR="00B07D63" w:rsidRPr="006A4891">
        <w:rPr>
          <w:sz w:val="28"/>
          <w:szCs w:val="28"/>
        </w:rPr>
        <w:t xml:space="preserve"> </w:t>
      </w:r>
    </w:p>
    <w:p w:rsidR="00B064FA" w:rsidRDefault="00B064FA" w:rsidP="00360D8E">
      <w:pPr>
        <w:spacing w:line="360" w:lineRule="auto"/>
        <w:ind w:firstLine="709"/>
        <w:jc w:val="both"/>
        <w:rPr>
          <w:bCs/>
          <w:sz w:val="28"/>
          <w:szCs w:val="28"/>
        </w:rPr>
      </w:pPr>
      <w:r w:rsidRPr="007F38A5">
        <w:rPr>
          <w:sz w:val="28"/>
          <w:szCs w:val="28"/>
        </w:rPr>
        <w:t xml:space="preserve">Структура существующего и прогнозируемого использования земель </w:t>
      </w:r>
      <w:r w:rsidR="00585FA9">
        <w:rPr>
          <w:sz w:val="28"/>
          <w:szCs w:val="28"/>
        </w:rPr>
        <w:t>Маякского</w:t>
      </w:r>
      <w:r w:rsidR="00BB36CD">
        <w:rPr>
          <w:sz w:val="28"/>
          <w:szCs w:val="28"/>
        </w:rPr>
        <w:t xml:space="preserve"> </w:t>
      </w:r>
      <w:r w:rsidR="0078002F">
        <w:rPr>
          <w:sz w:val="28"/>
          <w:szCs w:val="28"/>
        </w:rPr>
        <w:t>сель</w:t>
      </w:r>
      <w:r w:rsidR="00BB36CD">
        <w:rPr>
          <w:sz w:val="28"/>
          <w:szCs w:val="28"/>
        </w:rPr>
        <w:t>ского</w:t>
      </w:r>
      <w:r w:rsidRPr="007F38A5">
        <w:rPr>
          <w:sz w:val="28"/>
          <w:szCs w:val="28"/>
        </w:rPr>
        <w:t xml:space="preserve"> поселения</w:t>
      </w:r>
      <w:r w:rsidRPr="007F38A5">
        <w:rPr>
          <w:bCs/>
          <w:sz w:val="28"/>
          <w:szCs w:val="28"/>
        </w:rPr>
        <w:t xml:space="preserve"> представлена в таблице: </w:t>
      </w:r>
    </w:p>
    <w:p w:rsidR="004B6ACC" w:rsidRDefault="004B6ACC" w:rsidP="004B6ACC">
      <w:pPr>
        <w:ind w:firstLine="426"/>
        <w:jc w:val="right"/>
        <w:rPr>
          <w:bCs/>
          <w:i/>
          <w:sz w:val="24"/>
          <w:szCs w:val="24"/>
        </w:rPr>
      </w:pPr>
    </w:p>
    <w:p w:rsidR="00B064FA" w:rsidRPr="006025FD" w:rsidRDefault="00BB36CD" w:rsidP="004B6ACC">
      <w:pPr>
        <w:ind w:firstLine="426"/>
        <w:jc w:val="right"/>
        <w:rPr>
          <w:bCs/>
          <w:i/>
          <w:sz w:val="24"/>
          <w:szCs w:val="24"/>
        </w:rPr>
      </w:pPr>
      <w:r w:rsidRPr="006025FD">
        <w:rPr>
          <w:bCs/>
          <w:i/>
          <w:sz w:val="24"/>
          <w:szCs w:val="24"/>
        </w:rPr>
        <w:t xml:space="preserve">Распределение земель </w:t>
      </w:r>
      <w:r w:rsidR="00B064FA" w:rsidRPr="006025FD">
        <w:rPr>
          <w:bCs/>
          <w:i/>
          <w:sz w:val="24"/>
          <w:szCs w:val="24"/>
        </w:rPr>
        <w:t xml:space="preserve"> по категориям.</w:t>
      </w:r>
    </w:p>
    <w:tbl>
      <w:tblPr>
        <w:tblStyle w:val="a7"/>
        <w:tblW w:w="9639" w:type="dxa"/>
        <w:tblLayout w:type="fixed"/>
        <w:tblLook w:val="01E0"/>
      </w:tblPr>
      <w:tblGrid>
        <w:gridCol w:w="692"/>
        <w:gridCol w:w="3811"/>
        <w:gridCol w:w="1984"/>
        <w:gridCol w:w="992"/>
        <w:gridCol w:w="1134"/>
        <w:gridCol w:w="1026"/>
      </w:tblGrid>
      <w:tr w:rsidR="00B064FA" w:rsidTr="004B6ACC">
        <w:tc>
          <w:tcPr>
            <w:tcW w:w="692"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w:t>
            </w:r>
            <w:r w:rsidR="004B6ACC">
              <w:t xml:space="preserve"> </w:t>
            </w:r>
            <w:r w:rsidRPr="007F38A5">
              <w:t>пп</w:t>
            </w:r>
          </w:p>
        </w:tc>
        <w:tc>
          <w:tcPr>
            <w:tcW w:w="3811"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Категория земель</w:t>
            </w:r>
          </w:p>
        </w:tc>
        <w:tc>
          <w:tcPr>
            <w:tcW w:w="1984"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 xml:space="preserve">Площадь территории, </w:t>
            </w:r>
            <w:r w:rsidRPr="00AA7007">
              <w:t xml:space="preserve">га </w:t>
            </w:r>
            <w:r w:rsidRPr="00C13D8F">
              <w:t>(по данным земельного кадастра на 01.06.08)</w:t>
            </w:r>
          </w:p>
        </w:tc>
        <w:tc>
          <w:tcPr>
            <w:tcW w:w="992"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 от общей площади земель</w:t>
            </w:r>
          </w:p>
        </w:tc>
        <w:tc>
          <w:tcPr>
            <w:tcW w:w="1134"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Площадь территории</w:t>
            </w:r>
            <w:r>
              <w:t xml:space="preserve"> на расчетный срок, га</w:t>
            </w:r>
          </w:p>
        </w:tc>
        <w:tc>
          <w:tcPr>
            <w:tcW w:w="1026" w:type="dxa"/>
            <w:shd w:val="clear" w:color="auto" w:fill="F2F2F2" w:themeFill="background1" w:themeFillShade="F2"/>
            <w:vAlign w:val="center"/>
          </w:tcPr>
          <w:p w:rsidR="00B064FA" w:rsidRPr="007F38A5" w:rsidRDefault="00B064FA" w:rsidP="00204B01">
            <w:pPr>
              <w:tabs>
                <w:tab w:val="left" w:pos="284"/>
                <w:tab w:val="left" w:pos="426"/>
                <w:tab w:val="left" w:pos="567"/>
              </w:tabs>
              <w:jc w:val="center"/>
            </w:pPr>
            <w:r w:rsidRPr="007F38A5">
              <w:t>% от общей площади земель</w:t>
            </w:r>
          </w:p>
        </w:tc>
      </w:tr>
      <w:tr w:rsidR="00B064FA" w:rsidTr="004B6ACC">
        <w:trPr>
          <w:trHeight w:val="510"/>
        </w:trPr>
        <w:tc>
          <w:tcPr>
            <w:tcW w:w="692" w:type="dxa"/>
            <w:vAlign w:val="center"/>
          </w:tcPr>
          <w:p w:rsidR="00B064FA" w:rsidRPr="007F38A5" w:rsidRDefault="00B064FA" w:rsidP="00204B01">
            <w:pPr>
              <w:tabs>
                <w:tab w:val="left" w:pos="284"/>
                <w:tab w:val="left" w:pos="426"/>
                <w:tab w:val="left" w:pos="567"/>
              </w:tabs>
              <w:jc w:val="center"/>
              <w:rPr>
                <w:sz w:val="24"/>
                <w:szCs w:val="24"/>
              </w:rPr>
            </w:pPr>
            <w:r w:rsidRPr="007F38A5">
              <w:rPr>
                <w:sz w:val="24"/>
                <w:szCs w:val="24"/>
              </w:rPr>
              <w:t>1</w:t>
            </w: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Земли населенных пунктов</w:t>
            </w:r>
          </w:p>
        </w:tc>
        <w:tc>
          <w:tcPr>
            <w:tcW w:w="1984" w:type="dxa"/>
            <w:vAlign w:val="center"/>
          </w:tcPr>
          <w:p w:rsidR="00B064FA" w:rsidRPr="007F38A5" w:rsidRDefault="00585FA9" w:rsidP="00204B01">
            <w:pPr>
              <w:tabs>
                <w:tab w:val="left" w:pos="284"/>
                <w:tab w:val="left" w:pos="426"/>
                <w:tab w:val="left" w:pos="567"/>
              </w:tabs>
              <w:jc w:val="center"/>
              <w:rPr>
                <w:sz w:val="24"/>
                <w:szCs w:val="24"/>
              </w:rPr>
            </w:pPr>
            <w:r>
              <w:rPr>
                <w:sz w:val="24"/>
                <w:szCs w:val="24"/>
              </w:rPr>
              <w:t>671</w:t>
            </w:r>
          </w:p>
        </w:tc>
        <w:tc>
          <w:tcPr>
            <w:tcW w:w="992" w:type="dxa"/>
            <w:vAlign w:val="center"/>
          </w:tcPr>
          <w:p w:rsidR="00B064FA" w:rsidRPr="007F38A5" w:rsidRDefault="00585FA9" w:rsidP="00204B01">
            <w:pPr>
              <w:tabs>
                <w:tab w:val="left" w:pos="284"/>
                <w:tab w:val="left" w:pos="426"/>
                <w:tab w:val="left" w:pos="567"/>
              </w:tabs>
              <w:jc w:val="center"/>
              <w:rPr>
                <w:sz w:val="24"/>
                <w:szCs w:val="24"/>
              </w:rPr>
            </w:pPr>
            <w:r>
              <w:rPr>
                <w:sz w:val="24"/>
                <w:szCs w:val="24"/>
              </w:rPr>
              <w:t>7</w:t>
            </w:r>
          </w:p>
        </w:tc>
        <w:tc>
          <w:tcPr>
            <w:tcW w:w="1134" w:type="dxa"/>
            <w:vAlign w:val="center"/>
          </w:tcPr>
          <w:p w:rsidR="00B064FA" w:rsidRPr="007F38A5" w:rsidRDefault="00585FA9" w:rsidP="00BF5DFE">
            <w:pPr>
              <w:tabs>
                <w:tab w:val="left" w:pos="284"/>
                <w:tab w:val="left" w:pos="426"/>
                <w:tab w:val="left" w:pos="567"/>
              </w:tabs>
              <w:jc w:val="center"/>
              <w:rPr>
                <w:sz w:val="24"/>
                <w:szCs w:val="24"/>
              </w:rPr>
            </w:pPr>
            <w:r>
              <w:rPr>
                <w:sz w:val="24"/>
                <w:szCs w:val="24"/>
              </w:rPr>
              <w:t>671</w:t>
            </w:r>
          </w:p>
        </w:tc>
        <w:tc>
          <w:tcPr>
            <w:tcW w:w="1026" w:type="dxa"/>
            <w:vAlign w:val="center"/>
          </w:tcPr>
          <w:p w:rsidR="00B064FA" w:rsidRPr="007F38A5" w:rsidRDefault="00585FA9" w:rsidP="00204B01">
            <w:pPr>
              <w:tabs>
                <w:tab w:val="left" w:pos="284"/>
                <w:tab w:val="left" w:pos="426"/>
                <w:tab w:val="left" w:pos="567"/>
              </w:tabs>
              <w:jc w:val="center"/>
              <w:rPr>
                <w:sz w:val="24"/>
                <w:szCs w:val="24"/>
              </w:rPr>
            </w:pPr>
            <w:r>
              <w:rPr>
                <w:sz w:val="24"/>
                <w:szCs w:val="24"/>
              </w:rPr>
              <w:t>7</w:t>
            </w:r>
          </w:p>
        </w:tc>
      </w:tr>
      <w:tr w:rsidR="00B064FA" w:rsidTr="004B6ACC">
        <w:trPr>
          <w:trHeight w:val="510"/>
        </w:trPr>
        <w:tc>
          <w:tcPr>
            <w:tcW w:w="692" w:type="dxa"/>
            <w:vAlign w:val="center"/>
          </w:tcPr>
          <w:p w:rsidR="00B064FA" w:rsidRPr="007F38A5" w:rsidRDefault="00EE07CA" w:rsidP="00204B01">
            <w:pPr>
              <w:tabs>
                <w:tab w:val="left" w:pos="284"/>
                <w:tab w:val="left" w:pos="426"/>
                <w:tab w:val="left" w:pos="567"/>
              </w:tabs>
              <w:jc w:val="center"/>
              <w:rPr>
                <w:sz w:val="24"/>
                <w:szCs w:val="24"/>
              </w:rPr>
            </w:pPr>
            <w:r>
              <w:rPr>
                <w:sz w:val="24"/>
                <w:szCs w:val="24"/>
              </w:rPr>
              <w:t>2</w:t>
            </w: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Земли сельскохозяйственного назначения</w:t>
            </w:r>
          </w:p>
        </w:tc>
        <w:tc>
          <w:tcPr>
            <w:tcW w:w="1984" w:type="dxa"/>
            <w:vAlign w:val="center"/>
          </w:tcPr>
          <w:p w:rsidR="00B064FA" w:rsidRPr="007F38A5" w:rsidRDefault="00585FA9" w:rsidP="00204B01">
            <w:pPr>
              <w:tabs>
                <w:tab w:val="left" w:pos="284"/>
                <w:tab w:val="left" w:pos="426"/>
                <w:tab w:val="left" w:pos="567"/>
              </w:tabs>
              <w:jc w:val="center"/>
              <w:rPr>
                <w:sz w:val="24"/>
                <w:szCs w:val="24"/>
              </w:rPr>
            </w:pPr>
            <w:r>
              <w:rPr>
                <w:sz w:val="24"/>
                <w:szCs w:val="24"/>
              </w:rPr>
              <w:t>8523</w:t>
            </w:r>
          </w:p>
        </w:tc>
        <w:tc>
          <w:tcPr>
            <w:tcW w:w="992" w:type="dxa"/>
            <w:vAlign w:val="center"/>
          </w:tcPr>
          <w:p w:rsidR="00B064FA" w:rsidRPr="007F38A5" w:rsidRDefault="00585FA9" w:rsidP="00204B01">
            <w:pPr>
              <w:tabs>
                <w:tab w:val="left" w:pos="284"/>
                <w:tab w:val="left" w:pos="426"/>
                <w:tab w:val="left" w:pos="567"/>
              </w:tabs>
              <w:jc w:val="center"/>
              <w:rPr>
                <w:sz w:val="24"/>
                <w:szCs w:val="24"/>
              </w:rPr>
            </w:pPr>
            <w:r>
              <w:rPr>
                <w:sz w:val="24"/>
                <w:szCs w:val="24"/>
              </w:rPr>
              <w:t>93</w:t>
            </w:r>
          </w:p>
        </w:tc>
        <w:tc>
          <w:tcPr>
            <w:tcW w:w="1134" w:type="dxa"/>
            <w:vAlign w:val="center"/>
          </w:tcPr>
          <w:p w:rsidR="00B064FA" w:rsidRPr="007F38A5" w:rsidRDefault="00585FA9" w:rsidP="00E5794C">
            <w:pPr>
              <w:tabs>
                <w:tab w:val="left" w:pos="284"/>
                <w:tab w:val="left" w:pos="426"/>
                <w:tab w:val="left" w:pos="567"/>
              </w:tabs>
              <w:jc w:val="center"/>
              <w:rPr>
                <w:sz w:val="24"/>
                <w:szCs w:val="24"/>
              </w:rPr>
            </w:pPr>
            <w:r>
              <w:rPr>
                <w:sz w:val="24"/>
                <w:szCs w:val="24"/>
              </w:rPr>
              <w:t>8523</w:t>
            </w:r>
          </w:p>
        </w:tc>
        <w:tc>
          <w:tcPr>
            <w:tcW w:w="1026" w:type="dxa"/>
            <w:vAlign w:val="center"/>
          </w:tcPr>
          <w:p w:rsidR="00B064FA" w:rsidRPr="007F38A5" w:rsidRDefault="00585FA9" w:rsidP="00E5794C">
            <w:pPr>
              <w:tabs>
                <w:tab w:val="left" w:pos="284"/>
                <w:tab w:val="left" w:pos="426"/>
                <w:tab w:val="left" w:pos="567"/>
              </w:tabs>
              <w:jc w:val="center"/>
              <w:rPr>
                <w:sz w:val="24"/>
                <w:szCs w:val="24"/>
              </w:rPr>
            </w:pPr>
            <w:r>
              <w:rPr>
                <w:sz w:val="24"/>
                <w:szCs w:val="24"/>
              </w:rPr>
              <w:t>93</w:t>
            </w:r>
          </w:p>
        </w:tc>
      </w:tr>
      <w:tr w:rsidR="00B064FA" w:rsidTr="004B6ACC">
        <w:trPr>
          <w:trHeight w:val="510"/>
        </w:trPr>
        <w:tc>
          <w:tcPr>
            <w:tcW w:w="692" w:type="dxa"/>
            <w:vAlign w:val="center"/>
          </w:tcPr>
          <w:p w:rsidR="00B064FA" w:rsidRPr="007F38A5" w:rsidRDefault="00B064FA" w:rsidP="00204B01">
            <w:pPr>
              <w:tabs>
                <w:tab w:val="left" w:pos="284"/>
                <w:tab w:val="left" w:pos="426"/>
                <w:tab w:val="left" w:pos="567"/>
              </w:tabs>
              <w:jc w:val="center"/>
              <w:rPr>
                <w:sz w:val="24"/>
                <w:szCs w:val="24"/>
              </w:rPr>
            </w:pP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ВСЕГО</w:t>
            </w:r>
          </w:p>
        </w:tc>
        <w:tc>
          <w:tcPr>
            <w:tcW w:w="1984" w:type="dxa"/>
            <w:shd w:val="clear" w:color="auto" w:fill="auto"/>
            <w:vAlign w:val="center"/>
          </w:tcPr>
          <w:p w:rsidR="00B064FA" w:rsidRPr="007F38A5" w:rsidRDefault="00585FA9" w:rsidP="00204B01">
            <w:pPr>
              <w:tabs>
                <w:tab w:val="left" w:pos="284"/>
                <w:tab w:val="left" w:pos="426"/>
                <w:tab w:val="left" w:pos="567"/>
              </w:tabs>
              <w:jc w:val="center"/>
              <w:rPr>
                <w:sz w:val="24"/>
                <w:szCs w:val="24"/>
              </w:rPr>
            </w:pPr>
            <w:r>
              <w:rPr>
                <w:sz w:val="24"/>
                <w:szCs w:val="24"/>
              </w:rPr>
              <w:t>9194</w:t>
            </w:r>
          </w:p>
        </w:tc>
        <w:tc>
          <w:tcPr>
            <w:tcW w:w="992" w:type="dxa"/>
            <w:shd w:val="clear" w:color="auto" w:fill="auto"/>
            <w:vAlign w:val="center"/>
          </w:tcPr>
          <w:p w:rsidR="00B064FA" w:rsidRPr="007F38A5" w:rsidRDefault="00B064FA" w:rsidP="00204B01">
            <w:pPr>
              <w:tabs>
                <w:tab w:val="left" w:pos="284"/>
                <w:tab w:val="left" w:pos="426"/>
                <w:tab w:val="left" w:pos="567"/>
              </w:tabs>
              <w:jc w:val="center"/>
              <w:rPr>
                <w:sz w:val="24"/>
                <w:szCs w:val="24"/>
              </w:rPr>
            </w:pPr>
            <w:r w:rsidRPr="007F38A5">
              <w:rPr>
                <w:sz w:val="24"/>
                <w:szCs w:val="24"/>
              </w:rPr>
              <w:t>100,0</w:t>
            </w:r>
          </w:p>
        </w:tc>
        <w:tc>
          <w:tcPr>
            <w:tcW w:w="1134" w:type="dxa"/>
            <w:shd w:val="clear" w:color="auto" w:fill="auto"/>
            <w:vAlign w:val="center"/>
          </w:tcPr>
          <w:p w:rsidR="00B064FA" w:rsidRPr="007F38A5" w:rsidRDefault="00585FA9" w:rsidP="00BF5DFE">
            <w:pPr>
              <w:tabs>
                <w:tab w:val="left" w:pos="284"/>
                <w:tab w:val="left" w:pos="426"/>
                <w:tab w:val="left" w:pos="567"/>
              </w:tabs>
              <w:jc w:val="center"/>
              <w:rPr>
                <w:sz w:val="24"/>
                <w:szCs w:val="24"/>
              </w:rPr>
            </w:pPr>
            <w:r>
              <w:rPr>
                <w:sz w:val="24"/>
                <w:szCs w:val="24"/>
              </w:rPr>
              <w:t>9194</w:t>
            </w:r>
          </w:p>
        </w:tc>
        <w:tc>
          <w:tcPr>
            <w:tcW w:w="1026" w:type="dxa"/>
            <w:shd w:val="clear" w:color="auto" w:fill="auto"/>
            <w:vAlign w:val="center"/>
          </w:tcPr>
          <w:p w:rsidR="00B064FA" w:rsidRPr="007F38A5" w:rsidRDefault="00EE07CA" w:rsidP="00204B01">
            <w:pPr>
              <w:tabs>
                <w:tab w:val="left" w:pos="284"/>
                <w:tab w:val="left" w:pos="426"/>
                <w:tab w:val="left" w:pos="567"/>
              </w:tabs>
              <w:jc w:val="center"/>
              <w:rPr>
                <w:sz w:val="24"/>
                <w:szCs w:val="24"/>
              </w:rPr>
            </w:pPr>
            <w:r>
              <w:rPr>
                <w:sz w:val="24"/>
                <w:szCs w:val="24"/>
              </w:rPr>
              <w:t>100</w:t>
            </w:r>
          </w:p>
        </w:tc>
      </w:tr>
    </w:tbl>
    <w:p w:rsidR="006A4891" w:rsidRDefault="006A4891">
      <w:pPr>
        <w:rPr>
          <w:sz w:val="28"/>
          <w:szCs w:val="28"/>
        </w:rPr>
      </w:pPr>
      <w:r>
        <w:rPr>
          <w:sz w:val="28"/>
          <w:szCs w:val="28"/>
        </w:rPr>
        <w:br w:type="page"/>
      </w:r>
    </w:p>
    <w:p w:rsidR="00B064FA" w:rsidRPr="000F3BDE" w:rsidRDefault="00B064FA" w:rsidP="00360D8E">
      <w:pPr>
        <w:pStyle w:val="-21"/>
        <w:ind w:firstLine="426"/>
        <w:outlineLvl w:val="9"/>
      </w:pPr>
    </w:p>
    <w:p w:rsidR="00EA02F7" w:rsidRPr="00340B2B" w:rsidRDefault="00EA02F7" w:rsidP="00DC34B4">
      <w:pPr>
        <w:pStyle w:val="-21"/>
        <w:numPr>
          <w:ilvl w:val="1"/>
          <w:numId w:val="45"/>
        </w:numPr>
        <w:tabs>
          <w:tab w:val="left" w:pos="567"/>
          <w:tab w:val="left" w:pos="851"/>
          <w:tab w:val="left" w:pos="1134"/>
        </w:tabs>
        <w:rPr>
          <w:b/>
        </w:rPr>
      </w:pPr>
      <w:bookmarkStart w:id="22" w:name="_Toc277337892"/>
      <w:bookmarkStart w:id="23" w:name="_Toc280524568"/>
      <w:r w:rsidRPr="00340B2B">
        <w:rPr>
          <w:b/>
        </w:rPr>
        <w:t>Планировочная организация территории и система внешних связей</w:t>
      </w:r>
      <w:bookmarkEnd w:id="22"/>
      <w:bookmarkEnd w:id="23"/>
    </w:p>
    <w:p w:rsidR="006F609B" w:rsidRDefault="006F609B" w:rsidP="00360D8E">
      <w:pPr>
        <w:pStyle w:val="-21"/>
        <w:ind w:firstLine="426"/>
        <w:outlineLvl w:val="9"/>
      </w:pPr>
    </w:p>
    <w:p w:rsidR="00C534AC" w:rsidRPr="001E56FE" w:rsidRDefault="00C534AC" w:rsidP="004B6ACC">
      <w:pPr>
        <w:numPr>
          <w:ilvl w:val="12"/>
          <w:numId w:val="0"/>
        </w:numPr>
        <w:spacing w:line="360" w:lineRule="auto"/>
        <w:ind w:firstLine="709"/>
        <w:jc w:val="both"/>
        <w:rPr>
          <w:sz w:val="28"/>
          <w:szCs w:val="28"/>
        </w:rPr>
      </w:pPr>
      <w:r w:rsidRPr="001E56FE">
        <w:rPr>
          <w:sz w:val="28"/>
          <w:szCs w:val="28"/>
        </w:rPr>
        <w:t>Сложившаяся планировочная структура представл</w:t>
      </w:r>
      <w:r w:rsidR="001A4ACF">
        <w:rPr>
          <w:sz w:val="28"/>
          <w:szCs w:val="28"/>
        </w:rPr>
        <w:t xml:space="preserve">яет собой вытянутую </w:t>
      </w:r>
      <w:r w:rsidR="00B745E1">
        <w:rPr>
          <w:sz w:val="28"/>
          <w:szCs w:val="28"/>
        </w:rPr>
        <w:t xml:space="preserve">вдоль основных транспортных осей </w:t>
      </w:r>
      <w:r w:rsidR="001A4ACF">
        <w:rPr>
          <w:sz w:val="28"/>
          <w:szCs w:val="28"/>
        </w:rPr>
        <w:t xml:space="preserve">застройку с прямоугольной сеткой улиц </w:t>
      </w:r>
      <w:r w:rsidR="00585FA9">
        <w:rPr>
          <w:sz w:val="28"/>
          <w:szCs w:val="28"/>
        </w:rPr>
        <w:t>п.</w:t>
      </w:r>
      <w:r w:rsidR="007174EF">
        <w:rPr>
          <w:sz w:val="28"/>
          <w:szCs w:val="28"/>
        </w:rPr>
        <w:t xml:space="preserve"> </w:t>
      </w:r>
      <w:r w:rsidR="00585FA9">
        <w:rPr>
          <w:sz w:val="28"/>
          <w:szCs w:val="28"/>
        </w:rPr>
        <w:t>Маяк, п.</w:t>
      </w:r>
      <w:r w:rsidR="00DB2BBD">
        <w:rPr>
          <w:sz w:val="28"/>
          <w:szCs w:val="28"/>
        </w:rPr>
        <w:t xml:space="preserve"> </w:t>
      </w:r>
      <w:r w:rsidR="00585FA9">
        <w:rPr>
          <w:sz w:val="28"/>
          <w:szCs w:val="28"/>
        </w:rPr>
        <w:t>Донской, п.</w:t>
      </w:r>
      <w:r w:rsidR="00DB2BBD">
        <w:rPr>
          <w:sz w:val="28"/>
          <w:szCs w:val="28"/>
        </w:rPr>
        <w:t xml:space="preserve"> </w:t>
      </w:r>
      <w:r w:rsidR="00585FA9">
        <w:rPr>
          <w:sz w:val="28"/>
          <w:szCs w:val="28"/>
        </w:rPr>
        <w:t>Веселый</w:t>
      </w:r>
      <w:r w:rsidR="000D42F8">
        <w:rPr>
          <w:sz w:val="28"/>
          <w:szCs w:val="28"/>
        </w:rPr>
        <w:t>.</w:t>
      </w:r>
    </w:p>
    <w:p w:rsidR="00C534AC" w:rsidRPr="0073572F" w:rsidRDefault="00C534AC" w:rsidP="004B6ACC">
      <w:pPr>
        <w:spacing w:line="360" w:lineRule="auto"/>
        <w:ind w:firstLine="709"/>
        <w:jc w:val="both"/>
        <w:rPr>
          <w:sz w:val="28"/>
          <w:szCs w:val="28"/>
        </w:rPr>
      </w:pPr>
      <w:r w:rsidRPr="0073572F">
        <w:rPr>
          <w:sz w:val="28"/>
          <w:szCs w:val="28"/>
        </w:rPr>
        <w:t xml:space="preserve">Проектная численность населения на расчетный срок составит </w:t>
      </w:r>
      <w:r w:rsidR="0073572F">
        <w:rPr>
          <w:sz w:val="28"/>
          <w:szCs w:val="28"/>
        </w:rPr>
        <w:t>70</w:t>
      </w:r>
      <w:r w:rsidR="00AE5800" w:rsidRPr="0073572F">
        <w:rPr>
          <w:sz w:val="28"/>
          <w:szCs w:val="28"/>
        </w:rPr>
        <w:t>0</w:t>
      </w:r>
      <w:r w:rsidRPr="0073572F">
        <w:rPr>
          <w:sz w:val="28"/>
          <w:szCs w:val="28"/>
        </w:rPr>
        <w:t xml:space="preserve"> человек. </w:t>
      </w:r>
    </w:p>
    <w:p w:rsidR="00C534AC" w:rsidRPr="001A4ACF" w:rsidRDefault="00C534AC" w:rsidP="004B6ACC">
      <w:pPr>
        <w:spacing w:line="360" w:lineRule="auto"/>
        <w:ind w:firstLine="709"/>
        <w:jc w:val="both"/>
        <w:rPr>
          <w:sz w:val="28"/>
          <w:szCs w:val="28"/>
        </w:rPr>
      </w:pPr>
      <w:r w:rsidRPr="001A4ACF">
        <w:rPr>
          <w:sz w:val="28"/>
          <w:szCs w:val="28"/>
        </w:rPr>
        <w:t>На первую очередь предусмотрено полное освоение</w:t>
      </w:r>
      <w:r w:rsidR="00F54A0F" w:rsidRPr="001A4ACF">
        <w:rPr>
          <w:sz w:val="28"/>
          <w:szCs w:val="28"/>
        </w:rPr>
        <w:t xml:space="preserve"> и реконструкция</w:t>
      </w:r>
      <w:r w:rsidR="00FE49B7" w:rsidRPr="001A4ACF">
        <w:rPr>
          <w:sz w:val="28"/>
          <w:szCs w:val="28"/>
        </w:rPr>
        <w:t xml:space="preserve"> внутри</w:t>
      </w:r>
      <w:r w:rsidR="00F54A0F" w:rsidRPr="001A4ACF">
        <w:rPr>
          <w:sz w:val="28"/>
          <w:szCs w:val="28"/>
        </w:rPr>
        <w:t xml:space="preserve"> </w:t>
      </w:r>
      <w:r w:rsidRPr="001A4ACF">
        <w:rPr>
          <w:sz w:val="28"/>
          <w:szCs w:val="28"/>
        </w:rPr>
        <w:t>кварталов населенн</w:t>
      </w:r>
      <w:r w:rsidR="008A6E49">
        <w:rPr>
          <w:sz w:val="28"/>
          <w:szCs w:val="28"/>
        </w:rPr>
        <w:t>ых</w:t>
      </w:r>
      <w:r w:rsidRPr="001A4ACF">
        <w:rPr>
          <w:sz w:val="28"/>
          <w:szCs w:val="28"/>
        </w:rPr>
        <w:t xml:space="preserve"> пункт</w:t>
      </w:r>
      <w:r w:rsidR="008A6E49">
        <w:rPr>
          <w:sz w:val="28"/>
          <w:szCs w:val="28"/>
        </w:rPr>
        <w:t>ов</w:t>
      </w:r>
      <w:r w:rsidRPr="001A4ACF">
        <w:rPr>
          <w:sz w:val="28"/>
          <w:szCs w:val="28"/>
        </w:rPr>
        <w:t xml:space="preserve"> с размещением жилых зон</w:t>
      </w:r>
      <w:r w:rsidR="00FE49B7" w:rsidRPr="001A4ACF">
        <w:rPr>
          <w:sz w:val="28"/>
          <w:szCs w:val="28"/>
        </w:rPr>
        <w:t>,</w:t>
      </w:r>
      <w:r w:rsidRPr="001A4ACF">
        <w:rPr>
          <w:sz w:val="28"/>
          <w:szCs w:val="28"/>
        </w:rPr>
        <w:t xml:space="preserve"> объектов общественного и социально-бытового назначения.</w:t>
      </w:r>
      <w:r w:rsidRPr="001A4ACF">
        <w:rPr>
          <w:color w:val="C0504D"/>
          <w:sz w:val="28"/>
          <w:szCs w:val="28"/>
        </w:rPr>
        <w:t xml:space="preserve"> </w:t>
      </w:r>
    </w:p>
    <w:p w:rsidR="00C534AC" w:rsidRPr="00F74592" w:rsidRDefault="00C534AC" w:rsidP="004B6ACC">
      <w:pPr>
        <w:tabs>
          <w:tab w:val="left" w:pos="1276"/>
          <w:tab w:val="left" w:pos="1701"/>
        </w:tabs>
        <w:spacing w:line="360" w:lineRule="auto"/>
        <w:ind w:right="142" w:firstLine="709"/>
        <w:jc w:val="both"/>
        <w:rPr>
          <w:sz w:val="28"/>
          <w:szCs w:val="28"/>
        </w:rPr>
      </w:pPr>
      <w:r w:rsidRPr="00F7459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sidR="008A6E49">
        <w:rPr>
          <w:sz w:val="28"/>
          <w:szCs w:val="28"/>
        </w:rPr>
        <w:t>ых</w:t>
      </w:r>
      <w:r w:rsidRPr="00F74592">
        <w:rPr>
          <w:sz w:val="28"/>
          <w:szCs w:val="28"/>
        </w:rPr>
        <w:t xml:space="preserve"> пункт</w:t>
      </w:r>
      <w:r w:rsidR="008A6E49">
        <w:rPr>
          <w:sz w:val="28"/>
          <w:szCs w:val="28"/>
        </w:rPr>
        <w:t>ов</w:t>
      </w:r>
      <w:r w:rsidRPr="00F74592">
        <w:rPr>
          <w:sz w:val="28"/>
          <w:szCs w:val="28"/>
        </w:rPr>
        <w:t xml:space="preserve"> и прилегающих к н</w:t>
      </w:r>
      <w:r w:rsidR="008A6E49">
        <w:rPr>
          <w:sz w:val="28"/>
          <w:szCs w:val="28"/>
        </w:rPr>
        <w:t>и</w:t>
      </w:r>
      <w:r w:rsidRPr="00F74592">
        <w:rPr>
          <w:sz w:val="28"/>
          <w:szCs w:val="28"/>
        </w:rPr>
        <w:t>м территори</w:t>
      </w:r>
      <w:r w:rsidR="00AE5800">
        <w:rPr>
          <w:sz w:val="28"/>
          <w:szCs w:val="28"/>
        </w:rPr>
        <w:t>й</w:t>
      </w:r>
      <w:r w:rsidRPr="00F74592">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C534AC" w:rsidRPr="00F74592" w:rsidRDefault="00C534AC" w:rsidP="004B6ACC">
      <w:pPr>
        <w:spacing w:line="360" w:lineRule="auto"/>
        <w:ind w:firstLine="709"/>
        <w:jc w:val="both"/>
        <w:rPr>
          <w:sz w:val="28"/>
          <w:szCs w:val="28"/>
        </w:rPr>
      </w:pPr>
      <w:r w:rsidRPr="00F74592">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C534AC" w:rsidRPr="00F74592" w:rsidRDefault="00C534AC" w:rsidP="004B6ACC">
      <w:pPr>
        <w:spacing w:line="360" w:lineRule="auto"/>
        <w:ind w:firstLine="709"/>
        <w:jc w:val="both"/>
        <w:rPr>
          <w:color w:val="C0504D"/>
          <w:sz w:val="28"/>
          <w:szCs w:val="28"/>
        </w:rPr>
      </w:pPr>
      <w:r w:rsidRPr="00F74592">
        <w:rPr>
          <w:sz w:val="28"/>
          <w:szCs w:val="28"/>
        </w:rPr>
        <w:t>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автодорог</w:t>
      </w:r>
      <w:r w:rsidR="002663C9">
        <w:rPr>
          <w:sz w:val="28"/>
          <w:szCs w:val="28"/>
        </w:rPr>
        <w:t xml:space="preserve">ой </w:t>
      </w:r>
      <w:r w:rsidRPr="00F74592">
        <w:rPr>
          <w:sz w:val="28"/>
          <w:szCs w:val="28"/>
        </w:rPr>
        <w:t>«</w:t>
      </w:r>
      <w:r w:rsidR="00B745E1">
        <w:rPr>
          <w:sz w:val="28"/>
          <w:szCs w:val="28"/>
        </w:rPr>
        <w:t>х</w:t>
      </w:r>
      <w:r w:rsidR="002663C9">
        <w:rPr>
          <w:sz w:val="28"/>
          <w:szCs w:val="28"/>
        </w:rPr>
        <w:t>.</w:t>
      </w:r>
      <w:r w:rsidR="00585FA9">
        <w:rPr>
          <w:sz w:val="28"/>
          <w:szCs w:val="28"/>
        </w:rPr>
        <w:t xml:space="preserve"> </w:t>
      </w:r>
      <w:r w:rsidR="008A6E49">
        <w:rPr>
          <w:sz w:val="28"/>
          <w:szCs w:val="28"/>
        </w:rPr>
        <w:t>Солдатская Балка</w:t>
      </w:r>
      <w:r w:rsidR="008E49FF">
        <w:rPr>
          <w:sz w:val="28"/>
          <w:szCs w:val="28"/>
        </w:rPr>
        <w:t xml:space="preserve"> -</w:t>
      </w:r>
      <w:r w:rsidR="00B745E1">
        <w:rPr>
          <w:sz w:val="28"/>
          <w:szCs w:val="28"/>
        </w:rPr>
        <w:t xml:space="preserve"> п. Маяк</w:t>
      </w:r>
      <w:r w:rsidRPr="00F74592">
        <w:rPr>
          <w:sz w:val="28"/>
          <w:szCs w:val="28"/>
        </w:rPr>
        <w:t>»</w:t>
      </w:r>
      <w:r w:rsidR="008E49FF">
        <w:rPr>
          <w:sz w:val="28"/>
          <w:szCs w:val="28"/>
        </w:rPr>
        <w:t>,</w:t>
      </w:r>
      <w:r w:rsidR="00B745E1">
        <w:rPr>
          <w:sz w:val="28"/>
          <w:szCs w:val="28"/>
        </w:rPr>
        <w:t xml:space="preserve"> </w:t>
      </w:r>
      <w:r w:rsidR="008E49FF">
        <w:rPr>
          <w:sz w:val="28"/>
          <w:szCs w:val="28"/>
        </w:rPr>
        <w:t>н</w:t>
      </w:r>
      <w:r w:rsidR="00B745E1">
        <w:rPr>
          <w:sz w:val="28"/>
          <w:szCs w:val="28"/>
        </w:rPr>
        <w:t>аходящуюся на балансе ГУКК «Краснодаравтодор»</w:t>
      </w:r>
      <w:r w:rsidR="007327D2" w:rsidRPr="00F74592">
        <w:rPr>
          <w:sz w:val="28"/>
          <w:szCs w:val="28"/>
        </w:rPr>
        <w:t>.</w:t>
      </w:r>
      <w:r w:rsidRPr="00F74592">
        <w:rPr>
          <w:sz w:val="28"/>
          <w:szCs w:val="28"/>
        </w:rPr>
        <w:t xml:space="preserve"> Внутри границ населенн</w:t>
      </w:r>
      <w:r w:rsidR="00116920">
        <w:rPr>
          <w:sz w:val="28"/>
          <w:szCs w:val="28"/>
        </w:rPr>
        <w:t>ых</w:t>
      </w:r>
      <w:r w:rsidRPr="00F74592">
        <w:rPr>
          <w:sz w:val="28"/>
          <w:szCs w:val="28"/>
        </w:rPr>
        <w:t xml:space="preserve"> пункт</w:t>
      </w:r>
      <w:r w:rsidR="00116920">
        <w:rPr>
          <w:sz w:val="28"/>
          <w:szCs w:val="28"/>
        </w:rPr>
        <w:t>ов</w:t>
      </w:r>
      <w:r w:rsidRPr="00F74592">
        <w:rPr>
          <w:sz w:val="28"/>
          <w:szCs w:val="28"/>
        </w:rPr>
        <w:t xml:space="preserve"> дорожная сеть представлена сетью автодорог</w:t>
      </w:r>
      <w:r w:rsidR="007327D2" w:rsidRPr="00F74592">
        <w:rPr>
          <w:sz w:val="28"/>
          <w:szCs w:val="28"/>
        </w:rPr>
        <w:t xml:space="preserve"> </w:t>
      </w:r>
      <w:r w:rsidRPr="00F74592">
        <w:rPr>
          <w:sz w:val="28"/>
          <w:szCs w:val="28"/>
        </w:rPr>
        <w:t>местного значения, находящихся в муниципальной собственности.</w:t>
      </w:r>
    </w:p>
    <w:p w:rsidR="00C534AC" w:rsidRPr="00F74592" w:rsidRDefault="00C534AC" w:rsidP="004B6ACC">
      <w:pPr>
        <w:spacing w:line="360" w:lineRule="auto"/>
        <w:ind w:firstLine="709"/>
        <w:jc w:val="both"/>
        <w:rPr>
          <w:sz w:val="28"/>
          <w:szCs w:val="28"/>
        </w:rPr>
      </w:pPr>
      <w:r w:rsidRPr="00F74592">
        <w:rPr>
          <w:sz w:val="28"/>
          <w:szCs w:val="28"/>
        </w:rPr>
        <w:t>Генеральным планом определен</w:t>
      </w:r>
      <w:r w:rsidR="00FE49B7" w:rsidRPr="00F74592">
        <w:rPr>
          <w:sz w:val="28"/>
          <w:szCs w:val="28"/>
        </w:rPr>
        <w:t>ы</w:t>
      </w:r>
      <w:r w:rsidRPr="00F74592">
        <w:rPr>
          <w:sz w:val="28"/>
          <w:szCs w:val="28"/>
        </w:rPr>
        <w:t xml:space="preserve"> следующ</w:t>
      </w:r>
      <w:r w:rsidR="00FE49B7" w:rsidRPr="00F74592">
        <w:rPr>
          <w:sz w:val="28"/>
          <w:szCs w:val="28"/>
        </w:rPr>
        <w:t>ие</w:t>
      </w:r>
      <w:r w:rsidRPr="00F74592">
        <w:rPr>
          <w:sz w:val="28"/>
          <w:szCs w:val="28"/>
        </w:rPr>
        <w:t xml:space="preserve"> мероприяти</w:t>
      </w:r>
      <w:r w:rsidR="00FE49B7" w:rsidRPr="00F74592">
        <w:rPr>
          <w:sz w:val="28"/>
          <w:szCs w:val="28"/>
        </w:rPr>
        <w:t>я</w:t>
      </w:r>
      <w:r w:rsidRPr="00F74592">
        <w:rPr>
          <w:sz w:val="28"/>
          <w:szCs w:val="28"/>
        </w:rPr>
        <w:t xml:space="preserve"> по развитию транспортной инфраструктуры планируемой территории:</w:t>
      </w:r>
    </w:p>
    <w:p w:rsidR="00C534AC" w:rsidRPr="00F74592" w:rsidRDefault="00C534AC" w:rsidP="009A4D02">
      <w:pPr>
        <w:numPr>
          <w:ilvl w:val="0"/>
          <w:numId w:val="30"/>
        </w:numPr>
        <w:tabs>
          <w:tab w:val="left" w:pos="993"/>
        </w:tabs>
        <w:spacing w:line="360" w:lineRule="auto"/>
        <w:ind w:left="0" w:firstLine="709"/>
        <w:jc w:val="both"/>
        <w:rPr>
          <w:sz w:val="28"/>
          <w:szCs w:val="28"/>
        </w:rPr>
      </w:pPr>
      <w:r w:rsidRPr="00F74592">
        <w:rPr>
          <w:sz w:val="28"/>
          <w:szCs w:val="28"/>
        </w:rPr>
        <w:lastRenderedPageBreak/>
        <w:t>реконструкция существующих улиц и дорог</w:t>
      </w:r>
      <w:r w:rsidR="00B745E1">
        <w:rPr>
          <w:sz w:val="28"/>
          <w:szCs w:val="28"/>
        </w:rPr>
        <w:t xml:space="preserve"> внутри</w:t>
      </w:r>
      <w:r w:rsidRPr="00F74592">
        <w:rPr>
          <w:sz w:val="28"/>
          <w:szCs w:val="28"/>
        </w:rPr>
        <w:t xml:space="preserve"> </w:t>
      </w:r>
      <w:r w:rsidR="00116920">
        <w:rPr>
          <w:sz w:val="28"/>
          <w:szCs w:val="28"/>
        </w:rPr>
        <w:t>населенных пунктов</w:t>
      </w:r>
      <w:r w:rsidRPr="00F74592">
        <w:rPr>
          <w:sz w:val="28"/>
          <w:szCs w:val="28"/>
        </w:rPr>
        <w:t>,</w:t>
      </w:r>
      <w:r w:rsidR="00FE49B7" w:rsidRPr="00F74592">
        <w:rPr>
          <w:sz w:val="28"/>
          <w:szCs w:val="28"/>
        </w:rPr>
        <w:t xml:space="preserve"> в части</w:t>
      </w:r>
      <w:r w:rsidRPr="00F74592">
        <w:rPr>
          <w:sz w:val="28"/>
          <w:szCs w:val="28"/>
        </w:rPr>
        <w:t xml:space="preserve"> усовершенствовани</w:t>
      </w:r>
      <w:r w:rsidR="00B745E1">
        <w:rPr>
          <w:sz w:val="28"/>
          <w:szCs w:val="28"/>
        </w:rPr>
        <w:t>я</w:t>
      </w:r>
      <w:r w:rsidRPr="00F74592">
        <w:rPr>
          <w:sz w:val="28"/>
          <w:szCs w:val="28"/>
        </w:rPr>
        <w:t xml:space="preserve"> покрытий;</w:t>
      </w:r>
    </w:p>
    <w:p w:rsidR="00C534AC" w:rsidRPr="00AE5800" w:rsidRDefault="00C534AC" w:rsidP="009A4D02">
      <w:pPr>
        <w:numPr>
          <w:ilvl w:val="0"/>
          <w:numId w:val="30"/>
        </w:numPr>
        <w:tabs>
          <w:tab w:val="left" w:pos="993"/>
        </w:tabs>
        <w:spacing w:line="348"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FE49B7" w:rsidRDefault="00FE49B7" w:rsidP="009A4D02">
      <w:pPr>
        <w:numPr>
          <w:ilvl w:val="0"/>
          <w:numId w:val="30"/>
        </w:numPr>
        <w:tabs>
          <w:tab w:val="left" w:pos="993"/>
        </w:tabs>
        <w:spacing w:line="348" w:lineRule="auto"/>
        <w:ind w:left="0" w:firstLine="709"/>
        <w:jc w:val="both"/>
        <w:rPr>
          <w:sz w:val="28"/>
          <w:szCs w:val="28"/>
        </w:rPr>
      </w:pPr>
      <w:r w:rsidRPr="00AE5800">
        <w:rPr>
          <w:sz w:val="28"/>
          <w:szCs w:val="28"/>
        </w:rPr>
        <w:t xml:space="preserve">строительство дороги местного значения </w:t>
      </w:r>
      <w:r w:rsidR="00116920">
        <w:rPr>
          <w:sz w:val="28"/>
          <w:szCs w:val="28"/>
        </w:rPr>
        <w:t>«п</w:t>
      </w:r>
      <w:r w:rsidRPr="00AE5800">
        <w:rPr>
          <w:sz w:val="28"/>
          <w:szCs w:val="28"/>
        </w:rPr>
        <w:t>.</w:t>
      </w:r>
      <w:r w:rsidR="00585FA9">
        <w:rPr>
          <w:sz w:val="28"/>
          <w:szCs w:val="28"/>
        </w:rPr>
        <w:t xml:space="preserve"> </w:t>
      </w:r>
      <w:r w:rsidR="00116920">
        <w:rPr>
          <w:sz w:val="28"/>
          <w:szCs w:val="28"/>
        </w:rPr>
        <w:t>Донской</w:t>
      </w:r>
      <w:r w:rsidRPr="00AE5800">
        <w:rPr>
          <w:sz w:val="28"/>
          <w:szCs w:val="28"/>
        </w:rPr>
        <w:t xml:space="preserve"> – </w:t>
      </w:r>
      <w:r w:rsidR="00116920">
        <w:rPr>
          <w:sz w:val="28"/>
          <w:szCs w:val="28"/>
        </w:rPr>
        <w:t>ст</w:t>
      </w:r>
      <w:r w:rsidR="00AE5800" w:rsidRPr="00AE5800">
        <w:rPr>
          <w:sz w:val="28"/>
          <w:szCs w:val="28"/>
        </w:rPr>
        <w:t>.</w:t>
      </w:r>
      <w:r w:rsidR="00585FA9">
        <w:rPr>
          <w:sz w:val="28"/>
          <w:szCs w:val="28"/>
        </w:rPr>
        <w:t xml:space="preserve"> </w:t>
      </w:r>
      <w:r w:rsidR="00116920">
        <w:rPr>
          <w:sz w:val="28"/>
          <w:szCs w:val="28"/>
        </w:rPr>
        <w:t>Отрадная»;</w:t>
      </w:r>
    </w:p>
    <w:p w:rsidR="00116920" w:rsidRDefault="00116920" w:rsidP="009A4D02">
      <w:pPr>
        <w:numPr>
          <w:ilvl w:val="0"/>
          <w:numId w:val="30"/>
        </w:numPr>
        <w:tabs>
          <w:tab w:val="left" w:pos="993"/>
        </w:tabs>
        <w:spacing w:line="348" w:lineRule="auto"/>
        <w:ind w:left="0" w:firstLine="709"/>
        <w:jc w:val="both"/>
        <w:rPr>
          <w:sz w:val="28"/>
          <w:szCs w:val="28"/>
        </w:rPr>
      </w:pPr>
      <w:r>
        <w:rPr>
          <w:sz w:val="28"/>
          <w:szCs w:val="28"/>
        </w:rPr>
        <w:t>строительство дороги местного значения «п. Веселый – ст. Бесстрашная»;</w:t>
      </w:r>
    </w:p>
    <w:p w:rsidR="00116920" w:rsidRPr="00AE5800" w:rsidRDefault="00116920" w:rsidP="009A4D02">
      <w:pPr>
        <w:numPr>
          <w:ilvl w:val="0"/>
          <w:numId w:val="30"/>
        </w:numPr>
        <w:tabs>
          <w:tab w:val="left" w:pos="993"/>
        </w:tabs>
        <w:spacing w:line="348" w:lineRule="auto"/>
        <w:ind w:left="0" w:firstLine="709"/>
        <w:jc w:val="both"/>
        <w:rPr>
          <w:sz w:val="28"/>
          <w:szCs w:val="28"/>
        </w:rPr>
      </w:pPr>
      <w:r>
        <w:rPr>
          <w:sz w:val="28"/>
          <w:szCs w:val="28"/>
        </w:rPr>
        <w:t>строительство дороги местного значения «п. Веселый – ст. Подгорная Синюха».</w:t>
      </w:r>
    </w:p>
    <w:p w:rsidR="007327D2" w:rsidRDefault="007327D2" w:rsidP="004B6ACC">
      <w:pPr>
        <w:tabs>
          <w:tab w:val="left" w:pos="993"/>
        </w:tabs>
        <w:spacing w:line="348" w:lineRule="auto"/>
        <w:ind w:left="709"/>
        <w:jc w:val="both"/>
        <w:rPr>
          <w:sz w:val="28"/>
          <w:szCs w:val="28"/>
        </w:rPr>
      </w:pPr>
    </w:p>
    <w:p w:rsidR="00561C37" w:rsidRDefault="00561C37">
      <w:pPr>
        <w:rPr>
          <w:b/>
          <w:smallCaps/>
          <w:sz w:val="28"/>
          <w:szCs w:val="28"/>
        </w:rPr>
      </w:pPr>
      <w:bookmarkStart w:id="24" w:name="_Toc277337893"/>
      <w:r>
        <w:rPr>
          <w:b/>
          <w:smallCaps/>
        </w:rPr>
        <w:br w:type="page"/>
      </w:r>
    </w:p>
    <w:p w:rsidR="00EA02F7" w:rsidRPr="00340B2B" w:rsidRDefault="00EA02F7" w:rsidP="00DC34B4">
      <w:pPr>
        <w:pStyle w:val="-21"/>
        <w:numPr>
          <w:ilvl w:val="1"/>
          <w:numId w:val="45"/>
        </w:numPr>
        <w:tabs>
          <w:tab w:val="left" w:pos="567"/>
          <w:tab w:val="left" w:pos="851"/>
          <w:tab w:val="left" w:pos="1134"/>
        </w:tabs>
        <w:rPr>
          <w:b/>
        </w:rPr>
      </w:pPr>
      <w:bookmarkStart w:id="25" w:name="_Toc280524569"/>
      <w:r w:rsidRPr="00340B2B">
        <w:rPr>
          <w:b/>
        </w:rPr>
        <w:lastRenderedPageBreak/>
        <w:t>Функциональное зонирование территории</w:t>
      </w:r>
      <w:bookmarkEnd w:id="24"/>
      <w:bookmarkEnd w:id="25"/>
    </w:p>
    <w:p w:rsidR="00BB36CD" w:rsidRPr="00F74592" w:rsidRDefault="00BB36CD" w:rsidP="004B6ACC">
      <w:pPr>
        <w:spacing w:line="348" w:lineRule="auto"/>
        <w:ind w:firstLine="426"/>
        <w:jc w:val="both"/>
        <w:rPr>
          <w:sz w:val="28"/>
          <w:szCs w:val="28"/>
        </w:rPr>
      </w:pPr>
    </w:p>
    <w:p w:rsidR="00BB36CD" w:rsidRPr="00F74592" w:rsidRDefault="00BB36CD" w:rsidP="004B6ACC">
      <w:pPr>
        <w:tabs>
          <w:tab w:val="left" w:pos="993"/>
        </w:tabs>
        <w:spacing w:line="348" w:lineRule="auto"/>
        <w:ind w:firstLine="709"/>
        <w:jc w:val="both"/>
        <w:rPr>
          <w:sz w:val="28"/>
          <w:szCs w:val="28"/>
        </w:rPr>
      </w:pPr>
      <w:r w:rsidRPr="00F74592">
        <w:rPr>
          <w:sz w:val="28"/>
          <w:szCs w:val="28"/>
        </w:rPr>
        <w:t>Основными целями функционального зонирования, утверждаемого в данном генеральном плане, являются:</w:t>
      </w:r>
    </w:p>
    <w:p w:rsidR="00BB36CD" w:rsidRPr="004B6ACC" w:rsidRDefault="00BB36CD" w:rsidP="009A4D02">
      <w:pPr>
        <w:pStyle w:val="afff0"/>
        <w:numPr>
          <w:ilvl w:val="0"/>
          <w:numId w:val="33"/>
        </w:numPr>
        <w:tabs>
          <w:tab w:val="left" w:pos="993"/>
        </w:tabs>
        <w:spacing w:line="348" w:lineRule="auto"/>
        <w:ind w:left="0" w:firstLine="709"/>
        <w:jc w:val="both"/>
        <w:rPr>
          <w:sz w:val="28"/>
          <w:szCs w:val="28"/>
          <w:lang w:val="ru-RU"/>
        </w:rPr>
      </w:pPr>
      <w:r w:rsidRPr="004B6ACC">
        <w:rPr>
          <w:sz w:val="28"/>
          <w:szCs w:val="28"/>
          <w:lang w:val="ru-RU"/>
        </w:rPr>
        <w:t>установление назначений и видов использования территорий поселения;</w:t>
      </w:r>
    </w:p>
    <w:p w:rsidR="00BB36CD" w:rsidRPr="004B6ACC" w:rsidRDefault="00BB36CD" w:rsidP="009A4D02">
      <w:pPr>
        <w:pStyle w:val="afff0"/>
        <w:numPr>
          <w:ilvl w:val="0"/>
          <w:numId w:val="33"/>
        </w:numPr>
        <w:tabs>
          <w:tab w:val="left" w:pos="993"/>
        </w:tabs>
        <w:spacing w:line="348" w:lineRule="auto"/>
        <w:ind w:left="0" w:firstLine="709"/>
        <w:jc w:val="both"/>
        <w:rPr>
          <w:sz w:val="28"/>
          <w:szCs w:val="28"/>
          <w:lang w:val="ru-RU"/>
        </w:rPr>
      </w:pPr>
      <w:r w:rsidRPr="004B6ACC">
        <w:rPr>
          <w:sz w:val="28"/>
          <w:szCs w:val="28"/>
          <w:lang w:val="ru-RU"/>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9231DF" w:rsidRPr="004B6ACC" w:rsidRDefault="00BB36CD" w:rsidP="009A4D02">
      <w:pPr>
        <w:pStyle w:val="afff0"/>
        <w:numPr>
          <w:ilvl w:val="0"/>
          <w:numId w:val="33"/>
        </w:numPr>
        <w:tabs>
          <w:tab w:val="left" w:pos="993"/>
        </w:tabs>
        <w:spacing w:line="348" w:lineRule="auto"/>
        <w:ind w:left="0" w:firstLine="709"/>
        <w:jc w:val="both"/>
        <w:rPr>
          <w:sz w:val="28"/>
          <w:szCs w:val="28"/>
          <w:lang w:val="ru-RU"/>
        </w:rPr>
      </w:pPr>
      <w:r w:rsidRPr="004B6ACC">
        <w:rPr>
          <w:sz w:val="28"/>
          <w:szCs w:val="28"/>
          <w:lang w:val="ru-RU"/>
        </w:rPr>
        <w:t>выявление территориальных ресурсов и оптимальной инвестиционно</w:t>
      </w:r>
      <w:r w:rsidR="007411F7" w:rsidRPr="004B6ACC">
        <w:rPr>
          <w:sz w:val="28"/>
          <w:szCs w:val="28"/>
          <w:lang w:val="ru-RU"/>
        </w:rPr>
        <w:t xml:space="preserve"> </w:t>
      </w:r>
      <w:r w:rsidRPr="004B6ACC">
        <w:rPr>
          <w:sz w:val="28"/>
          <w:szCs w:val="28"/>
          <w:lang w:val="ru-RU"/>
        </w:rPr>
        <w:t xml:space="preserve">- строительной стратегии развития </w:t>
      </w:r>
      <w:r w:rsidR="007411F7" w:rsidRPr="004B6ACC">
        <w:rPr>
          <w:sz w:val="28"/>
          <w:szCs w:val="28"/>
          <w:lang w:val="ru-RU"/>
        </w:rPr>
        <w:t>Маякского</w:t>
      </w:r>
      <w:r w:rsidR="00C914B3" w:rsidRPr="004B6ACC">
        <w:rPr>
          <w:sz w:val="28"/>
          <w:szCs w:val="28"/>
          <w:lang w:val="ru-RU"/>
        </w:rPr>
        <w:t xml:space="preserve"> сельского </w:t>
      </w:r>
      <w:r w:rsidRPr="004B6ACC">
        <w:rPr>
          <w:sz w:val="28"/>
          <w:szCs w:val="28"/>
          <w:lang w:val="ru-RU"/>
        </w:rPr>
        <w:t>поселения, основанных на эффективном градостроительном использовании территории.</w:t>
      </w:r>
    </w:p>
    <w:p w:rsidR="00BB36CD" w:rsidRPr="00F74592" w:rsidRDefault="00BB36CD" w:rsidP="004B6ACC">
      <w:pPr>
        <w:tabs>
          <w:tab w:val="left" w:pos="993"/>
        </w:tabs>
        <w:spacing w:line="348" w:lineRule="auto"/>
        <w:ind w:firstLine="709"/>
        <w:jc w:val="both"/>
        <w:rPr>
          <w:sz w:val="28"/>
          <w:szCs w:val="28"/>
        </w:rPr>
      </w:pPr>
      <w:r w:rsidRPr="00F74592">
        <w:rPr>
          <w:sz w:val="28"/>
          <w:szCs w:val="28"/>
        </w:rPr>
        <w:t>Основаниями для проведения функционального зонирования являются:</w:t>
      </w:r>
    </w:p>
    <w:p w:rsidR="00BB36CD" w:rsidRPr="004B6ACC" w:rsidRDefault="00BB36CD" w:rsidP="009A4D02">
      <w:pPr>
        <w:pStyle w:val="afff0"/>
        <w:numPr>
          <w:ilvl w:val="0"/>
          <w:numId w:val="34"/>
        </w:numPr>
        <w:tabs>
          <w:tab w:val="left" w:pos="993"/>
        </w:tabs>
        <w:spacing w:line="348" w:lineRule="auto"/>
        <w:ind w:left="0" w:firstLine="709"/>
        <w:jc w:val="both"/>
        <w:rPr>
          <w:sz w:val="28"/>
          <w:szCs w:val="28"/>
          <w:lang w:val="ru-RU"/>
        </w:rPr>
      </w:pPr>
      <w:r w:rsidRPr="004B6ACC">
        <w:rPr>
          <w:sz w:val="28"/>
          <w:szCs w:val="28"/>
          <w:lang w:val="ru-RU"/>
        </w:rPr>
        <w:t>комплексный градостроительный анализ территории и оценка системы планировочных условий, в т.ч. ограничений по развитию территории;</w:t>
      </w:r>
    </w:p>
    <w:p w:rsidR="00BB36CD" w:rsidRPr="004B6ACC" w:rsidRDefault="00BB36CD" w:rsidP="009A4D02">
      <w:pPr>
        <w:pStyle w:val="afff0"/>
        <w:numPr>
          <w:ilvl w:val="0"/>
          <w:numId w:val="34"/>
        </w:numPr>
        <w:tabs>
          <w:tab w:val="left" w:pos="993"/>
        </w:tabs>
        <w:spacing w:line="348" w:lineRule="auto"/>
        <w:ind w:left="0" w:firstLine="709"/>
        <w:jc w:val="both"/>
        <w:rPr>
          <w:sz w:val="28"/>
          <w:szCs w:val="28"/>
        </w:rPr>
      </w:pPr>
      <w:r w:rsidRPr="004B6ACC">
        <w:rPr>
          <w:sz w:val="28"/>
          <w:szCs w:val="28"/>
        </w:rPr>
        <w:t>экономические предпосылки развития поселения;</w:t>
      </w:r>
    </w:p>
    <w:p w:rsidR="009231DF" w:rsidRPr="004B6ACC" w:rsidRDefault="00BB36CD" w:rsidP="009A4D02">
      <w:pPr>
        <w:pStyle w:val="afff0"/>
        <w:numPr>
          <w:ilvl w:val="0"/>
          <w:numId w:val="34"/>
        </w:numPr>
        <w:tabs>
          <w:tab w:val="left" w:pos="993"/>
        </w:tabs>
        <w:spacing w:line="348" w:lineRule="auto"/>
        <w:ind w:left="0" w:firstLine="709"/>
        <w:jc w:val="both"/>
        <w:rPr>
          <w:sz w:val="28"/>
          <w:szCs w:val="28"/>
          <w:lang w:val="ru-RU"/>
        </w:rPr>
      </w:pPr>
      <w:r w:rsidRPr="004B6ACC">
        <w:rPr>
          <w:sz w:val="28"/>
          <w:szCs w:val="28"/>
          <w:lang w:val="ru-RU"/>
        </w:rPr>
        <w:t>проектн</w:t>
      </w:r>
      <w:r w:rsidR="00F81CC4" w:rsidRPr="004B6ACC">
        <w:rPr>
          <w:sz w:val="28"/>
          <w:szCs w:val="28"/>
          <w:lang w:val="ru-RU"/>
        </w:rPr>
        <w:t>о</w:t>
      </w:r>
      <w:r w:rsidR="007411F7" w:rsidRPr="004B6ACC">
        <w:rPr>
          <w:sz w:val="28"/>
          <w:szCs w:val="28"/>
          <w:lang w:val="ru-RU"/>
        </w:rPr>
        <w:t xml:space="preserve"> </w:t>
      </w:r>
      <w:r w:rsidR="00F81CC4" w:rsidRPr="004B6ACC">
        <w:rPr>
          <w:sz w:val="28"/>
          <w:szCs w:val="28"/>
          <w:lang w:val="ru-RU"/>
        </w:rPr>
        <w:t>-</w:t>
      </w:r>
      <w:r w:rsidRPr="004B6ACC">
        <w:rPr>
          <w:sz w:val="28"/>
          <w:szCs w:val="28"/>
          <w:lang w:val="ru-RU"/>
        </w:rPr>
        <w:t xml:space="preserve"> планировочная организация территории поселения.</w:t>
      </w:r>
    </w:p>
    <w:p w:rsidR="00BB36CD" w:rsidRPr="00F74592" w:rsidRDefault="00BB36CD" w:rsidP="004B6ACC">
      <w:pPr>
        <w:tabs>
          <w:tab w:val="left" w:pos="993"/>
        </w:tabs>
        <w:spacing w:line="348" w:lineRule="auto"/>
        <w:ind w:firstLine="709"/>
        <w:jc w:val="both"/>
        <w:rPr>
          <w:sz w:val="28"/>
          <w:szCs w:val="28"/>
        </w:rPr>
      </w:pPr>
      <w:r w:rsidRPr="00F74592">
        <w:rPr>
          <w:sz w:val="28"/>
          <w:szCs w:val="28"/>
        </w:rPr>
        <w:t xml:space="preserve">Функциональное зонирование территории </w:t>
      </w:r>
      <w:r w:rsidR="007411F7">
        <w:rPr>
          <w:sz w:val="28"/>
          <w:szCs w:val="28"/>
        </w:rPr>
        <w:t>Маякского</w:t>
      </w:r>
      <w:r w:rsidR="00F74592">
        <w:rPr>
          <w:sz w:val="28"/>
          <w:szCs w:val="28"/>
        </w:rPr>
        <w:t xml:space="preserve"> </w:t>
      </w:r>
      <w:r w:rsidR="00C914B3" w:rsidRPr="00F74592">
        <w:rPr>
          <w:sz w:val="28"/>
          <w:szCs w:val="28"/>
        </w:rPr>
        <w:t>сельского</w:t>
      </w:r>
      <w:r w:rsidRPr="00F74592">
        <w:rPr>
          <w:sz w:val="28"/>
          <w:szCs w:val="28"/>
        </w:rPr>
        <w:t xml:space="preserve"> поселения: </w:t>
      </w:r>
    </w:p>
    <w:p w:rsidR="00BB36CD" w:rsidRPr="004B6ACC" w:rsidRDefault="00BB36CD" w:rsidP="009A4D02">
      <w:pPr>
        <w:pStyle w:val="afff0"/>
        <w:numPr>
          <w:ilvl w:val="0"/>
          <w:numId w:val="35"/>
        </w:numPr>
        <w:tabs>
          <w:tab w:val="left" w:pos="993"/>
        </w:tabs>
        <w:spacing w:line="348" w:lineRule="auto"/>
        <w:ind w:left="0" w:firstLine="709"/>
        <w:jc w:val="both"/>
        <w:rPr>
          <w:sz w:val="28"/>
          <w:szCs w:val="28"/>
          <w:lang w:val="ru-RU"/>
        </w:rPr>
      </w:pPr>
      <w:r w:rsidRPr="004B6ACC">
        <w:rPr>
          <w:sz w:val="28"/>
          <w:szCs w:val="28"/>
          <w:lang w:val="ru-RU"/>
        </w:rPr>
        <w:t>выполнено в соответствии с действующими законодательными и нормативными актами;</w:t>
      </w:r>
    </w:p>
    <w:p w:rsidR="00BB36CD" w:rsidRPr="004B6ACC" w:rsidRDefault="00BB36CD" w:rsidP="009A4D02">
      <w:pPr>
        <w:pStyle w:val="afff0"/>
        <w:numPr>
          <w:ilvl w:val="0"/>
          <w:numId w:val="35"/>
        </w:numPr>
        <w:tabs>
          <w:tab w:val="left" w:pos="993"/>
        </w:tabs>
        <w:spacing w:line="372" w:lineRule="auto"/>
        <w:ind w:left="0" w:firstLine="709"/>
        <w:jc w:val="both"/>
        <w:rPr>
          <w:sz w:val="28"/>
          <w:szCs w:val="28"/>
          <w:lang w:val="ru-RU"/>
        </w:rPr>
      </w:pPr>
      <w:r w:rsidRPr="004B6ACC">
        <w:rPr>
          <w:sz w:val="28"/>
          <w:szCs w:val="28"/>
          <w:lang w:val="ru-RU"/>
        </w:rPr>
        <w:t>поддерживает планировочную структуру, максимально отвечающую нуждам развития населенных пунктов и охраны окружающей среды;</w:t>
      </w:r>
    </w:p>
    <w:p w:rsidR="00BB36CD" w:rsidRPr="004B6ACC" w:rsidRDefault="00BB36CD" w:rsidP="009A4D02">
      <w:pPr>
        <w:pStyle w:val="afff0"/>
        <w:numPr>
          <w:ilvl w:val="0"/>
          <w:numId w:val="35"/>
        </w:numPr>
        <w:tabs>
          <w:tab w:val="left" w:pos="993"/>
        </w:tabs>
        <w:spacing w:line="372" w:lineRule="auto"/>
        <w:ind w:left="0" w:firstLine="709"/>
        <w:jc w:val="both"/>
        <w:rPr>
          <w:sz w:val="28"/>
          <w:szCs w:val="28"/>
          <w:lang w:val="ru-RU"/>
        </w:rPr>
      </w:pPr>
      <w:r w:rsidRPr="004B6ACC">
        <w:rPr>
          <w:sz w:val="28"/>
          <w:szCs w:val="28"/>
          <w:lang w:val="ru-RU"/>
        </w:rPr>
        <w:t>предусматривает территориальное развитие  жилой</w:t>
      </w:r>
      <w:r w:rsidR="00F81CC4" w:rsidRPr="004B6ACC">
        <w:rPr>
          <w:sz w:val="28"/>
          <w:szCs w:val="28"/>
          <w:lang w:val="ru-RU"/>
        </w:rPr>
        <w:t xml:space="preserve"> и</w:t>
      </w:r>
      <w:r w:rsidR="00B0205C" w:rsidRPr="004B6ACC">
        <w:rPr>
          <w:sz w:val="28"/>
          <w:szCs w:val="28"/>
          <w:lang w:val="ru-RU"/>
        </w:rPr>
        <w:t xml:space="preserve"> производственной</w:t>
      </w:r>
      <w:r w:rsidRPr="004B6ACC">
        <w:rPr>
          <w:sz w:val="28"/>
          <w:szCs w:val="28"/>
          <w:lang w:val="ru-RU"/>
        </w:rPr>
        <w:t xml:space="preserve"> </w:t>
      </w:r>
      <w:r w:rsidR="00F81CC4" w:rsidRPr="004B6ACC">
        <w:rPr>
          <w:sz w:val="28"/>
          <w:szCs w:val="28"/>
          <w:lang w:val="ru-RU"/>
        </w:rPr>
        <w:t>зон</w:t>
      </w:r>
      <w:r w:rsidRPr="004B6ACC">
        <w:rPr>
          <w:sz w:val="28"/>
          <w:szCs w:val="28"/>
          <w:lang w:val="ru-RU"/>
        </w:rPr>
        <w:t>;</w:t>
      </w:r>
    </w:p>
    <w:p w:rsidR="00BB36CD" w:rsidRPr="004B6ACC" w:rsidRDefault="00BB36CD" w:rsidP="009A4D02">
      <w:pPr>
        <w:pStyle w:val="afff0"/>
        <w:numPr>
          <w:ilvl w:val="0"/>
          <w:numId w:val="35"/>
        </w:numPr>
        <w:tabs>
          <w:tab w:val="left" w:pos="993"/>
        </w:tabs>
        <w:spacing w:line="372" w:lineRule="auto"/>
        <w:ind w:left="0" w:firstLine="709"/>
        <w:jc w:val="both"/>
        <w:rPr>
          <w:sz w:val="28"/>
          <w:szCs w:val="28"/>
          <w:lang w:val="ru-RU"/>
        </w:rPr>
      </w:pPr>
      <w:r w:rsidRPr="004B6ACC">
        <w:rPr>
          <w:sz w:val="28"/>
          <w:szCs w:val="28"/>
          <w:lang w:val="ru-RU"/>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BB36CD" w:rsidRPr="004B6ACC" w:rsidRDefault="00BB36CD" w:rsidP="009A4D02">
      <w:pPr>
        <w:pStyle w:val="afff0"/>
        <w:numPr>
          <w:ilvl w:val="0"/>
          <w:numId w:val="35"/>
        </w:numPr>
        <w:tabs>
          <w:tab w:val="left" w:pos="993"/>
        </w:tabs>
        <w:spacing w:line="372" w:lineRule="auto"/>
        <w:ind w:left="0" w:firstLine="709"/>
        <w:jc w:val="both"/>
        <w:rPr>
          <w:sz w:val="28"/>
          <w:szCs w:val="28"/>
          <w:lang w:val="ru-RU"/>
        </w:rPr>
      </w:pPr>
      <w:r w:rsidRPr="004B6ACC">
        <w:rPr>
          <w:sz w:val="28"/>
          <w:szCs w:val="28"/>
          <w:lang w:val="ru-RU"/>
        </w:rPr>
        <w:lastRenderedPageBreak/>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9231DF" w:rsidRPr="004B6ACC" w:rsidRDefault="00BB36CD" w:rsidP="009A4D02">
      <w:pPr>
        <w:pStyle w:val="afff0"/>
        <w:numPr>
          <w:ilvl w:val="0"/>
          <w:numId w:val="35"/>
        </w:numPr>
        <w:tabs>
          <w:tab w:val="left" w:pos="993"/>
        </w:tabs>
        <w:spacing w:line="372" w:lineRule="auto"/>
        <w:ind w:left="0" w:firstLine="709"/>
        <w:jc w:val="both"/>
        <w:rPr>
          <w:sz w:val="28"/>
          <w:szCs w:val="28"/>
          <w:lang w:val="ru-RU"/>
        </w:rPr>
      </w:pPr>
      <w:r w:rsidRPr="004B6ACC">
        <w:rPr>
          <w:sz w:val="28"/>
          <w:szCs w:val="28"/>
          <w:lang w:val="ru-RU"/>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sidR="007411F7" w:rsidRPr="004B6ACC">
        <w:rPr>
          <w:sz w:val="28"/>
          <w:szCs w:val="28"/>
          <w:lang w:val="ru-RU"/>
        </w:rPr>
        <w:t>Маякского</w:t>
      </w:r>
      <w:r w:rsidR="00C914B3" w:rsidRPr="004B6ACC">
        <w:rPr>
          <w:sz w:val="28"/>
          <w:szCs w:val="28"/>
          <w:lang w:val="ru-RU"/>
        </w:rPr>
        <w:t xml:space="preserve"> сельского</w:t>
      </w:r>
      <w:r w:rsidRPr="004B6ACC">
        <w:rPr>
          <w:sz w:val="28"/>
          <w:szCs w:val="28"/>
          <w:lang w:val="ru-RU"/>
        </w:rPr>
        <w:t xml:space="preserve"> поселения. </w:t>
      </w:r>
    </w:p>
    <w:p w:rsidR="00BB36CD" w:rsidRPr="00F74592" w:rsidRDefault="00BB36CD" w:rsidP="004B6ACC">
      <w:pPr>
        <w:tabs>
          <w:tab w:val="left" w:pos="993"/>
        </w:tabs>
        <w:spacing w:line="372" w:lineRule="auto"/>
        <w:ind w:firstLine="709"/>
        <w:jc w:val="both"/>
        <w:rPr>
          <w:sz w:val="28"/>
          <w:szCs w:val="28"/>
        </w:rPr>
      </w:pPr>
      <w:r w:rsidRPr="00F74592">
        <w:rPr>
          <w:sz w:val="28"/>
          <w:szCs w:val="28"/>
        </w:rPr>
        <w:t>Генеральным планом поселения определены следующие функциональные зоны:</w:t>
      </w:r>
    </w:p>
    <w:p w:rsidR="00184C22" w:rsidRPr="00D64CFD" w:rsidRDefault="00184C22"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жилая зона;</w:t>
      </w:r>
    </w:p>
    <w:p w:rsidR="00184C22" w:rsidRPr="00D64CFD" w:rsidRDefault="00184C22"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общественно-деловая зона;</w:t>
      </w:r>
    </w:p>
    <w:p w:rsidR="00184C22" w:rsidRPr="00D64CFD" w:rsidRDefault="00184C22"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производственн</w:t>
      </w:r>
      <w:r w:rsidR="002D5658" w:rsidRPr="00D64CFD">
        <w:rPr>
          <w:sz w:val="28"/>
          <w:szCs w:val="28"/>
        </w:rPr>
        <w:t>ая зона</w:t>
      </w:r>
      <w:r w:rsidRPr="00D64CFD">
        <w:rPr>
          <w:sz w:val="28"/>
          <w:szCs w:val="28"/>
        </w:rPr>
        <w:t>,</w:t>
      </w:r>
      <w:r w:rsidR="002D5658" w:rsidRPr="00D64CFD">
        <w:rPr>
          <w:sz w:val="28"/>
          <w:szCs w:val="28"/>
        </w:rPr>
        <w:t xml:space="preserve"> зона</w:t>
      </w:r>
      <w:r w:rsidRPr="00D64CFD">
        <w:rPr>
          <w:sz w:val="28"/>
          <w:szCs w:val="28"/>
        </w:rPr>
        <w:t xml:space="preserve"> инженерной и транспортной инфраструктур;</w:t>
      </w:r>
    </w:p>
    <w:p w:rsidR="002D5658" w:rsidRPr="00D64CFD" w:rsidRDefault="002D5658"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зона рекреационного назначения;</w:t>
      </w:r>
    </w:p>
    <w:p w:rsidR="00184C22" w:rsidRPr="00D64CFD" w:rsidRDefault="00184C22"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зона сельскохозяйственного использования;</w:t>
      </w:r>
    </w:p>
    <w:p w:rsidR="00184C22" w:rsidRPr="00D64CFD" w:rsidRDefault="00184C22" w:rsidP="009A4D02">
      <w:pPr>
        <w:numPr>
          <w:ilvl w:val="0"/>
          <w:numId w:val="23"/>
        </w:numPr>
        <w:tabs>
          <w:tab w:val="left" w:pos="720"/>
          <w:tab w:val="left" w:pos="993"/>
        </w:tabs>
        <w:suppressAutoHyphens/>
        <w:spacing w:line="372" w:lineRule="auto"/>
        <w:ind w:left="0" w:firstLine="709"/>
        <w:jc w:val="both"/>
        <w:rPr>
          <w:sz w:val="28"/>
          <w:szCs w:val="28"/>
        </w:rPr>
      </w:pPr>
      <w:r w:rsidRPr="00D64CFD">
        <w:rPr>
          <w:sz w:val="28"/>
          <w:szCs w:val="28"/>
        </w:rPr>
        <w:t>зона специального назначения;</w:t>
      </w:r>
    </w:p>
    <w:p w:rsidR="00F765DC" w:rsidRPr="00D64CFD" w:rsidRDefault="00F765DC" w:rsidP="004B6ACC">
      <w:pPr>
        <w:tabs>
          <w:tab w:val="left" w:pos="993"/>
        </w:tabs>
        <w:suppressAutoHyphens/>
        <w:spacing w:line="372" w:lineRule="auto"/>
        <w:ind w:firstLine="709"/>
        <w:jc w:val="both"/>
        <w:rPr>
          <w:sz w:val="28"/>
          <w:szCs w:val="28"/>
        </w:rPr>
      </w:pPr>
      <w:r w:rsidRPr="00D64CFD">
        <w:rPr>
          <w:sz w:val="28"/>
          <w:szCs w:val="28"/>
        </w:rPr>
        <w:t>Для эффективного и упорядоченного взаимодействия функциональных зон в них выделяются подзоны.</w:t>
      </w:r>
    </w:p>
    <w:p w:rsidR="00F765DC" w:rsidRPr="00D64CFD" w:rsidRDefault="00F765DC" w:rsidP="009A4D02">
      <w:pPr>
        <w:numPr>
          <w:ilvl w:val="0"/>
          <w:numId w:val="22"/>
        </w:numPr>
        <w:tabs>
          <w:tab w:val="clear" w:pos="720"/>
          <w:tab w:val="left" w:pos="284"/>
        </w:tabs>
        <w:suppressAutoHyphens/>
        <w:spacing w:line="372" w:lineRule="auto"/>
        <w:ind w:left="0" w:firstLine="0"/>
        <w:jc w:val="both"/>
        <w:rPr>
          <w:sz w:val="28"/>
          <w:szCs w:val="28"/>
          <w:u w:val="single"/>
        </w:rPr>
      </w:pPr>
      <w:r w:rsidRPr="00D64CFD">
        <w:rPr>
          <w:sz w:val="28"/>
          <w:szCs w:val="28"/>
          <w:u w:val="single"/>
        </w:rPr>
        <w:t>Жилая зона:</w:t>
      </w:r>
    </w:p>
    <w:p w:rsidR="00F765DC" w:rsidRPr="004B6ACC" w:rsidRDefault="00F765DC" w:rsidP="009A4D02">
      <w:pPr>
        <w:pStyle w:val="afff0"/>
        <w:numPr>
          <w:ilvl w:val="0"/>
          <w:numId w:val="36"/>
        </w:numPr>
        <w:tabs>
          <w:tab w:val="left" w:pos="993"/>
        </w:tabs>
        <w:spacing w:line="372" w:lineRule="auto"/>
        <w:ind w:left="709"/>
        <w:jc w:val="both"/>
        <w:rPr>
          <w:sz w:val="28"/>
          <w:szCs w:val="28"/>
          <w:lang w:val="ru-RU"/>
        </w:rPr>
      </w:pPr>
      <w:r w:rsidRPr="004B6ACC">
        <w:rPr>
          <w:sz w:val="28"/>
          <w:szCs w:val="28"/>
          <w:lang w:val="ru-RU"/>
        </w:rPr>
        <w:t xml:space="preserve">зона </w:t>
      </w:r>
      <w:r w:rsidR="002D5658" w:rsidRPr="004B6ACC">
        <w:rPr>
          <w:sz w:val="28"/>
          <w:szCs w:val="28"/>
          <w:lang w:val="ru-RU"/>
        </w:rPr>
        <w:t xml:space="preserve"> </w:t>
      </w:r>
      <w:r w:rsidR="00157527" w:rsidRPr="004B6ACC">
        <w:rPr>
          <w:sz w:val="28"/>
          <w:szCs w:val="28"/>
          <w:lang w:val="ru-RU"/>
        </w:rPr>
        <w:t>застройки индивидуальными жилыми домами</w:t>
      </w:r>
      <w:r w:rsidR="00F81CC4" w:rsidRPr="004B6ACC">
        <w:rPr>
          <w:sz w:val="28"/>
          <w:szCs w:val="28"/>
          <w:lang w:val="ru-RU"/>
        </w:rPr>
        <w:t xml:space="preserve"> (плотность 10-</w:t>
      </w:r>
      <w:r w:rsidR="00F30F3E" w:rsidRPr="004B6ACC">
        <w:rPr>
          <w:sz w:val="28"/>
          <w:szCs w:val="28"/>
          <w:lang w:val="ru-RU"/>
        </w:rPr>
        <w:t>25</w:t>
      </w:r>
      <w:r w:rsidR="00F81CC4" w:rsidRPr="004B6ACC">
        <w:rPr>
          <w:sz w:val="28"/>
          <w:szCs w:val="28"/>
          <w:lang w:val="ru-RU"/>
        </w:rPr>
        <w:t xml:space="preserve"> чел./га);</w:t>
      </w:r>
    </w:p>
    <w:p w:rsidR="00B3749C" w:rsidRPr="004B6ACC" w:rsidRDefault="00B3749C" w:rsidP="009A4D02">
      <w:pPr>
        <w:pStyle w:val="afff0"/>
        <w:numPr>
          <w:ilvl w:val="0"/>
          <w:numId w:val="36"/>
        </w:numPr>
        <w:tabs>
          <w:tab w:val="left" w:pos="993"/>
        </w:tabs>
        <w:spacing w:line="372" w:lineRule="auto"/>
        <w:ind w:left="709"/>
        <w:jc w:val="both"/>
        <w:rPr>
          <w:sz w:val="28"/>
          <w:szCs w:val="28"/>
        </w:rPr>
      </w:pPr>
      <w:r w:rsidRPr="004B6ACC">
        <w:rPr>
          <w:sz w:val="28"/>
          <w:szCs w:val="28"/>
        </w:rPr>
        <w:t>резерв жилой застройки;</w:t>
      </w:r>
    </w:p>
    <w:p w:rsidR="00F765DC" w:rsidRPr="00D64CFD" w:rsidRDefault="00F765DC" w:rsidP="009A4D02">
      <w:pPr>
        <w:numPr>
          <w:ilvl w:val="0"/>
          <w:numId w:val="22"/>
        </w:numPr>
        <w:tabs>
          <w:tab w:val="clear" w:pos="720"/>
          <w:tab w:val="left" w:pos="284"/>
        </w:tabs>
        <w:suppressAutoHyphens/>
        <w:spacing w:line="360" w:lineRule="auto"/>
        <w:ind w:left="0" w:firstLine="0"/>
        <w:jc w:val="both"/>
        <w:rPr>
          <w:sz w:val="28"/>
          <w:szCs w:val="28"/>
          <w:u w:val="single"/>
        </w:rPr>
      </w:pPr>
      <w:r w:rsidRPr="00D64CFD">
        <w:rPr>
          <w:sz w:val="28"/>
          <w:szCs w:val="28"/>
          <w:u w:val="single"/>
        </w:rPr>
        <w:t>Общественно-деловая зона:</w:t>
      </w:r>
    </w:p>
    <w:p w:rsidR="00F765DC" w:rsidRPr="004B6ACC" w:rsidRDefault="00F765DC" w:rsidP="009A4D02">
      <w:pPr>
        <w:pStyle w:val="afff0"/>
        <w:numPr>
          <w:ilvl w:val="0"/>
          <w:numId w:val="36"/>
        </w:numPr>
        <w:tabs>
          <w:tab w:val="left" w:pos="993"/>
        </w:tabs>
        <w:autoSpaceDE w:val="0"/>
        <w:autoSpaceDN w:val="0"/>
        <w:adjustRightInd w:val="0"/>
        <w:spacing w:line="360" w:lineRule="auto"/>
        <w:ind w:left="709"/>
        <w:rPr>
          <w:sz w:val="28"/>
          <w:szCs w:val="28"/>
          <w:lang w:val="ru-RU"/>
        </w:rPr>
      </w:pPr>
      <w:r w:rsidRPr="004B6ACC">
        <w:rPr>
          <w:sz w:val="28"/>
          <w:szCs w:val="28"/>
          <w:lang w:val="ru-RU"/>
        </w:rPr>
        <w:t>зона размещения объектов делового, общественного и коммерческого назначения;</w:t>
      </w:r>
    </w:p>
    <w:p w:rsidR="00F30F3E" w:rsidRPr="00B745E1" w:rsidRDefault="00F30F3E" w:rsidP="009A4D02">
      <w:pPr>
        <w:pStyle w:val="afff0"/>
        <w:numPr>
          <w:ilvl w:val="0"/>
          <w:numId w:val="36"/>
        </w:numPr>
        <w:tabs>
          <w:tab w:val="left" w:pos="993"/>
        </w:tabs>
        <w:autoSpaceDE w:val="0"/>
        <w:autoSpaceDN w:val="0"/>
        <w:adjustRightInd w:val="0"/>
        <w:spacing w:line="360" w:lineRule="auto"/>
        <w:ind w:left="709"/>
        <w:rPr>
          <w:sz w:val="28"/>
          <w:szCs w:val="28"/>
          <w:lang w:val="ru-RU"/>
        </w:rPr>
      </w:pPr>
      <w:r w:rsidRPr="00B745E1">
        <w:rPr>
          <w:sz w:val="28"/>
          <w:szCs w:val="28"/>
          <w:lang w:val="ru-RU"/>
        </w:rPr>
        <w:t>зона размещения объектов образования</w:t>
      </w:r>
      <w:r w:rsidR="00B745E1">
        <w:rPr>
          <w:sz w:val="28"/>
          <w:szCs w:val="28"/>
          <w:lang w:val="ru-RU"/>
        </w:rPr>
        <w:t xml:space="preserve"> и здравоохранения</w:t>
      </w:r>
      <w:r w:rsidRPr="00B745E1">
        <w:rPr>
          <w:sz w:val="28"/>
          <w:szCs w:val="28"/>
          <w:lang w:val="ru-RU"/>
        </w:rPr>
        <w:t>.</w:t>
      </w:r>
    </w:p>
    <w:p w:rsidR="00B3749C" w:rsidRPr="00D64CFD" w:rsidRDefault="00B3749C" w:rsidP="009A4D02">
      <w:pPr>
        <w:numPr>
          <w:ilvl w:val="0"/>
          <w:numId w:val="22"/>
        </w:numPr>
        <w:tabs>
          <w:tab w:val="clear" w:pos="720"/>
          <w:tab w:val="left" w:pos="284"/>
        </w:tabs>
        <w:suppressAutoHyphens/>
        <w:spacing w:line="360" w:lineRule="auto"/>
        <w:ind w:left="0" w:firstLine="0"/>
        <w:jc w:val="both"/>
        <w:rPr>
          <w:sz w:val="28"/>
          <w:szCs w:val="28"/>
          <w:u w:val="single"/>
        </w:rPr>
      </w:pPr>
      <w:r w:rsidRPr="00D64CFD">
        <w:rPr>
          <w:sz w:val="28"/>
          <w:szCs w:val="28"/>
          <w:u w:val="single"/>
        </w:rPr>
        <w:t>Производственная зона, зона инженерной и транспортной инфраструктур:</w:t>
      </w:r>
    </w:p>
    <w:p w:rsidR="00B3749C" w:rsidRPr="004B6ACC" w:rsidRDefault="00B3749C" w:rsidP="009A4D02">
      <w:pPr>
        <w:pStyle w:val="afff0"/>
        <w:numPr>
          <w:ilvl w:val="0"/>
          <w:numId w:val="36"/>
        </w:numPr>
        <w:tabs>
          <w:tab w:val="left" w:pos="993"/>
        </w:tabs>
        <w:autoSpaceDE w:val="0"/>
        <w:autoSpaceDN w:val="0"/>
        <w:adjustRightInd w:val="0"/>
        <w:spacing w:line="360" w:lineRule="auto"/>
        <w:ind w:left="709"/>
        <w:rPr>
          <w:sz w:val="28"/>
          <w:szCs w:val="28"/>
          <w:lang w:val="ru-RU"/>
        </w:rPr>
      </w:pPr>
      <w:r w:rsidRPr="004B6ACC">
        <w:rPr>
          <w:sz w:val="28"/>
          <w:szCs w:val="28"/>
          <w:lang w:val="ru-RU"/>
        </w:rPr>
        <w:t xml:space="preserve">производственная </w:t>
      </w:r>
      <w:r w:rsidR="00D64CFD" w:rsidRPr="004B6ACC">
        <w:rPr>
          <w:sz w:val="28"/>
          <w:szCs w:val="28"/>
          <w:lang w:val="ru-RU"/>
        </w:rPr>
        <w:t xml:space="preserve">и коммунально-складская </w:t>
      </w:r>
      <w:r w:rsidRPr="004B6ACC">
        <w:rPr>
          <w:sz w:val="28"/>
          <w:szCs w:val="28"/>
          <w:lang w:val="ru-RU"/>
        </w:rPr>
        <w:t>зона</w:t>
      </w:r>
      <w:r w:rsidR="00D64CFD" w:rsidRPr="004B6ACC">
        <w:rPr>
          <w:sz w:val="28"/>
          <w:szCs w:val="28"/>
          <w:lang w:val="ru-RU"/>
        </w:rPr>
        <w:t>, зона размещения объектов агропромышленного комплекса</w:t>
      </w:r>
      <w:r w:rsidRPr="004B6ACC">
        <w:rPr>
          <w:sz w:val="28"/>
          <w:szCs w:val="28"/>
          <w:lang w:val="ru-RU"/>
        </w:rPr>
        <w:t>;</w:t>
      </w:r>
    </w:p>
    <w:p w:rsidR="00B3749C" w:rsidRPr="004B6ACC" w:rsidRDefault="00157527" w:rsidP="009A4D02">
      <w:pPr>
        <w:pStyle w:val="afff0"/>
        <w:numPr>
          <w:ilvl w:val="0"/>
          <w:numId w:val="36"/>
        </w:numPr>
        <w:tabs>
          <w:tab w:val="left" w:pos="993"/>
        </w:tabs>
        <w:autoSpaceDE w:val="0"/>
        <w:autoSpaceDN w:val="0"/>
        <w:adjustRightInd w:val="0"/>
        <w:spacing w:line="324" w:lineRule="auto"/>
        <w:ind w:left="709"/>
        <w:rPr>
          <w:sz w:val="28"/>
          <w:szCs w:val="28"/>
          <w:lang w:val="ru-RU"/>
        </w:rPr>
      </w:pPr>
      <w:r w:rsidRPr="004B6ACC">
        <w:rPr>
          <w:sz w:val="28"/>
          <w:szCs w:val="28"/>
          <w:lang w:val="ru-RU"/>
        </w:rPr>
        <w:lastRenderedPageBreak/>
        <w:t xml:space="preserve">зона </w:t>
      </w:r>
      <w:r w:rsidR="00F81CC4" w:rsidRPr="004B6ACC">
        <w:rPr>
          <w:sz w:val="28"/>
          <w:szCs w:val="28"/>
          <w:lang w:val="ru-RU"/>
        </w:rPr>
        <w:t xml:space="preserve">размещения линейных объектов </w:t>
      </w:r>
      <w:r w:rsidR="00D64CFD" w:rsidRPr="004B6ACC">
        <w:rPr>
          <w:sz w:val="28"/>
          <w:szCs w:val="28"/>
          <w:lang w:val="ru-RU"/>
        </w:rPr>
        <w:t xml:space="preserve">инженерной и </w:t>
      </w:r>
      <w:r w:rsidR="00B3749C" w:rsidRPr="004B6ACC">
        <w:rPr>
          <w:sz w:val="28"/>
          <w:szCs w:val="28"/>
          <w:lang w:val="ru-RU"/>
        </w:rPr>
        <w:t>транспортной инфраструктур.</w:t>
      </w:r>
    </w:p>
    <w:p w:rsidR="00F765DC" w:rsidRPr="00D64CFD" w:rsidRDefault="00F765DC" w:rsidP="009A4D02">
      <w:pPr>
        <w:numPr>
          <w:ilvl w:val="0"/>
          <w:numId w:val="22"/>
        </w:numPr>
        <w:tabs>
          <w:tab w:val="clear" w:pos="720"/>
          <w:tab w:val="left" w:pos="284"/>
        </w:tabs>
        <w:suppressAutoHyphens/>
        <w:spacing w:line="324" w:lineRule="auto"/>
        <w:ind w:left="0" w:firstLine="0"/>
        <w:jc w:val="both"/>
        <w:rPr>
          <w:sz w:val="28"/>
          <w:szCs w:val="28"/>
          <w:u w:val="single"/>
        </w:rPr>
      </w:pPr>
      <w:r w:rsidRPr="00D64CFD">
        <w:rPr>
          <w:sz w:val="28"/>
          <w:szCs w:val="28"/>
          <w:u w:val="single"/>
        </w:rPr>
        <w:t xml:space="preserve">Зона </w:t>
      </w:r>
      <w:r w:rsidR="00485C43" w:rsidRPr="00D64CFD">
        <w:rPr>
          <w:sz w:val="28"/>
          <w:szCs w:val="28"/>
          <w:u w:val="single"/>
        </w:rPr>
        <w:t>сельскохозяйственного использования</w:t>
      </w:r>
      <w:r w:rsidR="00157527" w:rsidRPr="00D64CFD">
        <w:rPr>
          <w:sz w:val="28"/>
          <w:szCs w:val="28"/>
          <w:u w:val="single"/>
        </w:rPr>
        <w:t>:</w:t>
      </w:r>
    </w:p>
    <w:p w:rsidR="00157527" w:rsidRPr="004B6ACC" w:rsidRDefault="00157527" w:rsidP="009A4D02">
      <w:pPr>
        <w:pStyle w:val="afff0"/>
        <w:numPr>
          <w:ilvl w:val="0"/>
          <w:numId w:val="36"/>
        </w:numPr>
        <w:tabs>
          <w:tab w:val="left" w:pos="993"/>
        </w:tabs>
        <w:suppressAutoHyphens/>
        <w:spacing w:line="324" w:lineRule="auto"/>
        <w:ind w:left="709"/>
        <w:jc w:val="both"/>
        <w:rPr>
          <w:sz w:val="28"/>
          <w:szCs w:val="28"/>
          <w:lang w:val="ru-RU"/>
        </w:rPr>
      </w:pPr>
      <w:r w:rsidRPr="004B6ACC">
        <w:rPr>
          <w:sz w:val="28"/>
          <w:szCs w:val="28"/>
          <w:lang w:val="ru-RU"/>
        </w:rPr>
        <w:t>зона сельскохозяйственного использования в границах населенного пункта;</w:t>
      </w:r>
    </w:p>
    <w:p w:rsidR="00157527" w:rsidRPr="004B6ACC" w:rsidRDefault="00157527" w:rsidP="009A4D02">
      <w:pPr>
        <w:pStyle w:val="afff0"/>
        <w:numPr>
          <w:ilvl w:val="0"/>
          <w:numId w:val="36"/>
        </w:numPr>
        <w:tabs>
          <w:tab w:val="left" w:pos="720"/>
          <w:tab w:val="left" w:pos="993"/>
        </w:tabs>
        <w:suppressAutoHyphens/>
        <w:spacing w:line="324" w:lineRule="auto"/>
        <w:ind w:left="709"/>
        <w:jc w:val="both"/>
        <w:rPr>
          <w:sz w:val="28"/>
          <w:szCs w:val="28"/>
          <w:lang w:val="ru-RU"/>
        </w:rPr>
      </w:pPr>
      <w:r w:rsidRPr="004B6ACC">
        <w:rPr>
          <w:sz w:val="28"/>
          <w:szCs w:val="28"/>
          <w:lang w:val="ru-RU"/>
        </w:rPr>
        <w:t>зона сельскохозяйственного использования за границами населенного пункта;</w:t>
      </w:r>
    </w:p>
    <w:p w:rsidR="00485C43" w:rsidRPr="00D64CFD" w:rsidRDefault="00485C43" w:rsidP="009A4D02">
      <w:pPr>
        <w:numPr>
          <w:ilvl w:val="0"/>
          <w:numId w:val="22"/>
        </w:numPr>
        <w:tabs>
          <w:tab w:val="clear" w:pos="720"/>
          <w:tab w:val="left" w:pos="284"/>
        </w:tabs>
        <w:suppressAutoHyphens/>
        <w:spacing w:line="324" w:lineRule="auto"/>
        <w:ind w:left="0" w:firstLine="0"/>
        <w:jc w:val="both"/>
        <w:rPr>
          <w:sz w:val="28"/>
          <w:szCs w:val="28"/>
          <w:u w:val="single"/>
        </w:rPr>
      </w:pPr>
      <w:r w:rsidRPr="00D64CFD">
        <w:rPr>
          <w:sz w:val="28"/>
          <w:szCs w:val="28"/>
          <w:u w:val="single"/>
        </w:rPr>
        <w:t>Зона специального назначения:</w:t>
      </w:r>
    </w:p>
    <w:p w:rsidR="00F765DC" w:rsidRPr="004B6ACC" w:rsidRDefault="00F765DC" w:rsidP="009A4D02">
      <w:pPr>
        <w:pStyle w:val="afff0"/>
        <w:numPr>
          <w:ilvl w:val="0"/>
          <w:numId w:val="36"/>
        </w:numPr>
        <w:tabs>
          <w:tab w:val="left" w:pos="993"/>
        </w:tabs>
        <w:spacing w:line="324" w:lineRule="auto"/>
        <w:ind w:left="709"/>
        <w:jc w:val="both"/>
        <w:rPr>
          <w:sz w:val="28"/>
          <w:szCs w:val="28"/>
        </w:rPr>
      </w:pPr>
      <w:r w:rsidRPr="004B6ACC">
        <w:rPr>
          <w:sz w:val="28"/>
          <w:szCs w:val="28"/>
        </w:rPr>
        <w:t>зона кладбищ;</w:t>
      </w:r>
    </w:p>
    <w:p w:rsidR="00F765DC" w:rsidRPr="004B6ACC" w:rsidRDefault="003116B7" w:rsidP="009A4D02">
      <w:pPr>
        <w:pStyle w:val="afff0"/>
        <w:numPr>
          <w:ilvl w:val="0"/>
          <w:numId w:val="36"/>
        </w:numPr>
        <w:tabs>
          <w:tab w:val="left" w:pos="993"/>
        </w:tabs>
        <w:autoSpaceDE w:val="0"/>
        <w:autoSpaceDN w:val="0"/>
        <w:adjustRightInd w:val="0"/>
        <w:spacing w:line="324" w:lineRule="auto"/>
        <w:ind w:left="709"/>
        <w:rPr>
          <w:sz w:val="28"/>
          <w:szCs w:val="28"/>
          <w:lang w:val="ru-RU"/>
        </w:rPr>
      </w:pPr>
      <w:r w:rsidRPr="004B6ACC">
        <w:rPr>
          <w:sz w:val="28"/>
          <w:szCs w:val="28"/>
          <w:lang w:val="ru-RU"/>
        </w:rPr>
        <w:t>зеленые насаждения специального назначения (санитарно-защитное озеленение).</w:t>
      </w:r>
    </w:p>
    <w:p w:rsidR="003C45ED" w:rsidRPr="00D64CFD" w:rsidRDefault="003C45ED" w:rsidP="00561C37">
      <w:pPr>
        <w:spacing w:line="324" w:lineRule="auto"/>
        <w:ind w:firstLine="426"/>
        <w:rPr>
          <w:sz w:val="28"/>
          <w:szCs w:val="28"/>
        </w:rPr>
      </w:pPr>
    </w:p>
    <w:p w:rsidR="00BB36CD" w:rsidRPr="0013185C" w:rsidRDefault="00BB36CD" w:rsidP="009032DF">
      <w:pPr>
        <w:pStyle w:val="-32"/>
        <w:numPr>
          <w:ilvl w:val="2"/>
          <w:numId w:val="20"/>
        </w:numPr>
        <w:spacing w:line="324" w:lineRule="auto"/>
        <w:outlineLvl w:val="2"/>
      </w:pPr>
      <w:bookmarkStart w:id="26" w:name="_Toc277337894"/>
      <w:bookmarkStart w:id="27" w:name="_Toc280524570"/>
      <w:r w:rsidRPr="0013185C">
        <w:t>Жилая зона</w:t>
      </w:r>
      <w:bookmarkEnd w:id="26"/>
      <w:bookmarkEnd w:id="27"/>
      <w:r w:rsidRPr="0013185C">
        <w:t xml:space="preserve"> </w:t>
      </w:r>
    </w:p>
    <w:p w:rsidR="00BB36CD" w:rsidRPr="0013185C" w:rsidRDefault="00BB36CD" w:rsidP="00561C37">
      <w:pPr>
        <w:spacing w:line="324" w:lineRule="auto"/>
        <w:ind w:firstLine="426"/>
        <w:jc w:val="both"/>
        <w:rPr>
          <w:sz w:val="28"/>
          <w:szCs w:val="28"/>
          <w:u w:val="single"/>
        </w:rPr>
      </w:pPr>
    </w:p>
    <w:p w:rsidR="00BB36CD" w:rsidRPr="0013185C" w:rsidRDefault="00BB36CD" w:rsidP="00561C37">
      <w:pPr>
        <w:spacing w:line="324" w:lineRule="auto"/>
        <w:ind w:firstLine="709"/>
        <w:jc w:val="both"/>
        <w:rPr>
          <w:sz w:val="28"/>
          <w:szCs w:val="28"/>
        </w:rPr>
      </w:pPr>
      <w:r w:rsidRPr="0013185C">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BB36CD" w:rsidRPr="0013185C" w:rsidRDefault="00BB36CD" w:rsidP="00561C37">
      <w:pPr>
        <w:spacing w:line="324" w:lineRule="auto"/>
        <w:ind w:firstLine="709"/>
        <w:jc w:val="both"/>
        <w:rPr>
          <w:sz w:val="28"/>
          <w:szCs w:val="28"/>
        </w:rPr>
      </w:pPr>
      <w:r w:rsidRPr="0013185C">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B36CD" w:rsidRDefault="00BB36CD" w:rsidP="00561C37">
      <w:pPr>
        <w:spacing w:line="324" w:lineRule="auto"/>
        <w:ind w:firstLine="709"/>
        <w:jc w:val="both"/>
        <w:rPr>
          <w:sz w:val="28"/>
          <w:szCs w:val="28"/>
        </w:rPr>
      </w:pPr>
      <w:r w:rsidRPr="0013185C">
        <w:rPr>
          <w:sz w:val="28"/>
          <w:szCs w:val="28"/>
        </w:rPr>
        <w:t xml:space="preserve">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w:t>
      </w:r>
      <w:r w:rsidR="0013185C" w:rsidRPr="0013185C">
        <w:rPr>
          <w:sz w:val="28"/>
          <w:szCs w:val="28"/>
        </w:rPr>
        <w:t>населенного</w:t>
      </w:r>
      <w:r w:rsidRPr="0013185C">
        <w:rPr>
          <w:sz w:val="28"/>
          <w:szCs w:val="28"/>
        </w:rPr>
        <w:t xml:space="preserve"> пункт</w:t>
      </w:r>
      <w:r w:rsidR="0013185C" w:rsidRPr="0013185C">
        <w:rPr>
          <w:sz w:val="28"/>
          <w:szCs w:val="28"/>
        </w:rPr>
        <w:t>а</w:t>
      </w:r>
      <w:r w:rsidRPr="0013185C">
        <w:rPr>
          <w:sz w:val="28"/>
          <w:szCs w:val="28"/>
        </w:rPr>
        <w:t xml:space="preserve"> с преобладающими приусадебными хозяйствами. Проектом предлагается сохранение данного типа застройки. Основной объем жилищного строительства планируется осуществлять за счет частных инвестиций. Расчет потребности территории для обеспечения проживания постоянного населения на расчетный срок выполнен в соответствии с принятой нормативной плотностью</w:t>
      </w:r>
      <w:r w:rsidR="009231DF">
        <w:rPr>
          <w:sz w:val="28"/>
          <w:szCs w:val="28"/>
        </w:rPr>
        <w:t>.</w:t>
      </w:r>
    </w:p>
    <w:p w:rsidR="009231DF" w:rsidRPr="000D42F8" w:rsidRDefault="009231DF" w:rsidP="00561C37">
      <w:pPr>
        <w:spacing w:line="312" w:lineRule="auto"/>
        <w:ind w:firstLine="709"/>
        <w:jc w:val="both"/>
        <w:rPr>
          <w:sz w:val="28"/>
          <w:szCs w:val="28"/>
          <w:highlight w:val="yellow"/>
        </w:rPr>
      </w:pPr>
      <w:r>
        <w:rPr>
          <w:sz w:val="28"/>
          <w:szCs w:val="28"/>
        </w:rPr>
        <w:lastRenderedPageBreak/>
        <w:t>В зоне застройки индивидуальными жилыми домами рекомендуемые размеры земельных участков от 0,25 до 0,15 га (размеры участков подлежат уточнению на стадии разработки ПЗЗ).</w:t>
      </w:r>
    </w:p>
    <w:p w:rsidR="001B66BD" w:rsidRPr="00B63A7A" w:rsidRDefault="00B745E1" w:rsidP="00561C37">
      <w:pPr>
        <w:autoSpaceDE w:val="0"/>
        <w:autoSpaceDN w:val="0"/>
        <w:adjustRightInd w:val="0"/>
        <w:spacing w:line="312" w:lineRule="auto"/>
        <w:ind w:firstLine="709"/>
        <w:jc w:val="both"/>
        <w:rPr>
          <w:sz w:val="28"/>
          <w:szCs w:val="28"/>
        </w:rPr>
      </w:pPr>
      <w:r>
        <w:rPr>
          <w:sz w:val="28"/>
          <w:szCs w:val="28"/>
        </w:rPr>
        <w:t>Н</w:t>
      </w:r>
      <w:r w:rsidR="00BB36CD" w:rsidRPr="00B63A7A">
        <w:rPr>
          <w:sz w:val="28"/>
          <w:szCs w:val="28"/>
        </w:rPr>
        <w:t xml:space="preserve">а расчетный срок генпланом </w:t>
      </w:r>
      <w:r>
        <w:rPr>
          <w:sz w:val="28"/>
          <w:szCs w:val="28"/>
        </w:rPr>
        <w:t>дополнительно запроектировано 8,0 га</w:t>
      </w:r>
      <w:r w:rsidR="000B58D1" w:rsidRPr="00B63A7A">
        <w:rPr>
          <w:sz w:val="28"/>
          <w:szCs w:val="28"/>
        </w:rPr>
        <w:t xml:space="preserve"> территории жилой зоны</w:t>
      </w:r>
      <w:r>
        <w:rPr>
          <w:sz w:val="28"/>
          <w:szCs w:val="28"/>
        </w:rPr>
        <w:t>, что с учетом реконструкции существующей застройки составит 108 га.</w:t>
      </w:r>
      <w:r w:rsidR="000B58D1" w:rsidRPr="00B63A7A">
        <w:rPr>
          <w:sz w:val="28"/>
          <w:szCs w:val="28"/>
        </w:rPr>
        <w:t xml:space="preserve"> </w:t>
      </w:r>
      <w:r>
        <w:rPr>
          <w:sz w:val="28"/>
          <w:szCs w:val="28"/>
        </w:rPr>
        <w:t>Д</w:t>
      </w:r>
      <w:r w:rsidR="000B58D1" w:rsidRPr="00B63A7A">
        <w:rPr>
          <w:sz w:val="28"/>
          <w:szCs w:val="28"/>
        </w:rPr>
        <w:t xml:space="preserve">ополнительно зарезервировано </w:t>
      </w:r>
      <w:r w:rsidR="00450C9C">
        <w:rPr>
          <w:sz w:val="28"/>
          <w:szCs w:val="28"/>
        </w:rPr>
        <w:t>5,85</w:t>
      </w:r>
      <w:r w:rsidR="000B58D1" w:rsidRPr="00B63A7A">
        <w:rPr>
          <w:sz w:val="28"/>
          <w:szCs w:val="28"/>
        </w:rPr>
        <w:t xml:space="preserve"> га.</w:t>
      </w:r>
      <w:r w:rsidR="00BC0E9F" w:rsidRPr="00B63A7A">
        <w:rPr>
          <w:sz w:val="32"/>
          <w:szCs w:val="28"/>
        </w:rPr>
        <w:t xml:space="preserve"> </w:t>
      </w:r>
    </w:p>
    <w:p w:rsidR="00561C37" w:rsidRDefault="00561C37" w:rsidP="00561C37">
      <w:pPr>
        <w:pStyle w:val="-32"/>
        <w:outlineLvl w:val="9"/>
      </w:pPr>
      <w:bookmarkStart w:id="28" w:name="_Toc277337895"/>
    </w:p>
    <w:p w:rsidR="001B66BD" w:rsidRPr="00B63A7A" w:rsidRDefault="001B66BD" w:rsidP="009032DF">
      <w:pPr>
        <w:pStyle w:val="-32"/>
        <w:numPr>
          <w:ilvl w:val="2"/>
          <w:numId w:val="20"/>
        </w:numPr>
        <w:spacing w:line="324" w:lineRule="auto"/>
        <w:outlineLvl w:val="2"/>
      </w:pPr>
      <w:bookmarkStart w:id="29" w:name="_Toc280524571"/>
      <w:r w:rsidRPr="00B63A7A">
        <w:t>Общественно-деловая зона</w:t>
      </w:r>
      <w:bookmarkEnd w:id="28"/>
      <w:bookmarkEnd w:id="29"/>
    </w:p>
    <w:p w:rsidR="001B66BD" w:rsidRPr="00B63A7A" w:rsidRDefault="001B66BD" w:rsidP="00561C37">
      <w:pPr>
        <w:pStyle w:val="ConsPlusNormal"/>
        <w:widowControl/>
        <w:ind w:firstLine="0"/>
        <w:jc w:val="both"/>
        <w:rPr>
          <w:rFonts w:ascii="Times New Roman" w:hAnsi="Times New Roman" w:cs="Times New Roman"/>
          <w:sz w:val="28"/>
          <w:szCs w:val="28"/>
        </w:rPr>
      </w:pPr>
    </w:p>
    <w:p w:rsidR="001B66BD" w:rsidRPr="00B63A7A" w:rsidRDefault="001B66BD" w:rsidP="00561C37">
      <w:pPr>
        <w:pStyle w:val="ConsPlusNormal"/>
        <w:widowControl/>
        <w:spacing w:line="312" w:lineRule="auto"/>
        <w:ind w:firstLine="709"/>
        <w:jc w:val="both"/>
        <w:rPr>
          <w:rFonts w:ascii="Times New Roman" w:hAnsi="Times New Roman" w:cs="Times New Roman"/>
          <w:sz w:val="28"/>
          <w:szCs w:val="28"/>
        </w:rPr>
      </w:pPr>
      <w:r w:rsidRPr="00B63A7A">
        <w:rPr>
          <w:rFonts w:ascii="Times New Roman" w:hAnsi="Times New Roman" w:cs="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1B66BD" w:rsidRPr="00B63A7A" w:rsidRDefault="001B66BD" w:rsidP="00561C37">
      <w:pPr>
        <w:pStyle w:val="af6"/>
        <w:widowControl w:val="0"/>
        <w:spacing w:before="0" w:beforeAutospacing="0" w:after="0" w:afterAutospacing="0" w:line="312" w:lineRule="auto"/>
        <w:ind w:firstLine="709"/>
        <w:jc w:val="both"/>
        <w:rPr>
          <w:sz w:val="28"/>
          <w:szCs w:val="28"/>
        </w:rPr>
      </w:pPr>
      <w:r w:rsidRPr="00B63A7A">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9231DF" w:rsidRPr="00561C37" w:rsidRDefault="001B66BD" w:rsidP="00561C37">
      <w:pPr>
        <w:pStyle w:val="af6"/>
        <w:widowControl w:val="0"/>
        <w:spacing w:before="0" w:beforeAutospacing="0" w:after="0" w:afterAutospacing="0" w:line="312" w:lineRule="auto"/>
        <w:ind w:firstLine="709"/>
        <w:jc w:val="both"/>
        <w:rPr>
          <w:spacing w:val="-4"/>
          <w:sz w:val="28"/>
          <w:szCs w:val="28"/>
        </w:rPr>
      </w:pPr>
      <w:r w:rsidRPr="00561C37">
        <w:rPr>
          <w:spacing w:val="-4"/>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общегородского (общепоселкового) центра.</w:t>
      </w:r>
    </w:p>
    <w:p w:rsidR="009231DF" w:rsidRPr="00561C37" w:rsidRDefault="00F81CC4" w:rsidP="00561C37">
      <w:pPr>
        <w:pStyle w:val="af6"/>
        <w:widowControl w:val="0"/>
        <w:spacing w:before="0" w:beforeAutospacing="0" w:after="0" w:afterAutospacing="0" w:line="312" w:lineRule="auto"/>
        <w:ind w:firstLine="709"/>
        <w:jc w:val="both"/>
        <w:rPr>
          <w:spacing w:val="-4"/>
          <w:sz w:val="28"/>
          <w:szCs w:val="28"/>
        </w:rPr>
      </w:pPr>
      <w:r w:rsidRPr="00561C37">
        <w:rPr>
          <w:spacing w:val="-4"/>
          <w:sz w:val="28"/>
          <w:szCs w:val="28"/>
        </w:rPr>
        <w:t>Генеральным планом под общественн</w:t>
      </w:r>
      <w:r w:rsidR="00B63A7A" w:rsidRPr="00561C37">
        <w:rPr>
          <w:spacing w:val="-4"/>
          <w:sz w:val="28"/>
          <w:szCs w:val="28"/>
        </w:rPr>
        <w:t xml:space="preserve">о-деловую зону запроектировано </w:t>
      </w:r>
      <w:r w:rsidR="00377652" w:rsidRPr="00561C37">
        <w:rPr>
          <w:spacing w:val="-4"/>
          <w:sz w:val="28"/>
          <w:szCs w:val="28"/>
        </w:rPr>
        <w:t>2,2</w:t>
      </w:r>
      <w:r w:rsidR="00027632" w:rsidRPr="00561C37">
        <w:rPr>
          <w:spacing w:val="-4"/>
          <w:sz w:val="28"/>
          <w:szCs w:val="28"/>
        </w:rPr>
        <w:t xml:space="preserve"> </w:t>
      </w:r>
      <w:r w:rsidRPr="00561C37">
        <w:rPr>
          <w:spacing w:val="-4"/>
          <w:sz w:val="28"/>
          <w:szCs w:val="28"/>
        </w:rPr>
        <w:t>га.</w:t>
      </w:r>
    </w:p>
    <w:p w:rsidR="00415643" w:rsidRDefault="00415643" w:rsidP="00561C37">
      <w:pPr>
        <w:pStyle w:val="af6"/>
        <w:widowControl w:val="0"/>
        <w:spacing w:before="0" w:beforeAutospacing="0" w:after="0" w:afterAutospacing="0" w:line="312" w:lineRule="auto"/>
        <w:ind w:firstLine="709"/>
        <w:jc w:val="both"/>
        <w:rPr>
          <w:sz w:val="28"/>
          <w:szCs w:val="28"/>
        </w:rPr>
      </w:pPr>
      <w:r>
        <w:rPr>
          <w:sz w:val="28"/>
          <w:szCs w:val="28"/>
        </w:rPr>
        <w:t xml:space="preserve">Общественно-деловая зона </w:t>
      </w:r>
      <w:r w:rsidR="00377652">
        <w:rPr>
          <w:sz w:val="28"/>
          <w:szCs w:val="28"/>
        </w:rPr>
        <w:t>п</w:t>
      </w:r>
      <w:r>
        <w:rPr>
          <w:sz w:val="28"/>
          <w:szCs w:val="28"/>
        </w:rPr>
        <w:t xml:space="preserve">. </w:t>
      </w:r>
      <w:r w:rsidR="00377652">
        <w:rPr>
          <w:sz w:val="28"/>
          <w:szCs w:val="28"/>
        </w:rPr>
        <w:t>Маяк</w:t>
      </w:r>
      <w:r>
        <w:rPr>
          <w:sz w:val="28"/>
          <w:szCs w:val="28"/>
        </w:rPr>
        <w:t xml:space="preserve"> представлена:</w:t>
      </w:r>
    </w:p>
    <w:p w:rsidR="00ED1C58" w:rsidRDefault="00CB68B6" w:rsidP="009A4D02">
      <w:pPr>
        <w:pStyle w:val="af6"/>
        <w:widowControl w:val="0"/>
        <w:numPr>
          <w:ilvl w:val="0"/>
          <w:numId w:val="40"/>
        </w:numPr>
        <w:tabs>
          <w:tab w:val="left" w:pos="993"/>
        </w:tabs>
        <w:spacing w:before="0" w:beforeAutospacing="0" w:after="0" w:afterAutospacing="0" w:line="312" w:lineRule="auto"/>
        <w:ind w:left="0" w:firstLine="709"/>
        <w:jc w:val="both"/>
        <w:rPr>
          <w:sz w:val="28"/>
          <w:szCs w:val="28"/>
        </w:rPr>
      </w:pPr>
      <w:r>
        <w:rPr>
          <w:sz w:val="28"/>
          <w:szCs w:val="28"/>
        </w:rPr>
        <w:t>с</w:t>
      </w:r>
      <w:r w:rsidR="00415643">
        <w:rPr>
          <w:sz w:val="28"/>
          <w:szCs w:val="28"/>
        </w:rPr>
        <w:t>уществующи</w:t>
      </w:r>
      <w:r w:rsidR="002663C9">
        <w:rPr>
          <w:sz w:val="28"/>
          <w:szCs w:val="28"/>
        </w:rPr>
        <w:t>м</w:t>
      </w:r>
      <w:r w:rsidR="00415643">
        <w:rPr>
          <w:sz w:val="28"/>
          <w:szCs w:val="28"/>
        </w:rPr>
        <w:t xml:space="preserve"> общественны</w:t>
      </w:r>
      <w:r w:rsidR="002663C9">
        <w:rPr>
          <w:sz w:val="28"/>
          <w:szCs w:val="28"/>
        </w:rPr>
        <w:t>м</w:t>
      </w:r>
      <w:r w:rsidR="00415643">
        <w:rPr>
          <w:sz w:val="28"/>
          <w:szCs w:val="28"/>
        </w:rPr>
        <w:t xml:space="preserve"> центр</w:t>
      </w:r>
      <w:r w:rsidR="002663C9">
        <w:rPr>
          <w:sz w:val="28"/>
          <w:szCs w:val="28"/>
        </w:rPr>
        <w:t>ом</w:t>
      </w:r>
      <w:r w:rsidR="00415643">
        <w:rPr>
          <w:sz w:val="28"/>
          <w:szCs w:val="28"/>
        </w:rPr>
        <w:t>, подлежащи</w:t>
      </w:r>
      <w:r w:rsidR="002663C9">
        <w:rPr>
          <w:sz w:val="28"/>
          <w:szCs w:val="28"/>
        </w:rPr>
        <w:t>м</w:t>
      </w:r>
      <w:r w:rsidR="00415643">
        <w:rPr>
          <w:sz w:val="28"/>
          <w:szCs w:val="28"/>
        </w:rPr>
        <w:t xml:space="preserve"> реконструкции</w:t>
      </w:r>
      <w:r w:rsidR="002663C9">
        <w:rPr>
          <w:sz w:val="28"/>
          <w:szCs w:val="28"/>
        </w:rPr>
        <w:t>, в составе: а</w:t>
      </w:r>
      <w:r w:rsidR="00ED1C58">
        <w:rPr>
          <w:sz w:val="28"/>
          <w:szCs w:val="28"/>
        </w:rPr>
        <w:t xml:space="preserve">дминистрация </w:t>
      </w:r>
      <w:r w:rsidR="00377652">
        <w:rPr>
          <w:sz w:val="28"/>
          <w:szCs w:val="28"/>
        </w:rPr>
        <w:t>Маякского</w:t>
      </w:r>
      <w:r w:rsidR="00ED1C58">
        <w:rPr>
          <w:sz w:val="28"/>
          <w:szCs w:val="28"/>
        </w:rPr>
        <w:t xml:space="preserve"> сельского посел</w:t>
      </w:r>
      <w:r w:rsidR="002663C9">
        <w:rPr>
          <w:sz w:val="28"/>
          <w:szCs w:val="28"/>
        </w:rPr>
        <w:t xml:space="preserve">ения; </w:t>
      </w:r>
      <w:r w:rsidR="00377652">
        <w:rPr>
          <w:sz w:val="28"/>
          <w:szCs w:val="28"/>
        </w:rPr>
        <w:t>сельский клуб</w:t>
      </w:r>
      <w:r w:rsidR="00ED1C58">
        <w:rPr>
          <w:sz w:val="28"/>
          <w:szCs w:val="28"/>
        </w:rPr>
        <w:t xml:space="preserve">; </w:t>
      </w:r>
      <w:r w:rsidR="00377652">
        <w:rPr>
          <w:sz w:val="28"/>
          <w:szCs w:val="28"/>
        </w:rPr>
        <w:t xml:space="preserve">отделение </w:t>
      </w:r>
      <w:r w:rsidR="00ED1C58">
        <w:rPr>
          <w:sz w:val="28"/>
          <w:szCs w:val="28"/>
        </w:rPr>
        <w:t>почт</w:t>
      </w:r>
      <w:r w:rsidR="00377652">
        <w:rPr>
          <w:sz w:val="28"/>
          <w:szCs w:val="28"/>
        </w:rPr>
        <w:t>ы</w:t>
      </w:r>
      <w:r w:rsidR="00ED1C58">
        <w:rPr>
          <w:sz w:val="28"/>
          <w:szCs w:val="28"/>
        </w:rPr>
        <w:t>; МОУ СОШ №</w:t>
      </w:r>
      <w:r w:rsidR="00377652">
        <w:rPr>
          <w:sz w:val="28"/>
          <w:szCs w:val="28"/>
        </w:rPr>
        <w:t>15</w:t>
      </w:r>
      <w:r w:rsidR="00ED1C58">
        <w:rPr>
          <w:sz w:val="28"/>
          <w:szCs w:val="28"/>
        </w:rPr>
        <w:t>; детс</w:t>
      </w:r>
      <w:r w:rsidR="002663C9">
        <w:rPr>
          <w:sz w:val="28"/>
          <w:szCs w:val="28"/>
        </w:rPr>
        <w:t>кий сад №9; фельдшерско-акушерский пункт</w:t>
      </w:r>
      <w:r w:rsidR="00377652">
        <w:rPr>
          <w:sz w:val="28"/>
          <w:szCs w:val="28"/>
        </w:rPr>
        <w:t>, библиотека, магазины продовольственных и непродоволь</w:t>
      </w:r>
      <w:r w:rsidR="00154F95">
        <w:rPr>
          <w:sz w:val="28"/>
          <w:szCs w:val="28"/>
        </w:rPr>
        <w:t>ственных товаров.</w:t>
      </w:r>
    </w:p>
    <w:p w:rsidR="00ED1C58" w:rsidRPr="00B745E1" w:rsidRDefault="00CB68B6" w:rsidP="009A4D02">
      <w:pPr>
        <w:pStyle w:val="af6"/>
        <w:widowControl w:val="0"/>
        <w:numPr>
          <w:ilvl w:val="0"/>
          <w:numId w:val="40"/>
        </w:numPr>
        <w:tabs>
          <w:tab w:val="left" w:pos="993"/>
        </w:tabs>
        <w:spacing w:before="0" w:beforeAutospacing="0" w:after="0" w:afterAutospacing="0" w:line="312" w:lineRule="auto"/>
        <w:ind w:left="0" w:firstLine="709"/>
        <w:jc w:val="both"/>
        <w:rPr>
          <w:sz w:val="28"/>
          <w:szCs w:val="28"/>
        </w:rPr>
      </w:pPr>
      <w:r w:rsidRPr="00B745E1">
        <w:rPr>
          <w:sz w:val="28"/>
          <w:szCs w:val="28"/>
        </w:rPr>
        <w:t>п</w:t>
      </w:r>
      <w:r w:rsidR="00ED1C58" w:rsidRPr="00B745E1">
        <w:rPr>
          <w:sz w:val="28"/>
          <w:szCs w:val="28"/>
        </w:rPr>
        <w:t>роектируемы</w:t>
      </w:r>
      <w:r w:rsidR="002663C9" w:rsidRPr="00B745E1">
        <w:rPr>
          <w:sz w:val="28"/>
          <w:szCs w:val="28"/>
        </w:rPr>
        <w:t>м</w:t>
      </w:r>
      <w:r w:rsidR="00ED1C58" w:rsidRPr="00B745E1">
        <w:rPr>
          <w:sz w:val="28"/>
          <w:szCs w:val="28"/>
        </w:rPr>
        <w:t xml:space="preserve"> центр</w:t>
      </w:r>
      <w:r w:rsidR="002663C9" w:rsidRPr="00B745E1">
        <w:rPr>
          <w:sz w:val="28"/>
          <w:szCs w:val="28"/>
        </w:rPr>
        <w:t>ом</w:t>
      </w:r>
      <w:r w:rsidR="00ED1C58" w:rsidRPr="00B745E1">
        <w:rPr>
          <w:sz w:val="28"/>
          <w:szCs w:val="28"/>
        </w:rPr>
        <w:t xml:space="preserve"> повседневного обслуживания населения</w:t>
      </w:r>
      <w:r w:rsidR="002663C9" w:rsidRPr="00B745E1">
        <w:rPr>
          <w:sz w:val="28"/>
          <w:szCs w:val="28"/>
        </w:rPr>
        <w:t xml:space="preserve">, в составе: </w:t>
      </w:r>
      <w:r w:rsidRPr="00B745E1">
        <w:rPr>
          <w:sz w:val="28"/>
          <w:szCs w:val="28"/>
        </w:rPr>
        <w:t>магазин</w:t>
      </w:r>
      <w:r w:rsidR="002663C9" w:rsidRPr="00B745E1">
        <w:rPr>
          <w:sz w:val="28"/>
          <w:szCs w:val="28"/>
        </w:rPr>
        <w:t>ы</w:t>
      </w:r>
      <w:r w:rsidRPr="00B745E1">
        <w:rPr>
          <w:sz w:val="28"/>
          <w:szCs w:val="28"/>
        </w:rPr>
        <w:t xml:space="preserve"> продовольственных и непро</w:t>
      </w:r>
      <w:r w:rsidR="002663C9" w:rsidRPr="00B745E1">
        <w:rPr>
          <w:sz w:val="28"/>
          <w:szCs w:val="28"/>
        </w:rPr>
        <w:t>довольственных товаров, объекты</w:t>
      </w:r>
      <w:r w:rsidR="004713F5">
        <w:rPr>
          <w:sz w:val="28"/>
          <w:szCs w:val="28"/>
        </w:rPr>
        <w:t xml:space="preserve"> питания, объектов бытового обслуживания населения.</w:t>
      </w:r>
    </w:p>
    <w:p w:rsidR="00B745E1" w:rsidRPr="00B745E1" w:rsidRDefault="004713F5" w:rsidP="004713F5">
      <w:pPr>
        <w:pStyle w:val="af6"/>
        <w:widowControl w:val="0"/>
        <w:tabs>
          <w:tab w:val="left" w:pos="993"/>
        </w:tabs>
        <w:spacing w:before="0" w:beforeAutospacing="0" w:after="0" w:afterAutospacing="0" w:line="360" w:lineRule="auto"/>
        <w:ind w:firstLine="709"/>
        <w:jc w:val="both"/>
        <w:rPr>
          <w:sz w:val="28"/>
          <w:szCs w:val="28"/>
        </w:rPr>
      </w:pPr>
      <w:r>
        <w:rPr>
          <w:sz w:val="28"/>
          <w:szCs w:val="28"/>
        </w:rPr>
        <w:t xml:space="preserve">В поселках Донской, Веселый также предусмотрены территории под </w:t>
      </w:r>
      <w:r>
        <w:rPr>
          <w:sz w:val="28"/>
          <w:szCs w:val="28"/>
        </w:rPr>
        <w:lastRenderedPageBreak/>
        <w:t>размещение объектов общественного назначения.</w:t>
      </w:r>
    </w:p>
    <w:p w:rsidR="00BB36CD" w:rsidRPr="003028D2" w:rsidRDefault="00BB36CD" w:rsidP="009032DF">
      <w:pPr>
        <w:pStyle w:val="-32"/>
        <w:numPr>
          <w:ilvl w:val="2"/>
          <w:numId w:val="20"/>
        </w:numPr>
        <w:spacing w:line="324" w:lineRule="auto"/>
        <w:outlineLvl w:val="2"/>
      </w:pPr>
      <w:bookmarkStart w:id="30" w:name="_Toc277337896"/>
      <w:bookmarkStart w:id="31" w:name="_Toc280524572"/>
      <w:r w:rsidRPr="003028D2">
        <w:t>Зона рекреационного назначения.</w:t>
      </w:r>
      <w:bookmarkEnd w:id="30"/>
      <w:bookmarkEnd w:id="31"/>
    </w:p>
    <w:p w:rsidR="00BB36CD" w:rsidRPr="003028D2" w:rsidRDefault="00BB36CD" w:rsidP="00360D8E">
      <w:pPr>
        <w:pStyle w:val="-32"/>
        <w:ind w:firstLine="426"/>
        <w:outlineLvl w:val="9"/>
      </w:pPr>
    </w:p>
    <w:p w:rsidR="00BB36CD" w:rsidRPr="003028D2" w:rsidRDefault="00BB36CD" w:rsidP="00561C37">
      <w:pPr>
        <w:spacing w:line="324" w:lineRule="auto"/>
        <w:ind w:firstLine="709"/>
        <w:jc w:val="both"/>
        <w:rPr>
          <w:sz w:val="28"/>
          <w:szCs w:val="28"/>
        </w:rPr>
      </w:pPr>
      <w:r w:rsidRPr="003028D2">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BB36CD" w:rsidRPr="003028D2" w:rsidRDefault="00D06175" w:rsidP="00561C37">
      <w:pPr>
        <w:spacing w:line="324" w:lineRule="auto"/>
        <w:ind w:firstLine="709"/>
        <w:jc w:val="both"/>
        <w:rPr>
          <w:sz w:val="28"/>
          <w:szCs w:val="28"/>
        </w:rPr>
      </w:pPr>
      <w:r w:rsidRPr="003028D2">
        <w:rPr>
          <w:sz w:val="28"/>
          <w:szCs w:val="28"/>
        </w:rPr>
        <w:t>Рекреационная зона включает в себя зеленые насаждения общего пользования -</w:t>
      </w:r>
      <w:r w:rsidR="00BB36CD" w:rsidRPr="003028D2">
        <w:rPr>
          <w:sz w:val="28"/>
          <w:szCs w:val="28"/>
        </w:rPr>
        <w:t xml:space="preserve">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BB36CD" w:rsidRPr="003028D2" w:rsidRDefault="00BB36CD" w:rsidP="00561C37">
      <w:pPr>
        <w:spacing w:line="324" w:lineRule="auto"/>
        <w:ind w:firstLine="709"/>
        <w:jc w:val="both"/>
        <w:rPr>
          <w:sz w:val="28"/>
          <w:szCs w:val="28"/>
        </w:rPr>
      </w:pPr>
      <w:r w:rsidRPr="003028D2">
        <w:rPr>
          <w:sz w:val="28"/>
          <w:szCs w:val="28"/>
        </w:rPr>
        <w:t>В зоне общественных пространств запрещено:</w:t>
      </w:r>
    </w:p>
    <w:p w:rsidR="00BB36CD" w:rsidRPr="004B6ACC" w:rsidRDefault="00BB36CD" w:rsidP="009A4D02">
      <w:pPr>
        <w:pStyle w:val="afff0"/>
        <w:numPr>
          <w:ilvl w:val="0"/>
          <w:numId w:val="37"/>
        </w:numPr>
        <w:tabs>
          <w:tab w:val="left" w:pos="993"/>
        </w:tabs>
        <w:spacing w:line="324" w:lineRule="auto"/>
        <w:ind w:left="0" w:firstLine="709"/>
        <w:jc w:val="both"/>
        <w:rPr>
          <w:sz w:val="28"/>
          <w:szCs w:val="28"/>
          <w:lang w:val="ru-RU"/>
        </w:rPr>
      </w:pPr>
      <w:r w:rsidRPr="004B6ACC">
        <w:rPr>
          <w:sz w:val="28"/>
          <w:szCs w:val="28"/>
          <w:lang w:val="ru-RU"/>
        </w:rPr>
        <w:t>возведение ограждений, препятствующих свободному перемещению населения;</w:t>
      </w:r>
    </w:p>
    <w:p w:rsidR="00BB36CD" w:rsidRPr="004B6ACC" w:rsidRDefault="00BB36CD" w:rsidP="009A4D02">
      <w:pPr>
        <w:pStyle w:val="afff0"/>
        <w:numPr>
          <w:ilvl w:val="0"/>
          <w:numId w:val="37"/>
        </w:numPr>
        <w:tabs>
          <w:tab w:val="left" w:pos="993"/>
        </w:tabs>
        <w:spacing w:line="324" w:lineRule="auto"/>
        <w:ind w:left="0" w:firstLine="709"/>
        <w:jc w:val="both"/>
        <w:rPr>
          <w:sz w:val="28"/>
          <w:szCs w:val="28"/>
          <w:lang w:val="ru-RU"/>
        </w:rPr>
      </w:pPr>
      <w:r w:rsidRPr="004B6ACC">
        <w:rPr>
          <w:sz w:val="28"/>
          <w:szCs w:val="28"/>
          <w:lang w:val="ru-RU"/>
        </w:rPr>
        <w:t>строительство зданий и сооружений производственного, коммунально-складского и жилого назначения;</w:t>
      </w:r>
    </w:p>
    <w:p w:rsidR="00BB36CD" w:rsidRPr="004B6ACC" w:rsidRDefault="00BB36CD" w:rsidP="009A4D02">
      <w:pPr>
        <w:pStyle w:val="afff0"/>
        <w:numPr>
          <w:ilvl w:val="0"/>
          <w:numId w:val="37"/>
        </w:numPr>
        <w:tabs>
          <w:tab w:val="left" w:pos="993"/>
        </w:tabs>
        <w:spacing w:line="324" w:lineRule="auto"/>
        <w:ind w:left="0" w:firstLine="709"/>
        <w:jc w:val="both"/>
        <w:rPr>
          <w:sz w:val="28"/>
          <w:szCs w:val="28"/>
          <w:lang w:val="ru-RU"/>
        </w:rPr>
      </w:pPr>
      <w:r w:rsidRPr="004B6ACC">
        <w:rPr>
          <w:sz w:val="28"/>
          <w:szCs w:val="28"/>
          <w:lang w:val="ru-RU"/>
        </w:rPr>
        <w:t>строительство и эксплуатация любых объектов, оказывающих негативное воздействие на состояние окружающей среды;</w:t>
      </w:r>
    </w:p>
    <w:p w:rsidR="00BB36CD" w:rsidRPr="003028D2" w:rsidRDefault="00BB36CD" w:rsidP="00561C37">
      <w:pPr>
        <w:spacing w:line="324" w:lineRule="auto"/>
        <w:ind w:firstLine="709"/>
        <w:jc w:val="both"/>
        <w:rPr>
          <w:sz w:val="28"/>
          <w:szCs w:val="28"/>
        </w:rPr>
      </w:pPr>
      <w:r w:rsidRPr="003028D2">
        <w:rPr>
          <w:sz w:val="28"/>
          <w:szCs w:val="28"/>
        </w:rPr>
        <w:t>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(общегородских и жилых районов) составляет 1</w:t>
      </w:r>
      <w:r w:rsidR="00D06175" w:rsidRPr="003028D2">
        <w:rPr>
          <w:sz w:val="28"/>
          <w:szCs w:val="28"/>
        </w:rPr>
        <w:t>2</w:t>
      </w:r>
      <w:r w:rsidRPr="003028D2">
        <w:rPr>
          <w:sz w:val="28"/>
          <w:szCs w:val="28"/>
        </w:rPr>
        <w:t xml:space="preserve"> кв. м на 1 постоянного жителя. На расчётный срок необходимо:</w:t>
      </w:r>
    </w:p>
    <w:p w:rsidR="00561C37" w:rsidRDefault="00561C37" w:rsidP="00561C37">
      <w:pPr>
        <w:jc w:val="center"/>
        <w:rPr>
          <w:b/>
          <w:sz w:val="28"/>
          <w:szCs w:val="28"/>
        </w:rPr>
      </w:pPr>
    </w:p>
    <w:p w:rsidR="00BB36CD" w:rsidRPr="004B6ACC" w:rsidRDefault="0073572F" w:rsidP="00561C37">
      <w:pPr>
        <w:jc w:val="center"/>
        <w:rPr>
          <w:b/>
          <w:sz w:val="28"/>
          <w:szCs w:val="28"/>
        </w:rPr>
      </w:pPr>
      <w:r w:rsidRPr="004B6ACC">
        <w:rPr>
          <w:b/>
          <w:sz w:val="28"/>
          <w:szCs w:val="28"/>
        </w:rPr>
        <w:t>700</w:t>
      </w:r>
      <w:r w:rsidR="00BB36CD" w:rsidRPr="004B6ACC">
        <w:rPr>
          <w:b/>
          <w:sz w:val="28"/>
          <w:szCs w:val="28"/>
        </w:rPr>
        <w:t xml:space="preserve"> чел х </w:t>
      </w:r>
      <w:r w:rsidR="00D06175" w:rsidRPr="004B6ACC">
        <w:rPr>
          <w:b/>
          <w:sz w:val="28"/>
          <w:szCs w:val="28"/>
        </w:rPr>
        <w:t>12</w:t>
      </w:r>
      <w:r w:rsidR="00BB36CD" w:rsidRPr="004B6ACC">
        <w:rPr>
          <w:b/>
          <w:sz w:val="28"/>
          <w:szCs w:val="28"/>
        </w:rPr>
        <w:t xml:space="preserve"> кв. м. = </w:t>
      </w:r>
      <w:r w:rsidRPr="004B6ACC">
        <w:rPr>
          <w:b/>
          <w:sz w:val="28"/>
          <w:szCs w:val="28"/>
        </w:rPr>
        <w:t>0,8</w:t>
      </w:r>
      <w:r w:rsidR="00BB36CD" w:rsidRPr="004B6ACC">
        <w:rPr>
          <w:b/>
          <w:sz w:val="28"/>
          <w:szCs w:val="28"/>
        </w:rPr>
        <w:t xml:space="preserve"> га.</w:t>
      </w:r>
    </w:p>
    <w:p w:rsidR="00561C37" w:rsidRDefault="00561C37" w:rsidP="00561C37">
      <w:pPr>
        <w:ind w:firstLine="709"/>
        <w:jc w:val="both"/>
        <w:rPr>
          <w:sz w:val="28"/>
          <w:szCs w:val="28"/>
        </w:rPr>
      </w:pPr>
    </w:p>
    <w:p w:rsidR="00BB36CD" w:rsidRPr="003028D2" w:rsidRDefault="00BB36CD" w:rsidP="00561C37">
      <w:pPr>
        <w:spacing w:line="324" w:lineRule="auto"/>
        <w:ind w:firstLine="709"/>
        <w:jc w:val="both"/>
        <w:rPr>
          <w:sz w:val="28"/>
          <w:szCs w:val="28"/>
        </w:rPr>
      </w:pPr>
      <w:r w:rsidRPr="003028D2">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7E138F" w:rsidRDefault="00872E14" w:rsidP="00561C37">
      <w:pPr>
        <w:spacing w:line="324" w:lineRule="auto"/>
        <w:ind w:firstLine="709"/>
        <w:jc w:val="both"/>
        <w:rPr>
          <w:sz w:val="28"/>
          <w:szCs w:val="28"/>
        </w:rPr>
      </w:pPr>
      <w:r w:rsidRPr="003028D2">
        <w:rPr>
          <w:sz w:val="28"/>
          <w:szCs w:val="28"/>
        </w:rPr>
        <w:lastRenderedPageBreak/>
        <w:t xml:space="preserve">В зону </w:t>
      </w:r>
      <w:r w:rsidR="00CB68B6">
        <w:rPr>
          <w:sz w:val="28"/>
          <w:szCs w:val="28"/>
        </w:rPr>
        <w:t>рекреационного назначения</w:t>
      </w:r>
      <w:r w:rsidR="00D06175" w:rsidRPr="003028D2">
        <w:rPr>
          <w:sz w:val="28"/>
          <w:szCs w:val="28"/>
        </w:rPr>
        <w:t xml:space="preserve"> </w:t>
      </w:r>
      <w:r w:rsidRPr="003028D2">
        <w:rPr>
          <w:sz w:val="28"/>
          <w:szCs w:val="28"/>
        </w:rPr>
        <w:t>включен</w:t>
      </w:r>
      <w:r w:rsidR="00CB68B6">
        <w:rPr>
          <w:sz w:val="28"/>
          <w:szCs w:val="28"/>
        </w:rPr>
        <w:t>а</w:t>
      </w:r>
      <w:r w:rsidRPr="003028D2">
        <w:rPr>
          <w:sz w:val="28"/>
          <w:szCs w:val="28"/>
        </w:rPr>
        <w:t xml:space="preserve"> зона спортивн</w:t>
      </w:r>
      <w:r w:rsidR="00D06175" w:rsidRPr="003028D2">
        <w:rPr>
          <w:sz w:val="28"/>
          <w:szCs w:val="28"/>
        </w:rPr>
        <w:t>ого</w:t>
      </w:r>
      <w:r w:rsidRPr="003028D2">
        <w:rPr>
          <w:sz w:val="28"/>
          <w:szCs w:val="28"/>
        </w:rPr>
        <w:t xml:space="preserve"> </w:t>
      </w:r>
      <w:r w:rsidR="00D06175" w:rsidRPr="003028D2">
        <w:rPr>
          <w:sz w:val="28"/>
          <w:szCs w:val="28"/>
        </w:rPr>
        <w:t>н</w:t>
      </w:r>
      <w:r w:rsidR="00027632" w:rsidRPr="003028D2">
        <w:rPr>
          <w:sz w:val="28"/>
          <w:szCs w:val="28"/>
        </w:rPr>
        <w:t xml:space="preserve">азначения </w:t>
      </w:r>
      <w:r w:rsidR="00B078F1">
        <w:rPr>
          <w:sz w:val="28"/>
          <w:szCs w:val="28"/>
        </w:rPr>
        <w:t xml:space="preserve">и составляет </w:t>
      </w:r>
      <w:r w:rsidR="0073572F">
        <w:rPr>
          <w:sz w:val="28"/>
          <w:szCs w:val="28"/>
        </w:rPr>
        <w:t>1</w:t>
      </w:r>
      <w:r w:rsidR="00B63A7A" w:rsidRPr="003028D2">
        <w:rPr>
          <w:sz w:val="28"/>
          <w:szCs w:val="28"/>
        </w:rPr>
        <w:t>,5</w:t>
      </w:r>
      <w:r w:rsidR="00B078F1">
        <w:rPr>
          <w:sz w:val="28"/>
          <w:szCs w:val="28"/>
        </w:rPr>
        <w:t xml:space="preserve"> га</w:t>
      </w:r>
      <w:r w:rsidR="003028D2" w:rsidRPr="003028D2">
        <w:rPr>
          <w:sz w:val="28"/>
          <w:szCs w:val="28"/>
        </w:rPr>
        <w:t>.</w:t>
      </w:r>
    </w:p>
    <w:p w:rsidR="00B078F1" w:rsidRPr="003028D2" w:rsidRDefault="00B078F1" w:rsidP="00561C37">
      <w:pPr>
        <w:spacing w:line="324" w:lineRule="auto"/>
        <w:ind w:firstLine="709"/>
        <w:jc w:val="both"/>
        <w:rPr>
          <w:sz w:val="28"/>
          <w:szCs w:val="28"/>
          <w:u w:val="single"/>
        </w:rPr>
      </w:pPr>
    </w:p>
    <w:p w:rsidR="00BB36CD" w:rsidRPr="003028D2" w:rsidRDefault="00752E52" w:rsidP="009032DF">
      <w:pPr>
        <w:pStyle w:val="-32"/>
        <w:numPr>
          <w:ilvl w:val="2"/>
          <w:numId w:val="20"/>
        </w:numPr>
        <w:spacing w:line="324" w:lineRule="auto"/>
        <w:outlineLvl w:val="2"/>
      </w:pPr>
      <w:bookmarkStart w:id="32" w:name="_Toc277337897"/>
      <w:bookmarkStart w:id="33" w:name="_Toc280524573"/>
      <w:r w:rsidRPr="003028D2">
        <w:t>Производственная зона</w:t>
      </w:r>
      <w:r w:rsidR="00BB36CD" w:rsidRPr="003028D2">
        <w:t>,</w:t>
      </w:r>
      <w:r w:rsidRPr="003028D2">
        <w:t xml:space="preserve"> зона</w:t>
      </w:r>
      <w:r w:rsidR="00BB36CD" w:rsidRPr="003028D2">
        <w:t xml:space="preserve"> инженерной и транспортной инфраструктур.</w:t>
      </w:r>
      <w:bookmarkEnd w:id="32"/>
      <w:bookmarkEnd w:id="33"/>
    </w:p>
    <w:p w:rsidR="00BB36CD" w:rsidRPr="003028D2" w:rsidRDefault="00BB36CD" w:rsidP="003C4345">
      <w:pPr>
        <w:ind w:firstLine="426"/>
        <w:rPr>
          <w:sz w:val="28"/>
          <w:szCs w:val="28"/>
          <w:u w:val="single"/>
        </w:rPr>
      </w:pPr>
    </w:p>
    <w:p w:rsidR="00BB36CD" w:rsidRPr="003028D2" w:rsidRDefault="00BB36CD" w:rsidP="004B6ACC">
      <w:pPr>
        <w:spacing w:line="360" w:lineRule="auto"/>
        <w:ind w:firstLine="709"/>
        <w:jc w:val="both"/>
        <w:rPr>
          <w:sz w:val="28"/>
          <w:szCs w:val="28"/>
        </w:rPr>
      </w:pPr>
      <w:r w:rsidRPr="003028D2">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D06175" w:rsidRPr="003028D2" w:rsidRDefault="00BB36CD" w:rsidP="004B6ACC">
      <w:pPr>
        <w:spacing w:line="360" w:lineRule="auto"/>
        <w:ind w:firstLine="709"/>
        <w:jc w:val="both"/>
        <w:rPr>
          <w:sz w:val="28"/>
          <w:szCs w:val="28"/>
        </w:rPr>
      </w:pPr>
      <w:r w:rsidRPr="003028D2">
        <w:rPr>
          <w:sz w:val="28"/>
          <w:szCs w:val="28"/>
        </w:rPr>
        <w:t>Зона производственн</w:t>
      </w:r>
      <w:r w:rsidR="007E2F4A">
        <w:rPr>
          <w:sz w:val="28"/>
          <w:szCs w:val="28"/>
        </w:rPr>
        <w:t>ая</w:t>
      </w:r>
      <w:r w:rsidRPr="003028D2">
        <w:rPr>
          <w:sz w:val="28"/>
          <w:szCs w:val="28"/>
        </w:rPr>
        <w:t xml:space="preserve"> 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Основная направленность производственных объектов – </w:t>
      </w:r>
      <w:r w:rsidR="007B21FF" w:rsidRPr="003028D2">
        <w:rPr>
          <w:sz w:val="28"/>
          <w:szCs w:val="28"/>
        </w:rPr>
        <w:t xml:space="preserve">добывающая, </w:t>
      </w:r>
      <w:r w:rsidRPr="003028D2">
        <w:rPr>
          <w:sz w:val="28"/>
          <w:szCs w:val="28"/>
        </w:rPr>
        <w:t xml:space="preserve">перерабатывающая и пищевая отрасль. </w:t>
      </w:r>
    </w:p>
    <w:p w:rsidR="00BB36CD" w:rsidRPr="003028D2" w:rsidRDefault="00BB36CD" w:rsidP="004B6ACC">
      <w:pPr>
        <w:spacing w:line="360" w:lineRule="auto"/>
        <w:ind w:firstLine="709"/>
        <w:jc w:val="both"/>
        <w:rPr>
          <w:sz w:val="28"/>
          <w:szCs w:val="28"/>
        </w:rPr>
      </w:pPr>
      <w:r w:rsidRPr="003028D2">
        <w:rPr>
          <w:sz w:val="28"/>
          <w:szCs w:val="28"/>
        </w:rPr>
        <w:t>Первоочередными мероприятиями по реализации проектных решений в данном направлении являются:</w:t>
      </w:r>
    </w:p>
    <w:p w:rsidR="00BB36CD" w:rsidRPr="003028D2" w:rsidRDefault="00BB36CD" w:rsidP="009A4D02">
      <w:pPr>
        <w:numPr>
          <w:ilvl w:val="0"/>
          <w:numId w:val="24"/>
        </w:numPr>
        <w:tabs>
          <w:tab w:val="left" w:pos="624"/>
        </w:tabs>
        <w:suppressAutoHyphens/>
        <w:spacing w:line="360" w:lineRule="auto"/>
        <w:ind w:left="0" w:firstLine="709"/>
        <w:jc w:val="both"/>
        <w:rPr>
          <w:sz w:val="28"/>
          <w:szCs w:val="28"/>
        </w:rPr>
      </w:pPr>
      <w:r w:rsidRPr="003028D2">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BB36CD" w:rsidRPr="003028D2" w:rsidRDefault="00BB36CD" w:rsidP="009A4D02">
      <w:pPr>
        <w:numPr>
          <w:ilvl w:val="0"/>
          <w:numId w:val="24"/>
        </w:numPr>
        <w:tabs>
          <w:tab w:val="left" w:pos="624"/>
        </w:tabs>
        <w:suppressAutoHyphens/>
        <w:spacing w:line="360" w:lineRule="auto"/>
        <w:ind w:left="0" w:firstLine="709"/>
        <w:jc w:val="both"/>
        <w:rPr>
          <w:sz w:val="28"/>
          <w:szCs w:val="28"/>
        </w:rPr>
      </w:pPr>
      <w:r w:rsidRPr="003028D2">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BB36CD" w:rsidRPr="003028D2" w:rsidRDefault="00BB36CD" w:rsidP="009A4D02">
      <w:pPr>
        <w:numPr>
          <w:ilvl w:val="0"/>
          <w:numId w:val="24"/>
        </w:numPr>
        <w:tabs>
          <w:tab w:val="left" w:pos="624"/>
        </w:tabs>
        <w:suppressAutoHyphens/>
        <w:spacing w:line="360" w:lineRule="auto"/>
        <w:ind w:left="0" w:firstLine="709"/>
        <w:jc w:val="both"/>
        <w:rPr>
          <w:sz w:val="28"/>
          <w:szCs w:val="28"/>
        </w:rPr>
      </w:pPr>
      <w:r w:rsidRPr="003028D2">
        <w:rPr>
          <w:sz w:val="28"/>
          <w:szCs w:val="28"/>
        </w:rPr>
        <w:t>организация санитарно-защитных зон в соответствии с требованиями соответствующих нормативных документов и регламентов.</w:t>
      </w:r>
    </w:p>
    <w:p w:rsidR="00BB36CD" w:rsidRPr="003028D2" w:rsidRDefault="00B078F1" w:rsidP="004B6ACC">
      <w:pPr>
        <w:spacing w:line="360" w:lineRule="auto"/>
        <w:ind w:firstLine="709"/>
        <w:jc w:val="both"/>
        <w:rPr>
          <w:sz w:val="28"/>
          <w:szCs w:val="28"/>
        </w:rPr>
      </w:pPr>
      <w:r>
        <w:rPr>
          <w:sz w:val="28"/>
          <w:szCs w:val="28"/>
        </w:rPr>
        <w:t>П</w:t>
      </w:r>
      <w:r w:rsidR="00BB36CD" w:rsidRPr="003028D2">
        <w:rPr>
          <w:sz w:val="28"/>
          <w:szCs w:val="28"/>
        </w:rPr>
        <w:t xml:space="preserve">лощадь территорий, в границах поселения, предусмотренных </w:t>
      </w:r>
      <w:r w:rsidR="00C76D6D" w:rsidRPr="003028D2">
        <w:rPr>
          <w:sz w:val="28"/>
          <w:szCs w:val="28"/>
        </w:rPr>
        <w:t>под</w:t>
      </w:r>
      <w:r w:rsidR="00BB36CD" w:rsidRPr="003028D2">
        <w:rPr>
          <w:sz w:val="28"/>
          <w:szCs w:val="28"/>
        </w:rPr>
        <w:t xml:space="preserve"> размещени</w:t>
      </w:r>
      <w:r w:rsidR="001D5758" w:rsidRPr="003028D2">
        <w:rPr>
          <w:sz w:val="28"/>
          <w:szCs w:val="28"/>
        </w:rPr>
        <w:t>е</w:t>
      </w:r>
      <w:r w:rsidR="00BB36CD" w:rsidRPr="003028D2">
        <w:rPr>
          <w:sz w:val="28"/>
          <w:szCs w:val="28"/>
        </w:rPr>
        <w:t xml:space="preserve"> производственной зоны</w:t>
      </w:r>
      <w:r>
        <w:rPr>
          <w:sz w:val="28"/>
          <w:szCs w:val="28"/>
        </w:rPr>
        <w:t xml:space="preserve"> с учетом существующих составляет</w:t>
      </w:r>
      <w:r w:rsidR="00BB36CD" w:rsidRPr="003028D2">
        <w:rPr>
          <w:sz w:val="28"/>
          <w:szCs w:val="28"/>
        </w:rPr>
        <w:t xml:space="preserve"> </w:t>
      </w:r>
      <w:r w:rsidR="00A254D2">
        <w:rPr>
          <w:sz w:val="28"/>
          <w:szCs w:val="28"/>
        </w:rPr>
        <w:t>53,2</w:t>
      </w:r>
      <w:r w:rsidR="008C2136">
        <w:rPr>
          <w:sz w:val="28"/>
          <w:szCs w:val="28"/>
        </w:rPr>
        <w:t xml:space="preserve"> га, дополнительно запроектировано 18,6 га.</w:t>
      </w:r>
    </w:p>
    <w:p w:rsidR="00B33C4A" w:rsidRPr="003028D2" w:rsidRDefault="00B33C4A" w:rsidP="004B6ACC">
      <w:pPr>
        <w:spacing w:line="360" w:lineRule="auto"/>
        <w:ind w:firstLine="709"/>
        <w:jc w:val="both"/>
        <w:rPr>
          <w:sz w:val="28"/>
          <w:szCs w:val="28"/>
          <w:u w:val="single"/>
        </w:rPr>
      </w:pPr>
    </w:p>
    <w:p w:rsidR="00BB36CD" w:rsidRPr="003028D2" w:rsidRDefault="00BB36CD" w:rsidP="004B6ACC">
      <w:pPr>
        <w:spacing w:line="360" w:lineRule="auto"/>
        <w:ind w:firstLine="709"/>
        <w:jc w:val="both"/>
        <w:rPr>
          <w:sz w:val="28"/>
          <w:szCs w:val="28"/>
          <w:u w:val="single"/>
        </w:rPr>
      </w:pPr>
      <w:r w:rsidRPr="003028D2">
        <w:rPr>
          <w:sz w:val="28"/>
          <w:szCs w:val="28"/>
          <w:u w:val="single"/>
        </w:rPr>
        <w:lastRenderedPageBreak/>
        <w:t xml:space="preserve">Зона </w:t>
      </w:r>
      <w:r w:rsidR="00D06175" w:rsidRPr="003028D2">
        <w:rPr>
          <w:sz w:val="28"/>
          <w:szCs w:val="28"/>
          <w:u w:val="single"/>
        </w:rPr>
        <w:t xml:space="preserve">размещения линейных </w:t>
      </w:r>
      <w:r w:rsidRPr="003028D2">
        <w:rPr>
          <w:sz w:val="28"/>
          <w:szCs w:val="28"/>
          <w:u w:val="single"/>
        </w:rPr>
        <w:t xml:space="preserve">объектов </w:t>
      </w:r>
      <w:r w:rsidR="003028D2" w:rsidRPr="003028D2">
        <w:rPr>
          <w:sz w:val="28"/>
          <w:szCs w:val="28"/>
          <w:u w:val="single"/>
        </w:rPr>
        <w:t xml:space="preserve">инженерной и </w:t>
      </w:r>
      <w:r w:rsidRPr="003028D2">
        <w:rPr>
          <w:sz w:val="28"/>
          <w:szCs w:val="28"/>
          <w:u w:val="single"/>
        </w:rPr>
        <w:t>транспортной инфраструктур</w:t>
      </w:r>
    </w:p>
    <w:p w:rsidR="00BB36CD" w:rsidRPr="003028D2" w:rsidRDefault="00BB36CD" w:rsidP="004B6ACC">
      <w:pPr>
        <w:spacing w:line="360" w:lineRule="auto"/>
        <w:ind w:firstLine="709"/>
        <w:jc w:val="both"/>
        <w:rPr>
          <w:sz w:val="28"/>
          <w:szCs w:val="28"/>
        </w:rPr>
      </w:pPr>
      <w:r w:rsidRPr="003028D2">
        <w:rPr>
          <w:sz w:val="28"/>
          <w:szCs w:val="28"/>
        </w:rPr>
        <w:t>Представляет собой совокупность территорий, предусмотренных для размещения объ</w:t>
      </w:r>
      <w:r w:rsidR="003028D2" w:rsidRPr="003028D2">
        <w:rPr>
          <w:sz w:val="28"/>
          <w:szCs w:val="28"/>
        </w:rPr>
        <w:t>ектов автомобильного транспорта и инженерных сетей.</w:t>
      </w:r>
      <w:r w:rsidRPr="003028D2">
        <w:rPr>
          <w:sz w:val="28"/>
          <w:szCs w:val="28"/>
        </w:rPr>
        <w:t xml:space="preserve"> </w:t>
      </w:r>
      <w:r w:rsidR="00D06175" w:rsidRPr="003028D2">
        <w:rPr>
          <w:sz w:val="28"/>
          <w:szCs w:val="28"/>
        </w:rPr>
        <w:t>Проектируемая</w:t>
      </w:r>
      <w:r w:rsidRPr="003028D2">
        <w:rPr>
          <w:sz w:val="28"/>
          <w:szCs w:val="28"/>
        </w:rPr>
        <w:t xml:space="preserve"> площадь указанной зоны</w:t>
      </w:r>
      <w:r w:rsidR="00B078F1">
        <w:rPr>
          <w:sz w:val="28"/>
          <w:szCs w:val="28"/>
        </w:rPr>
        <w:t xml:space="preserve"> во всем поселении</w:t>
      </w:r>
      <w:r w:rsidRPr="003028D2">
        <w:rPr>
          <w:sz w:val="28"/>
          <w:szCs w:val="28"/>
        </w:rPr>
        <w:t xml:space="preserve"> </w:t>
      </w:r>
      <w:r w:rsidR="00D06175" w:rsidRPr="003028D2">
        <w:rPr>
          <w:sz w:val="28"/>
          <w:szCs w:val="28"/>
        </w:rPr>
        <w:t>ориентировочно</w:t>
      </w:r>
      <w:r w:rsidRPr="003028D2">
        <w:rPr>
          <w:sz w:val="28"/>
          <w:szCs w:val="28"/>
        </w:rPr>
        <w:t xml:space="preserve"> составит </w:t>
      </w:r>
      <w:r w:rsidR="00A254D2">
        <w:rPr>
          <w:sz w:val="28"/>
          <w:szCs w:val="28"/>
        </w:rPr>
        <w:t>50</w:t>
      </w:r>
      <w:r w:rsidRPr="003028D2">
        <w:rPr>
          <w:sz w:val="28"/>
          <w:szCs w:val="28"/>
        </w:rPr>
        <w:t xml:space="preserve"> га.</w:t>
      </w:r>
    </w:p>
    <w:p w:rsidR="00263824" w:rsidRPr="003028D2" w:rsidRDefault="00BB36CD" w:rsidP="004B6ACC">
      <w:pPr>
        <w:shd w:val="clear" w:color="auto" w:fill="FFFFFF"/>
        <w:spacing w:line="360" w:lineRule="auto"/>
        <w:ind w:firstLine="709"/>
        <w:jc w:val="both"/>
        <w:rPr>
          <w:color w:val="000000"/>
          <w:spacing w:val="-2"/>
          <w:w w:val="101"/>
          <w:sz w:val="28"/>
          <w:szCs w:val="28"/>
        </w:rPr>
      </w:pPr>
      <w:r w:rsidRPr="003028D2">
        <w:rPr>
          <w:color w:val="000000"/>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 по развитию населенных пунктов и поселения в целом.</w:t>
      </w:r>
      <w:r w:rsidRPr="003028D2">
        <w:rPr>
          <w:color w:val="000000"/>
          <w:spacing w:val="-2"/>
          <w:w w:val="101"/>
          <w:sz w:val="28"/>
          <w:szCs w:val="28"/>
        </w:rPr>
        <w:tab/>
      </w:r>
    </w:p>
    <w:p w:rsidR="00744CA1" w:rsidRPr="003028D2" w:rsidRDefault="00744CA1" w:rsidP="004B6ACC">
      <w:pPr>
        <w:shd w:val="clear" w:color="auto" w:fill="FFFFFF"/>
        <w:spacing w:line="360" w:lineRule="auto"/>
        <w:ind w:firstLine="709"/>
        <w:jc w:val="both"/>
        <w:rPr>
          <w:color w:val="000000"/>
          <w:spacing w:val="-2"/>
          <w:w w:val="101"/>
          <w:sz w:val="28"/>
          <w:szCs w:val="28"/>
        </w:rPr>
      </w:pPr>
      <w:r w:rsidRPr="003028D2">
        <w:rPr>
          <w:color w:val="000000"/>
          <w:spacing w:val="-2"/>
          <w:w w:val="101"/>
          <w:sz w:val="28"/>
          <w:szCs w:val="28"/>
        </w:rPr>
        <w:t>Зоны инженерной инфраструктуры представлены структурой инженерных сетей и сооружений:</w:t>
      </w:r>
    </w:p>
    <w:p w:rsidR="00744CA1" w:rsidRPr="003028D2" w:rsidRDefault="00744CA1" w:rsidP="009A4D02">
      <w:pPr>
        <w:pStyle w:val="afff0"/>
        <w:numPr>
          <w:ilvl w:val="0"/>
          <w:numId w:val="27"/>
        </w:numPr>
        <w:shd w:val="clear" w:color="auto" w:fill="FFFFFF"/>
        <w:tabs>
          <w:tab w:val="left" w:pos="993"/>
        </w:tabs>
        <w:spacing w:line="360" w:lineRule="auto"/>
        <w:ind w:left="0" w:firstLine="709"/>
        <w:jc w:val="both"/>
        <w:rPr>
          <w:color w:val="000000"/>
          <w:spacing w:val="-2"/>
          <w:w w:val="101"/>
          <w:sz w:val="28"/>
          <w:szCs w:val="28"/>
        </w:rPr>
      </w:pPr>
      <w:r w:rsidRPr="003028D2">
        <w:rPr>
          <w:color w:val="000000"/>
          <w:spacing w:val="-2"/>
          <w:w w:val="101"/>
          <w:sz w:val="28"/>
          <w:szCs w:val="28"/>
          <w:lang w:val="ru-RU"/>
        </w:rPr>
        <w:t>Водоснабжение (водозаборные сооружения);</w:t>
      </w:r>
    </w:p>
    <w:p w:rsidR="00744CA1" w:rsidRPr="003028D2" w:rsidRDefault="00744CA1" w:rsidP="009A4D02">
      <w:pPr>
        <w:pStyle w:val="afff0"/>
        <w:numPr>
          <w:ilvl w:val="0"/>
          <w:numId w:val="27"/>
        </w:numPr>
        <w:shd w:val="clear" w:color="auto" w:fill="FFFFFF"/>
        <w:tabs>
          <w:tab w:val="left" w:pos="993"/>
        </w:tabs>
        <w:spacing w:line="360" w:lineRule="auto"/>
        <w:ind w:left="0" w:firstLine="709"/>
        <w:jc w:val="both"/>
        <w:rPr>
          <w:color w:val="000000"/>
          <w:spacing w:val="-2"/>
          <w:w w:val="101"/>
          <w:sz w:val="28"/>
          <w:szCs w:val="28"/>
        </w:rPr>
      </w:pPr>
      <w:r w:rsidRPr="003028D2">
        <w:rPr>
          <w:color w:val="000000"/>
          <w:spacing w:val="-2"/>
          <w:w w:val="101"/>
          <w:sz w:val="28"/>
          <w:szCs w:val="28"/>
          <w:lang w:val="ru-RU"/>
        </w:rPr>
        <w:t>Канализация (очистные сооружения);</w:t>
      </w:r>
    </w:p>
    <w:p w:rsidR="00744CA1" w:rsidRPr="003028D2" w:rsidRDefault="00744CA1" w:rsidP="009A4D02">
      <w:pPr>
        <w:pStyle w:val="afff0"/>
        <w:numPr>
          <w:ilvl w:val="0"/>
          <w:numId w:val="27"/>
        </w:numPr>
        <w:shd w:val="clear" w:color="auto" w:fill="FFFFFF"/>
        <w:tabs>
          <w:tab w:val="left" w:pos="993"/>
        </w:tabs>
        <w:spacing w:line="360" w:lineRule="auto"/>
        <w:ind w:left="0" w:firstLine="709"/>
        <w:jc w:val="both"/>
        <w:rPr>
          <w:color w:val="000000"/>
          <w:spacing w:val="-2"/>
          <w:w w:val="101"/>
          <w:sz w:val="28"/>
          <w:szCs w:val="28"/>
          <w:lang w:val="ru-RU"/>
        </w:rPr>
      </w:pPr>
      <w:r w:rsidRPr="003028D2">
        <w:rPr>
          <w:color w:val="000000"/>
          <w:spacing w:val="-2"/>
          <w:w w:val="101"/>
          <w:sz w:val="28"/>
          <w:szCs w:val="28"/>
          <w:lang w:val="ru-RU"/>
        </w:rPr>
        <w:t>Газоснабжение (газопроводы высокого давления, ГРС, ГРП);</w:t>
      </w:r>
    </w:p>
    <w:p w:rsidR="00744CA1" w:rsidRPr="003028D2" w:rsidRDefault="00744CA1" w:rsidP="009A4D02">
      <w:pPr>
        <w:pStyle w:val="afff0"/>
        <w:numPr>
          <w:ilvl w:val="0"/>
          <w:numId w:val="27"/>
        </w:numPr>
        <w:shd w:val="clear" w:color="auto" w:fill="FFFFFF"/>
        <w:tabs>
          <w:tab w:val="left" w:pos="993"/>
        </w:tabs>
        <w:spacing w:line="360" w:lineRule="auto"/>
        <w:ind w:left="0" w:firstLine="709"/>
        <w:jc w:val="both"/>
        <w:rPr>
          <w:color w:val="000000"/>
          <w:spacing w:val="-2"/>
          <w:w w:val="101"/>
          <w:sz w:val="28"/>
          <w:szCs w:val="28"/>
          <w:lang w:val="ru-RU"/>
        </w:rPr>
      </w:pPr>
      <w:r w:rsidRPr="003028D2">
        <w:rPr>
          <w:color w:val="000000"/>
          <w:spacing w:val="-2"/>
          <w:w w:val="101"/>
          <w:sz w:val="28"/>
          <w:szCs w:val="28"/>
          <w:lang w:val="ru-RU"/>
        </w:rPr>
        <w:t xml:space="preserve">Электроснабжение (коридоры линий воздушных электропередач </w:t>
      </w:r>
      <w:r w:rsidR="00E52CF7" w:rsidRPr="003028D2">
        <w:rPr>
          <w:color w:val="000000"/>
          <w:spacing w:val="-2"/>
          <w:w w:val="101"/>
          <w:sz w:val="28"/>
          <w:szCs w:val="28"/>
          <w:lang w:val="ru-RU"/>
        </w:rPr>
        <w:t>10 кВт, ПС)</w:t>
      </w:r>
    </w:p>
    <w:p w:rsidR="00E52CF7" w:rsidRPr="003028D2" w:rsidRDefault="00E52CF7" w:rsidP="009A4D02">
      <w:pPr>
        <w:pStyle w:val="afff0"/>
        <w:numPr>
          <w:ilvl w:val="0"/>
          <w:numId w:val="27"/>
        </w:numPr>
        <w:shd w:val="clear" w:color="auto" w:fill="FFFFFF"/>
        <w:tabs>
          <w:tab w:val="left" w:pos="993"/>
        </w:tabs>
        <w:spacing w:line="360" w:lineRule="auto"/>
        <w:ind w:left="0" w:firstLine="709"/>
        <w:jc w:val="both"/>
        <w:rPr>
          <w:color w:val="000000"/>
          <w:spacing w:val="-2"/>
          <w:w w:val="101"/>
          <w:sz w:val="28"/>
          <w:szCs w:val="28"/>
          <w:lang w:val="ru-RU"/>
        </w:rPr>
      </w:pPr>
      <w:r w:rsidRPr="003028D2">
        <w:rPr>
          <w:color w:val="000000"/>
          <w:spacing w:val="-2"/>
          <w:w w:val="101"/>
          <w:sz w:val="28"/>
          <w:szCs w:val="28"/>
          <w:lang w:val="ru-RU"/>
        </w:rPr>
        <w:t>Теплоснабжение (котельные).</w:t>
      </w:r>
    </w:p>
    <w:p w:rsidR="00E52CF7" w:rsidRPr="003028D2" w:rsidRDefault="00E52CF7" w:rsidP="004B6ACC">
      <w:pPr>
        <w:shd w:val="clear" w:color="auto" w:fill="FFFFFF"/>
        <w:spacing w:line="360" w:lineRule="auto"/>
        <w:ind w:firstLine="709"/>
        <w:jc w:val="both"/>
        <w:rPr>
          <w:color w:val="000000"/>
          <w:spacing w:val="-2"/>
          <w:w w:val="101"/>
          <w:sz w:val="28"/>
          <w:szCs w:val="28"/>
        </w:rPr>
      </w:pPr>
      <w:r w:rsidRPr="003028D2">
        <w:rPr>
          <w:color w:val="000000"/>
          <w:spacing w:val="-2"/>
          <w:w w:val="101"/>
          <w:sz w:val="28"/>
          <w:szCs w:val="28"/>
        </w:rPr>
        <w:t xml:space="preserve">Более подробно развитие инженерных сетей описано в п. </w:t>
      </w:r>
      <w:r w:rsidR="004713F5">
        <w:rPr>
          <w:color w:val="000000"/>
          <w:spacing w:val="-2"/>
          <w:w w:val="101"/>
          <w:sz w:val="28"/>
          <w:szCs w:val="28"/>
        </w:rPr>
        <w:t>2</w:t>
      </w:r>
      <w:r w:rsidRPr="003028D2">
        <w:rPr>
          <w:color w:val="000000"/>
          <w:spacing w:val="-2"/>
          <w:w w:val="101"/>
          <w:sz w:val="28"/>
          <w:szCs w:val="28"/>
        </w:rPr>
        <w:t>.</w:t>
      </w:r>
      <w:r w:rsidR="009E3710">
        <w:rPr>
          <w:color w:val="000000"/>
          <w:spacing w:val="-2"/>
          <w:w w:val="101"/>
          <w:sz w:val="28"/>
          <w:szCs w:val="28"/>
        </w:rPr>
        <w:t>6</w:t>
      </w:r>
      <w:r w:rsidRPr="003028D2">
        <w:rPr>
          <w:color w:val="000000"/>
          <w:spacing w:val="-2"/>
          <w:w w:val="101"/>
          <w:sz w:val="28"/>
          <w:szCs w:val="28"/>
        </w:rPr>
        <w:t xml:space="preserve">. </w:t>
      </w:r>
    </w:p>
    <w:p w:rsidR="00915F25" w:rsidRPr="003028D2" w:rsidRDefault="00915F25" w:rsidP="00561C37">
      <w:pPr>
        <w:shd w:val="clear" w:color="auto" w:fill="FFFFFF"/>
        <w:spacing w:line="360" w:lineRule="auto"/>
        <w:jc w:val="both"/>
        <w:rPr>
          <w:color w:val="000000"/>
          <w:spacing w:val="-2"/>
          <w:w w:val="101"/>
          <w:sz w:val="28"/>
          <w:szCs w:val="28"/>
        </w:rPr>
      </w:pPr>
    </w:p>
    <w:p w:rsidR="00EA02F7" w:rsidRPr="003028D2" w:rsidRDefault="00EA02F7" w:rsidP="009032DF">
      <w:pPr>
        <w:pStyle w:val="-32"/>
        <w:numPr>
          <w:ilvl w:val="2"/>
          <w:numId w:val="20"/>
        </w:numPr>
        <w:spacing w:line="324" w:lineRule="auto"/>
        <w:outlineLvl w:val="2"/>
      </w:pPr>
      <w:bookmarkStart w:id="34" w:name="_Toc277337898"/>
      <w:bookmarkStart w:id="35" w:name="_Toc280524574"/>
      <w:r w:rsidRPr="003028D2">
        <w:t>Зона специального назначения</w:t>
      </w:r>
      <w:r w:rsidR="00F42FCC" w:rsidRPr="003028D2">
        <w:t>.</w:t>
      </w:r>
      <w:bookmarkEnd w:id="34"/>
      <w:bookmarkEnd w:id="35"/>
    </w:p>
    <w:p w:rsidR="00F42FCC" w:rsidRPr="003028D2" w:rsidRDefault="00F42FCC" w:rsidP="00561C37">
      <w:pPr>
        <w:pStyle w:val="-32"/>
        <w:tabs>
          <w:tab w:val="left" w:pos="993"/>
        </w:tabs>
        <w:outlineLvl w:val="9"/>
      </w:pPr>
    </w:p>
    <w:p w:rsidR="00BB36CD" w:rsidRPr="003028D2" w:rsidRDefault="00BB36CD" w:rsidP="004B6ACC">
      <w:pPr>
        <w:tabs>
          <w:tab w:val="left" w:pos="993"/>
        </w:tabs>
        <w:spacing w:line="360" w:lineRule="auto"/>
        <w:ind w:firstLine="709"/>
        <w:jc w:val="both"/>
        <w:rPr>
          <w:sz w:val="28"/>
          <w:szCs w:val="28"/>
        </w:rPr>
      </w:pPr>
      <w:r w:rsidRPr="003028D2">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E2F4A" w:rsidRDefault="007E2F4A" w:rsidP="004B6ACC">
      <w:pPr>
        <w:tabs>
          <w:tab w:val="left" w:pos="993"/>
        </w:tabs>
        <w:spacing w:line="360" w:lineRule="auto"/>
        <w:ind w:firstLine="709"/>
        <w:jc w:val="both"/>
        <w:rPr>
          <w:sz w:val="28"/>
          <w:szCs w:val="28"/>
          <w:u w:val="single"/>
        </w:rPr>
      </w:pPr>
    </w:p>
    <w:p w:rsidR="00BB36CD" w:rsidRDefault="00BB36CD" w:rsidP="004B6ACC">
      <w:pPr>
        <w:tabs>
          <w:tab w:val="left" w:pos="993"/>
        </w:tabs>
        <w:spacing w:line="360" w:lineRule="auto"/>
        <w:ind w:firstLine="709"/>
        <w:jc w:val="both"/>
        <w:rPr>
          <w:sz w:val="28"/>
          <w:szCs w:val="28"/>
          <w:u w:val="single"/>
        </w:rPr>
      </w:pPr>
      <w:r w:rsidRPr="009E3710">
        <w:rPr>
          <w:sz w:val="28"/>
          <w:szCs w:val="28"/>
          <w:u w:val="single"/>
        </w:rPr>
        <w:t>Зона кладбищ.</w:t>
      </w:r>
    </w:p>
    <w:p w:rsidR="00BB36CD" w:rsidRPr="009E3710" w:rsidRDefault="00BB36CD" w:rsidP="004B6ACC">
      <w:pPr>
        <w:tabs>
          <w:tab w:val="left" w:pos="993"/>
        </w:tabs>
        <w:spacing w:line="360" w:lineRule="auto"/>
        <w:ind w:firstLine="709"/>
        <w:jc w:val="both"/>
        <w:rPr>
          <w:sz w:val="28"/>
          <w:szCs w:val="28"/>
        </w:rPr>
      </w:pPr>
      <w:r w:rsidRPr="009E3710">
        <w:rPr>
          <w:sz w:val="28"/>
          <w:szCs w:val="28"/>
        </w:rPr>
        <w:lastRenderedPageBreak/>
        <w:t xml:space="preserve">В границах </w:t>
      </w:r>
      <w:r w:rsidR="00A254D2">
        <w:rPr>
          <w:sz w:val="28"/>
          <w:szCs w:val="28"/>
        </w:rPr>
        <w:t>Маякского</w:t>
      </w:r>
      <w:r w:rsidR="00FA0166" w:rsidRPr="009E3710">
        <w:rPr>
          <w:sz w:val="28"/>
          <w:szCs w:val="28"/>
        </w:rPr>
        <w:t xml:space="preserve"> сельского</w:t>
      </w:r>
      <w:r w:rsidRPr="009E3710">
        <w:rPr>
          <w:sz w:val="28"/>
          <w:szCs w:val="28"/>
        </w:rPr>
        <w:t xml:space="preserve"> поселения расположено </w:t>
      </w:r>
      <w:r w:rsidR="00A254D2">
        <w:rPr>
          <w:sz w:val="28"/>
          <w:szCs w:val="28"/>
        </w:rPr>
        <w:t>3</w:t>
      </w:r>
      <w:r w:rsidRPr="009E3710">
        <w:rPr>
          <w:sz w:val="28"/>
          <w:szCs w:val="28"/>
        </w:rPr>
        <w:t xml:space="preserve"> действующ</w:t>
      </w:r>
      <w:r w:rsidR="00A254D2">
        <w:rPr>
          <w:sz w:val="28"/>
          <w:szCs w:val="28"/>
        </w:rPr>
        <w:t>их</w:t>
      </w:r>
      <w:r w:rsidR="003028D2" w:rsidRPr="009E3710">
        <w:rPr>
          <w:sz w:val="28"/>
          <w:szCs w:val="28"/>
        </w:rPr>
        <w:t xml:space="preserve"> кладбищ</w:t>
      </w:r>
      <w:r w:rsidR="00A254D2">
        <w:rPr>
          <w:sz w:val="28"/>
          <w:szCs w:val="28"/>
        </w:rPr>
        <w:t>а</w:t>
      </w:r>
      <w:r w:rsidRPr="009E3710">
        <w:rPr>
          <w:sz w:val="28"/>
          <w:szCs w:val="28"/>
        </w:rPr>
        <w:t>.</w:t>
      </w:r>
    </w:p>
    <w:p w:rsidR="00BB36CD" w:rsidRPr="009E3710" w:rsidRDefault="00BB36CD" w:rsidP="004B6ACC">
      <w:pPr>
        <w:tabs>
          <w:tab w:val="left" w:pos="993"/>
        </w:tabs>
        <w:spacing w:line="360" w:lineRule="auto"/>
        <w:ind w:firstLine="709"/>
        <w:jc w:val="both"/>
        <w:rPr>
          <w:sz w:val="28"/>
          <w:szCs w:val="28"/>
        </w:rPr>
      </w:pPr>
      <w:r w:rsidRPr="009E3710">
        <w:rPr>
          <w:sz w:val="28"/>
          <w:szCs w:val="28"/>
        </w:rPr>
        <w:t>При выборе территорий для кладбищ необходимо руководствоваться следующими принципами:</w:t>
      </w:r>
    </w:p>
    <w:p w:rsidR="00BB36CD" w:rsidRPr="009E3710" w:rsidRDefault="00BB36CD" w:rsidP="009A4D02">
      <w:pPr>
        <w:numPr>
          <w:ilvl w:val="0"/>
          <w:numId w:val="25"/>
        </w:numPr>
        <w:tabs>
          <w:tab w:val="left" w:pos="993"/>
        </w:tabs>
        <w:spacing w:line="360" w:lineRule="auto"/>
        <w:ind w:left="0" w:firstLine="709"/>
        <w:jc w:val="both"/>
        <w:rPr>
          <w:sz w:val="28"/>
          <w:szCs w:val="28"/>
        </w:rPr>
      </w:pPr>
      <w:r w:rsidRPr="009E3710">
        <w:rPr>
          <w:sz w:val="28"/>
          <w:szCs w:val="28"/>
        </w:rPr>
        <w:t>размещением за пределами водоохранных зон рек, зон санитарной охраны источников питьевого водоснабжения;</w:t>
      </w:r>
    </w:p>
    <w:p w:rsidR="00BB36CD" w:rsidRPr="009E3710" w:rsidRDefault="00BB36CD" w:rsidP="009A4D02">
      <w:pPr>
        <w:numPr>
          <w:ilvl w:val="0"/>
          <w:numId w:val="25"/>
        </w:numPr>
        <w:tabs>
          <w:tab w:val="left" w:pos="993"/>
        </w:tabs>
        <w:spacing w:line="360" w:lineRule="auto"/>
        <w:ind w:left="0" w:firstLine="709"/>
        <w:jc w:val="both"/>
        <w:rPr>
          <w:sz w:val="28"/>
          <w:szCs w:val="28"/>
        </w:rPr>
      </w:pPr>
      <w:r w:rsidRPr="009E3710">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BB36CD" w:rsidRPr="009E3710" w:rsidRDefault="00BB36CD" w:rsidP="004B6ACC">
      <w:pPr>
        <w:tabs>
          <w:tab w:val="left" w:pos="993"/>
        </w:tabs>
        <w:spacing w:line="360" w:lineRule="auto"/>
        <w:ind w:firstLine="709"/>
        <w:jc w:val="both"/>
        <w:rPr>
          <w:sz w:val="28"/>
          <w:szCs w:val="28"/>
        </w:rPr>
      </w:pPr>
      <w:r w:rsidRPr="009E3710">
        <w:rPr>
          <w:sz w:val="28"/>
          <w:szCs w:val="28"/>
        </w:rPr>
        <w:t xml:space="preserve">На расчетный </w:t>
      </w:r>
      <w:r w:rsidR="007E2F4A">
        <w:rPr>
          <w:sz w:val="28"/>
          <w:szCs w:val="28"/>
        </w:rPr>
        <w:t>срок</w:t>
      </w:r>
      <w:r w:rsidRPr="009E3710">
        <w:rPr>
          <w:sz w:val="28"/>
          <w:szCs w:val="28"/>
        </w:rPr>
        <w:t xml:space="preserve"> генеральным планом предлагается расширение </w:t>
      </w:r>
      <w:r w:rsidR="00B078F1">
        <w:rPr>
          <w:sz w:val="28"/>
          <w:szCs w:val="28"/>
        </w:rPr>
        <w:t xml:space="preserve">всех </w:t>
      </w:r>
      <w:r w:rsidRPr="009E3710">
        <w:rPr>
          <w:sz w:val="28"/>
          <w:szCs w:val="28"/>
        </w:rPr>
        <w:t>существующ</w:t>
      </w:r>
      <w:r w:rsidR="00B078F1">
        <w:rPr>
          <w:sz w:val="28"/>
          <w:szCs w:val="28"/>
        </w:rPr>
        <w:t>их</w:t>
      </w:r>
      <w:r w:rsidRPr="009E3710">
        <w:rPr>
          <w:sz w:val="28"/>
          <w:szCs w:val="28"/>
        </w:rPr>
        <w:t xml:space="preserve"> территори</w:t>
      </w:r>
      <w:r w:rsidR="00B078F1">
        <w:rPr>
          <w:sz w:val="28"/>
          <w:szCs w:val="28"/>
        </w:rPr>
        <w:t>й</w:t>
      </w:r>
      <w:r w:rsidRPr="009E3710">
        <w:rPr>
          <w:sz w:val="28"/>
          <w:szCs w:val="28"/>
        </w:rPr>
        <w:t xml:space="preserve"> кладбищ, с соблюдением перечисленных пр</w:t>
      </w:r>
      <w:r w:rsidR="009E3710" w:rsidRPr="009E3710">
        <w:rPr>
          <w:sz w:val="28"/>
          <w:szCs w:val="28"/>
        </w:rPr>
        <w:t xml:space="preserve">инципов. </w:t>
      </w:r>
      <w:r w:rsidR="00B078F1">
        <w:rPr>
          <w:sz w:val="28"/>
          <w:szCs w:val="28"/>
        </w:rPr>
        <w:t>Общая п</w:t>
      </w:r>
      <w:r w:rsidR="007E2F4A">
        <w:rPr>
          <w:sz w:val="28"/>
          <w:szCs w:val="28"/>
        </w:rPr>
        <w:t xml:space="preserve">лощадь </w:t>
      </w:r>
      <w:r w:rsidR="009E3710" w:rsidRPr="009E3710">
        <w:rPr>
          <w:sz w:val="28"/>
          <w:szCs w:val="28"/>
        </w:rPr>
        <w:t>территори</w:t>
      </w:r>
      <w:r w:rsidR="00B078F1">
        <w:rPr>
          <w:sz w:val="28"/>
          <w:szCs w:val="28"/>
        </w:rPr>
        <w:t>й</w:t>
      </w:r>
      <w:r w:rsidR="009E3710" w:rsidRPr="009E3710">
        <w:rPr>
          <w:sz w:val="28"/>
          <w:szCs w:val="28"/>
        </w:rPr>
        <w:t xml:space="preserve"> кладбищ составит </w:t>
      </w:r>
      <w:r w:rsidR="000B2D71">
        <w:rPr>
          <w:sz w:val="28"/>
          <w:szCs w:val="28"/>
        </w:rPr>
        <w:t>1,46</w:t>
      </w:r>
      <w:r w:rsidR="009E3710" w:rsidRPr="009E3710">
        <w:rPr>
          <w:sz w:val="28"/>
          <w:szCs w:val="28"/>
        </w:rPr>
        <w:t xml:space="preserve"> га.</w:t>
      </w:r>
    </w:p>
    <w:p w:rsidR="00360D8E" w:rsidRDefault="00360D8E" w:rsidP="004B6ACC">
      <w:pPr>
        <w:tabs>
          <w:tab w:val="left" w:pos="993"/>
        </w:tabs>
        <w:spacing w:line="360" w:lineRule="auto"/>
        <w:ind w:firstLine="709"/>
        <w:jc w:val="both"/>
        <w:rPr>
          <w:sz w:val="28"/>
          <w:szCs w:val="28"/>
          <w:u w:val="single"/>
        </w:rPr>
      </w:pPr>
    </w:p>
    <w:p w:rsidR="00BB36CD" w:rsidRPr="009E3710" w:rsidRDefault="00BB36CD" w:rsidP="004B6ACC">
      <w:pPr>
        <w:tabs>
          <w:tab w:val="left" w:pos="993"/>
        </w:tabs>
        <w:spacing w:line="360" w:lineRule="auto"/>
        <w:ind w:firstLine="709"/>
        <w:jc w:val="both"/>
        <w:rPr>
          <w:sz w:val="28"/>
          <w:szCs w:val="28"/>
          <w:u w:val="single"/>
        </w:rPr>
      </w:pPr>
      <w:r w:rsidRPr="009E3710">
        <w:rPr>
          <w:sz w:val="28"/>
          <w:szCs w:val="28"/>
          <w:u w:val="single"/>
        </w:rPr>
        <w:t>Санитарно-защитная зона.</w:t>
      </w:r>
    </w:p>
    <w:p w:rsidR="00BB36CD" w:rsidRPr="009E3710" w:rsidRDefault="00BB36CD" w:rsidP="004B6ACC">
      <w:pPr>
        <w:tabs>
          <w:tab w:val="left" w:pos="993"/>
        </w:tabs>
        <w:spacing w:line="360" w:lineRule="auto"/>
        <w:ind w:firstLine="709"/>
        <w:jc w:val="both"/>
        <w:rPr>
          <w:sz w:val="28"/>
          <w:szCs w:val="28"/>
        </w:rPr>
      </w:pPr>
      <w:r w:rsidRPr="009E3710">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B36CD" w:rsidRPr="009E3710" w:rsidRDefault="00BB36CD" w:rsidP="004B6ACC">
      <w:pPr>
        <w:tabs>
          <w:tab w:val="left" w:pos="993"/>
        </w:tabs>
        <w:spacing w:line="360" w:lineRule="auto"/>
        <w:ind w:firstLine="709"/>
        <w:jc w:val="both"/>
        <w:rPr>
          <w:sz w:val="28"/>
          <w:szCs w:val="28"/>
        </w:rPr>
      </w:pPr>
      <w:r w:rsidRPr="009E3710">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w:t>
      </w:r>
      <w:r w:rsidR="00D06175" w:rsidRPr="009E3710">
        <w:rPr>
          <w:sz w:val="28"/>
          <w:szCs w:val="28"/>
        </w:rPr>
        <w:t>зона устанавливается вдоль авто</w:t>
      </w:r>
      <w:r w:rsidRPr="009E3710">
        <w:rPr>
          <w:sz w:val="28"/>
          <w:szCs w:val="28"/>
        </w:rPr>
        <w:t xml:space="preserve">дорог, вокруг кладбищ, предприятий разного класса </w:t>
      </w:r>
      <w:r w:rsidR="00D06175" w:rsidRPr="009E3710">
        <w:rPr>
          <w:sz w:val="28"/>
          <w:szCs w:val="28"/>
        </w:rPr>
        <w:t>опасности</w:t>
      </w:r>
      <w:r w:rsidRPr="009E3710">
        <w:rPr>
          <w:sz w:val="28"/>
          <w:szCs w:val="28"/>
        </w:rPr>
        <w:t xml:space="preserve"> и т.д. </w:t>
      </w:r>
    </w:p>
    <w:p w:rsidR="00BB36CD" w:rsidRPr="009E3710" w:rsidRDefault="00BB36CD" w:rsidP="004B6ACC">
      <w:pPr>
        <w:tabs>
          <w:tab w:val="left" w:pos="993"/>
        </w:tabs>
        <w:spacing w:line="360" w:lineRule="auto"/>
        <w:ind w:firstLine="709"/>
        <w:jc w:val="both"/>
        <w:rPr>
          <w:sz w:val="28"/>
          <w:szCs w:val="28"/>
        </w:rPr>
      </w:pPr>
      <w:r w:rsidRPr="009E3710">
        <w:rPr>
          <w:sz w:val="28"/>
          <w:szCs w:val="28"/>
        </w:rPr>
        <w:t>Территория санитарно-защитной зоны предназначена для:</w:t>
      </w:r>
    </w:p>
    <w:p w:rsidR="00BB36CD" w:rsidRPr="00360D8E" w:rsidRDefault="00BB36CD" w:rsidP="009A4D02">
      <w:pPr>
        <w:pStyle w:val="afff0"/>
        <w:numPr>
          <w:ilvl w:val="0"/>
          <w:numId w:val="38"/>
        </w:numPr>
        <w:tabs>
          <w:tab w:val="left" w:pos="993"/>
        </w:tabs>
        <w:spacing w:line="360" w:lineRule="auto"/>
        <w:ind w:left="0" w:firstLine="709"/>
        <w:jc w:val="both"/>
        <w:rPr>
          <w:sz w:val="28"/>
          <w:szCs w:val="28"/>
          <w:lang w:val="ru-RU"/>
        </w:rPr>
      </w:pPr>
      <w:r w:rsidRPr="00360D8E">
        <w:rPr>
          <w:sz w:val="28"/>
          <w:szCs w:val="28"/>
          <w:lang w:val="ru-RU"/>
        </w:rPr>
        <w:t>обеспечения снижения уровня воздействия до требуемых гигиенических нормативов по всем факторам воздействия за ее пределами;</w:t>
      </w:r>
    </w:p>
    <w:p w:rsidR="00BB36CD" w:rsidRPr="00360D8E" w:rsidRDefault="00BB36CD" w:rsidP="009A4D02">
      <w:pPr>
        <w:pStyle w:val="afff0"/>
        <w:numPr>
          <w:ilvl w:val="0"/>
          <w:numId w:val="38"/>
        </w:numPr>
        <w:tabs>
          <w:tab w:val="left" w:pos="993"/>
        </w:tabs>
        <w:spacing w:line="360" w:lineRule="auto"/>
        <w:ind w:left="0" w:firstLine="709"/>
        <w:jc w:val="both"/>
        <w:rPr>
          <w:sz w:val="28"/>
          <w:szCs w:val="28"/>
          <w:lang w:val="ru-RU"/>
        </w:rPr>
      </w:pPr>
      <w:r w:rsidRPr="00360D8E">
        <w:rPr>
          <w:sz w:val="28"/>
          <w:szCs w:val="28"/>
          <w:lang w:val="ru-RU"/>
        </w:rPr>
        <w:t>создания санитарно-защитного барьера между территорией объекта и территорией жилой застройки;</w:t>
      </w:r>
    </w:p>
    <w:p w:rsidR="00BB36CD" w:rsidRPr="00360D8E" w:rsidRDefault="00BB36CD" w:rsidP="009A4D02">
      <w:pPr>
        <w:pStyle w:val="afff0"/>
        <w:numPr>
          <w:ilvl w:val="0"/>
          <w:numId w:val="38"/>
        </w:numPr>
        <w:tabs>
          <w:tab w:val="left" w:pos="993"/>
        </w:tabs>
        <w:spacing w:line="360" w:lineRule="auto"/>
        <w:ind w:left="0" w:firstLine="709"/>
        <w:jc w:val="both"/>
        <w:rPr>
          <w:sz w:val="28"/>
          <w:szCs w:val="28"/>
          <w:lang w:val="ru-RU"/>
        </w:rPr>
      </w:pPr>
      <w:r w:rsidRPr="00360D8E">
        <w:rPr>
          <w:sz w:val="28"/>
          <w:szCs w:val="28"/>
          <w:lang w:val="ru-RU"/>
        </w:rPr>
        <w:lastRenderedPageBreak/>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B36CD" w:rsidRPr="009E3710" w:rsidRDefault="00BB36CD" w:rsidP="004B6ACC">
      <w:pPr>
        <w:tabs>
          <w:tab w:val="left" w:pos="993"/>
        </w:tabs>
        <w:spacing w:line="360" w:lineRule="auto"/>
        <w:ind w:firstLine="709"/>
        <w:jc w:val="both"/>
        <w:rPr>
          <w:sz w:val="28"/>
          <w:szCs w:val="28"/>
        </w:rPr>
      </w:pPr>
      <w:r w:rsidRPr="009E3710">
        <w:rPr>
          <w:sz w:val="28"/>
          <w:szCs w:val="28"/>
        </w:rPr>
        <w:t>В границах санитарно-защитной зоны допускается размещать:</w:t>
      </w:r>
    </w:p>
    <w:p w:rsidR="00BB36CD" w:rsidRPr="00360D8E" w:rsidRDefault="00BB36CD" w:rsidP="009A4D02">
      <w:pPr>
        <w:pStyle w:val="afff0"/>
        <w:numPr>
          <w:ilvl w:val="0"/>
          <w:numId w:val="39"/>
        </w:numPr>
        <w:tabs>
          <w:tab w:val="left" w:pos="993"/>
        </w:tabs>
        <w:spacing w:line="360" w:lineRule="auto"/>
        <w:ind w:left="0" w:firstLine="709"/>
        <w:jc w:val="both"/>
        <w:rPr>
          <w:sz w:val="28"/>
          <w:szCs w:val="28"/>
          <w:lang w:val="ru-RU"/>
        </w:rPr>
      </w:pPr>
      <w:r w:rsidRPr="00360D8E">
        <w:rPr>
          <w:sz w:val="28"/>
          <w:szCs w:val="28"/>
          <w:lang w:val="ru-RU"/>
        </w:rPr>
        <w:t>сельхозугодия для выращивания технических культур, не используемых для производства продуктов питания;</w:t>
      </w:r>
    </w:p>
    <w:p w:rsidR="00BB36CD" w:rsidRPr="00360D8E" w:rsidRDefault="00BB36CD" w:rsidP="009A4D02">
      <w:pPr>
        <w:pStyle w:val="afff0"/>
        <w:numPr>
          <w:ilvl w:val="0"/>
          <w:numId w:val="39"/>
        </w:numPr>
        <w:tabs>
          <w:tab w:val="left" w:pos="993"/>
        </w:tabs>
        <w:spacing w:line="360" w:lineRule="auto"/>
        <w:ind w:left="0" w:firstLine="709"/>
        <w:jc w:val="both"/>
        <w:rPr>
          <w:sz w:val="28"/>
          <w:szCs w:val="28"/>
          <w:lang w:val="ru-RU"/>
        </w:rPr>
      </w:pPr>
      <w:r w:rsidRPr="00360D8E">
        <w:rPr>
          <w:sz w:val="28"/>
          <w:szCs w:val="28"/>
          <w:lang w:val="ru-RU"/>
        </w:rPr>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314595" w:rsidRDefault="00314595" w:rsidP="004B6ACC">
      <w:pPr>
        <w:tabs>
          <w:tab w:val="left" w:pos="993"/>
        </w:tabs>
        <w:spacing w:line="360" w:lineRule="auto"/>
        <w:ind w:firstLine="709"/>
        <w:jc w:val="both"/>
        <w:rPr>
          <w:sz w:val="28"/>
          <w:szCs w:val="28"/>
        </w:rPr>
      </w:pPr>
    </w:p>
    <w:p w:rsidR="00C97D9E" w:rsidRPr="009032DF" w:rsidRDefault="00314595" w:rsidP="00DC34B4">
      <w:pPr>
        <w:pStyle w:val="-21"/>
        <w:numPr>
          <w:ilvl w:val="1"/>
          <w:numId w:val="45"/>
        </w:numPr>
        <w:tabs>
          <w:tab w:val="left" w:pos="567"/>
          <w:tab w:val="left" w:pos="851"/>
          <w:tab w:val="left" w:pos="1134"/>
        </w:tabs>
        <w:rPr>
          <w:b/>
        </w:rPr>
      </w:pPr>
      <w:bookmarkStart w:id="36" w:name="_Toc277337899"/>
      <w:bookmarkStart w:id="37" w:name="_Toc280524575"/>
      <w:r w:rsidRPr="009032DF">
        <w:rPr>
          <w:b/>
        </w:rPr>
        <w:t>Развитие инженерной инфраструктуры</w:t>
      </w:r>
      <w:bookmarkEnd w:id="36"/>
      <w:bookmarkEnd w:id="37"/>
    </w:p>
    <w:p w:rsidR="00E52CF7" w:rsidRDefault="00E52CF7" w:rsidP="004B6ACC">
      <w:pPr>
        <w:tabs>
          <w:tab w:val="left" w:pos="993"/>
        </w:tabs>
        <w:spacing w:line="360" w:lineRule="auto"/>
        <w:ind w:firstLine="709"/>
        <w:jc w:val="center"/>
        <w:rPr>
          <w:i/>
          <w:sz w:val="28"/>
          <w:szCs w:val="28"/>
        </w:rPr>
      </w:pPr>
    </w:p>
    <w:p w:rsidR="00BB5CB2" w:rsidRPr="00CD6F2F" w:rsidRDefault="00BB5CB2" w:rsidP="00BB5CB2">
      <w:pPr>
        <w:spacing w:line="360" w:lineRule="auto"/>
        <w:ind w:firstLine="426"/>
        <w:jc w:val="center"/>
        <w:rPr>
          <w:i/>
          <w:sz w:val="28"/>
          <w:szCs w:val="28"/>
        </w:rPr>
      </w:pPr>
      <w:r w:rsidRPr="00CD6F2F">
        <w:rPr>
          <w:i/>
          <w:sz w:val="28"/>
          <w:szCs w:val="28"/>
        </w:rPr>
        <w:t>Водоснабжение.</w:t>
      </w:r>
    </w:p>
    <w:p w:rsidR="00BB5CB2" w:rsidRPr="00BB5CB2" w:rsidRDefault="00BB5CB2" w:rsidP="00BB5CB2">
      <w:pPr>
        <w:pStyle w:val="afff0"/>
        <w:tabs>
          <w:tab w:val="left" w:pos="993"/>
        </w:tabs>
        <w:spacing w:line="360" w:lineRule="auto"/>
        <w:ind w:left="0" w:firstLine="709"/>
        <w:jc w:val="both"/>
        <w:rPr>
          <w:sz w:val="28"/>
          <w:szCs w:val="28"/>
          <w:lang w:val="ru-RU"/>
        </w:rPr>
      </w:pPr>
      <w:r w:rsidRPr="00BB5CB2">
        <w:rPr>
          <w:sz w:val="28"/>
          <w:szCs w:val="28"/>
          <w:lang w:val="ru-RU"/>
        </w:rPr>
        <w:t>Проектная схема водоснабжения должна охватить жилую застройку и предприятия, обеспечить полив зеленых насаждений общего пользования и улиц, а также пожаротушение.</w:t>
      </w:r>
    </w:p>
    <w:p w:rsidR="00BB5CB2" w:rsidRPr="00BB5CB2" w:rsidRDefault="00BB5CB2" w:rsidP="00BB5CB2">
      <w:pPr>
        <w:pStyle w:val="afff0"/>
        <w:tabs>
          <w:tab w:val="left" w:pos="993"/>
        </w:tabs>
        <w:spacing w:line="360" w:lineRule="auto"/>
        <w:ind w:left="0" w:firstLine="709"/>
        <w:jc w:val="both"/>
        <w:rPr>
          <w:sz w:val="28"/>
          <w:szCs w:val="28"/>
          <w:lang w:val="ru-RU"/>
        </w:rPr>
      </w:pPr>
      <w:r w:rsidRPr="00BB5CB2">
        <w:rPr>
          <w:sz w:val="28"/>
          <w:szCs w:val="28"/>
          <w:lang w:val="ru-RU"/>
        </w:rPr>
        <w:t xml:space="preserve">Для </w:t>
      </w:r>
      <w:r w:rsidRPr="001A1AE6">
        <w:rPr>
          <w:b/>
          <w:sz w:val="28"/>
          <w:szCs w:val="28"/>
          <w:lang w:val="ru-RU"/>
        </w:rPr>
        <w:t>удовлетворения</w:t>
      </w:r>
      <w:r w:rsidRPr="00BB5CB2">
        <w:rPr>
          <w:sz w:val="28"/>
          <w:szCs w:val="28"/>
          <w:lang w:val="ru-RU"/>
        </w:rPr>
        <w:t xml:space="preserve"> потребности населени</w:t>
      </w:r>
      <w:r>
        <w:rPr>
          <w:sz w:val="28"/>
          <w:szCs w:val="28"/>
          <w:lang w:val="ru-RU"/>
        </w:rPr>
        <w:t>я</w:t>
      </w:r>
      <w:r w:rsidRPr="00BB5CB2">
        <w:rPr>
          <w:sz w:val="28"/>
          <w:szCs w:val="28"/>
          <w:lang w:val="ru-RU"/>
        </w:rPr>
        <w:t xml:space="preserve"> </w:t>
      </w:r>
      <w:r w:rsidRPr="00BB5CB2">
        <w:rPr>
          <w:b/>
          <w:sz w:val="28"/>
          <w:szCs w:val="28"/>
          <w:lang w:val="ru-RU"/>
        </w:rPr>
        <w:t>п. Маяк</w:t>
      </w:r>
      <w:r>
        <w:rPr>
          <w:sz w:val="28"/>
          <w:szCs w:val="28"/>
          <w:lang w:val="ru-RU"/>
        </w:rPr>
        <w:t xml:space="preserve"> в воде</w:t>
      </w:r>
      <w:r w:rsidRPr="00BB5CB2">
        <w:rPr>
          <w:sz w:val="28"/>
          <w:szCs w:val="28"/>
          <w:lang w:val="ru-RU"/>
        </w:rPr>
        <w:t xml:space="preserve"> питьевого качества на расчетный срок необходимо предусмотреть следующие мероприятия:</w:t>
      </w:r>
    </w:p>
    <w:p w:rsidR="00BB5CB2" w:rsidRPr="00BB5CB2" w:rsidRDefault="001A1AE6" w:rsidP="001A1AE6">
      <w:pPr>
        <w:pStyle w:val="afff0"/>
        <w:numPr>
          <w:ilvl w:val="0"/>
          <w:numId w:val="41"/>
        </w:numPr>
        <w:tabs>
          <w:tab w:val="left" w:pos="993"/>
        </w:tabs>
        <w:spacing w:line="360" w:lineRule="auto"/>
        <w:ind w:left="0" w:firstLine="709"/>
        <w:jc w:val="both"/>
        <w:rPr>
          <w:sz w:val="28"/>
          <w:szCs w:val="28"/>
          <w:lang w:val="ru-RU"/>
        </w:rPr>
      </w:pPr>
      <w:r>
        <w:rPr>
          <w:sz w:val="28"/>
          <w:szCs w:val="28"/>
          <w:lang w:val="ru-RU"/>
        </w:rPr>
        <w:t>р</w:t>
      </w:r>
      <w:r w:rsidR="00BB5CB2" w:rsidRPr="00BB5CB2">
        <w:rPr>
          <w:sz w:val="28"/>
          <w:szCs w:val="28"/>
          <w:lang w:val="ru-RU"/>
        </w:rPr>
        <w:t>еконструкция существующих водозаборных сооружений, отвечающим санитарным нормам и правилам</w:t>
      </w:r>
      <w:r>
        <w:rPr>
          <w:sz w:val="28"/>
          <w:szCs w:val="28"/>
          <w:lang w:val="ru-RU"/>
        </w:rPr>
        <w:t>;</w:t>
      </w:r>
    </w:p>
    <w:p w:rsidR="00BB5CB2" w:rsidRPr="00BB5CB2" w:rsidRDefault="001A1AE6" w:rsidP="001A1AE6">
      <w:pPr>
        <w:pStyle w:val="afff0"/>
        <w:numPr>
          <w:ilvl w:val="0"/>
          <w:numId w:val="41"/>
        </w:numPr>
        <w:tabs>
          <w:tab w:val="left" w:pos="993"/>
        </w:tabs>
        <w:spacing w:line="360" w:lineRule="auto"/>
        <w:ind w:left="0" w:firstLine="709"/>
        <w:jc w:val="both"/>
        <w:rPr>
          <w:sz w:val="28"/>
          <w:szCs w:val="28"/>
          <w:lang w:val="ru-RU"/>
        </w:rPr>
      </w:pPr>
      <w:r>
        <w:rPr>
          <w:sz w:val="28"/>
          <w:szCs w:val="28"/>
          <w:lang w:val="ru-RU"/>
        </w:rPr>
        <w:t>о</w:t>
      </w:r>
      <w:r w:rsidR="00BB5CB2" w:rsidRPr="00BB5CB2">
        <w:rPr>
          <w:sz w:val="28"/>
          <w:szCs w:val="28"/>
          <w:lang w:val="ru-RU"/>
        </w:rPr>
        <w:t>рганизация новых дополнительных источников водоснабжения.</w:t>
      </w:r>
    </w:p>
    <w:p w:rsidR="00BB5CB2" w:rsidRPr="00BB5CB2" w:rsidRDefault="001A1AE6" w:rsidP="001A1AE6">
      <w:pPr>
        <w:pStyle w:val="afff0"/>
        <w:numPr>
          <w:ilvl w:val="0"/>
          <w:numId w:val="41"/>
        </w:numPr>
        <w:tabs>
          <w:tab w:val="left" w:pos="993"/>
        </w:tabs>
        <w:spacing w:line="360" w:lineRule="auto"/>
        <w:ind w:left="0" w:firstLine="709"/>
        <w:jc w:val="both"/>
        <w:rPr>
          <w:sz w:val="28"/>
          <w:szCs w:val="28"/>
          <w:lang w:val="ru-RU"/>
        </w:rPr>
      </w:pPr>
      <w:r>
        <w:rPr>
          <w:sz w:val="28"/>
          <w:szCs w:val="28"/>
          <w:lang w:val="ru-RU"/>
        </w:rPr>
        <w:t>с</w:t>
      </w:r>
      <w:r w:rsidR="00BB5CB2" w:rsidRPr="00BB5CB2">
        <w:rPr>
          <w:sz w:val="28"/>
          <w:szCs w:val="28"/>
          <w:lang w:val="ru-RU"/>
        </w:rPr>
        <w:t>троительство  резервуара чистой воды  емкостью 100 м³</w:t>
      </w:r>
      <w:r>
        <w:rPr>
          <w:sz w:val="28"/>
          <w:szCs w:val="28"/>
          <w:lang w:val="ru-RU"/>
        </w:rPr>
        <w:t>;</w:t>
      </w:r>
    </w:p>
    <w:p w:rsidR="00BB5CB2" w:rsidRPr="00BB5CB2" w:rsidRDefault="001A1AE6" w:rsidP="001A1AE6">
      <w:pPr>
        <w:pStyle w:val="afff0"/>
        <w:numPr>
          <w:ilvl w:val="0"/>
          <w:numId w:val="41"/>
        </w:numPr>
        <w:tabs>
          <w:tab w:val="left" w:pos="993"/>
        </w:tabs>
        <w:spacing w:line="360" w:lineRule="auto"/>
        <w:ind w:left="0" w:firstLine="709"/>
        <w:jc w:val="both"/>
        <w:rPr>
          <w:sz w:val="28"/>
          <w:szCs w:val="28"/>
          <w:lang w:val="ru-RU"/>
        </w:rPr>
      </w:pPr>
      <w:r>
        <w:rPr>
          <w:sz w:val="28"/>
          <w:szCs w:val="28"/>
          <w:lang w:val="ru-RU"/>
        </w:rPr>
        <w:t>р</w:t>
      </w:r>
      <w:r w:rsidR="00BB5CB2" w:rsidRPr="00BB5CB2">
        <w:rPr>
          <w:sz w:val="28"/>
          <w:szCs w:val="28"/>
          <w:lang w:val="ru-RU"/>
        </w:rPr>
        <w:t>емонт старых и изношенных водопроводных сетей, закольцовка тупиковых участков.</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 xml:space="preserve">Для организации водоснабжения </w:t>
      </w:r>
      <w:r w:rsidRPr="001A1AE6">
        <w:rPr>
          <w:b/>
          <w:sz w:val="28"/>
          <w:szCs w:val="28"/>
          <w:lang w:val="ru-RU"/>
        </w:rPr>
        <w:t>п. Веселый</w:t>
      </w:r>
      <w:r w:rsidRPr="001A1AE6">
        <w:rPr>
          <w:sz w:val="28"/>
          <w:szCs w:val="28"/>
          <w:lang w:val="ru-RU"/>
        </w:rPr>
        <w:t xml:space="preserve"> может быть сохранена существующая система водоснабжения на расчетный срок, но</w:t>
      </w:r>
      <w:r>
        <w:rPr>
          <w:sz w:val="28"/>
          <w:szCs w:val="28"/>
          <w:lang w:val="ru-RU"/>
        </w:rPr>
        <w:t xml:space="preserve">, также как и для п. Донского </w:t>
      </w:r>
      <w:r w:rsidRPr="001A1AE6">
        <w:rPr>
          <w:sz w:val="28"/>
          <w:szCs w:val="28"/>
          <w:lang w:val="ru-RU"/>
        </w:rPr>
        <w:t xml:space="preserve">необходимо: </w:t>
      </w:r>
    </w:p>
    <w:p w:rsidR="001A1AE6" w:rsidRPr="001A1AE6" w:rsidRDefault="001A1AE6" w:rsidP="001A1AE6">
      <w:pPr>
        <w:pStyle w:val="afff0"/>
        <w:numPr>
          <w:ilvl w:val="0"/>
          <w:numId w:val="42"/>
        </w:numPr>
        <w:tabs>
          <w:tab w:val="left" w:pos="993"/>
        </w:tabs>
        <w:spacing w:line="360" w:lineRule="auto"/>
        <w:ind w:left="0" w:firstLine="709"/>
        <w:jc w:val="both"/>
        <w:rPr>
          <w:sz w:val="28"/>
          <w:szCs w:val="28"/>
          <w:lang w:val="ru-RU"/>
        </w:rPr>
      </w:pPr>
      <w:r>
        <w:rPr>
          <w:sz w:val="28"/>
          <w:szCs w:val="28"/>
          <w:lang w:val="ru-RU"/>
        </w:rPr>
        <w:lastRenderedPageBreak/>
        <w:t>о</w:t>
      </w:r>
      <w:r w:rsidRPr="001A1AE6">
        <w:rPr>
          <w:sz w:val="28"/>
          <w:szCs w:val="28"/>
          <w:lang w:val="ru-RU"/>
        </w:rPr>
        <w:t>рганизовать каптажное устройство (водосборные камеры) для за</w:t>
      </w:r>
      <w:r>
        <w:rPr>
          <w:sz w:val="28"/>
          <w:szCs w:val="28"/>
          <w:lang w:val="ru-RU"/>
        </w:rPr>
        <w:t>хвата подземных вод из родников</w:t>
      </w:r>
      <w:r w:rsidRPr="001A1AE6">
        <w:rPr>
          <w:sz w:val="28"/>
          <w:szCs w:val="28"/>
          <w:lang w:val="ru-RU"/>
        </w:rPr>
        <w:t>. Водосборные каптажные камеры должны быть защищены от поверхностных загрязнений, промерзания и затопления поверхностными водами</w:t>
      </w:r>
      <w:r>
        <w:rPr>
          <w:sz w:val="28"/>
          <w:szCs w:val="28"/>
          <w:lang w:val="ru-RU"/>
        </w:rPr>
        <w:t>;</w:t>
      </w:r>
    </w:p>
    <w:p w:rsidR="001A1AE6" w:rsidRPr="001A1AE6" w:rsidRDefault="001A1AE6" w:rsidP="001A1AE6">
      <w:pPr>
        <w:pStyle w:val="afff0"/>
        <w:numPr>
          <w:ilvl w:val="0"/>
          <w:numId w:val="42"/>
        </w:numPr>
        <w:tabs>
          <w:tab w:val="left" w:pos="993"/>
        </w:tabs>
        <w:spacing w:line="360" w:lineRule="auto"/>
        <w:ind w:left="0" w:firstLine="709"/>
        <w:jc w:val="both"/>
        <w:rPr>
          <w:sz w:val="28"/>
          <w:szCs w:val="28"/>
          <w:lang w:val="ru-RU"/>
        </w:rPr>
      </w:pPr>
      <w:r>
        <w:rPr>
          <w:sz w:val="28"/>
          <w:szCs w:val="28"/>
          <w:lang w:val="ru-RU"/>
        </w:rPr>
        <w:t>с</w:t>
      </w:r>
      <w:r w:rsidRPr="001A1AE6">
        <w:rPr>
          <w:sz w:val="28"/>
          <w:szCs w:val="28"/>
          <w:lang w:val="ru-RU"/>
        </w:rPr>
        <w:t>троительство насосной станции и водонапорной башни емкостью 15</w:t>
      </w:r>
      <w:r>
        <w:rPr>
          <w:sz w:val="28"/>
          <w:szCs w:val="28"/>
          <w:lang w:val="ru-RU"/>
        </w:rPr>
        <w:t xml:space="preserve">-25 </w:t>
      </w:r>
      <w:r w:rsidRPr="001A1AE6">
        <w:rPr>
          <w:sz w:val="28"/>
          <w:szCs w:val="28"/>
          <w:lang w:val="ru-RU"/>
        </w:rPr>
        <w:t>м³, в которой будет храниться противопожарный запас воды и распределения в водопроводную сеть поселка</w:t>
      </w:r>
      <w:r>
        <w:rPr>
          <w:sz w:val="28"/>
          <w:szCs w:val="28"/>
          <w:lang w:val="ru-RU"/>
        </w:rPr>
        <w:t>;</w:t>
      </w:r>
    </w:p>
    <w:p w:rsidR="001A1AE6" w:rsidRDefault="001A1AE6" w:rsidP="001A1AE6">
      <w:pPr>
        <w:pStyle w:val="afff0"/>
        <w:numPr>
          <w:ilvl w:val="0"/>
          <w:numId w:val="42"/>
        </w:numPr>
        <w:tabs>
          <w:tab w:val="left" w:pos="993"/>
        </w:tabs>
        <w:spacing w:line="360" w:lineRule="auto"/>
        <w:ind w:left="0" w:firstLine="709"/>
        <w:jc w:val="both"/>
        <w:rPr>
          <w:sz w:val="28"/>
          <w:szCs w:val="28"/>
          <w:lang w:val="ru-RU"/>
        </w:rPr>
      </w:pPr>
      <w:r>
        <w:rPr>
          <w:sz w:val="28"/>
          <w:szCs w:val="28"/>
          <w:lang w:val="ru-RU"/>
        </w:rPr>
        <w:t>з</w:t>
      </w:r>
      <w:r w:rsidRPr="001A1AE6">
        <w:rPr>
          <w:sz w:val="28"/>
          <w:szCs w:val="28"/>
          <w:lang w:val="ru-RU"/>
        </w:rPr>
        <w:t xml:space="preserve">амена существующего водовода на трубопровод диаметром </w:t>
      </w:r>
      <w:smartTag w:uri="urn:schemas-microsoft-com:office:smarttags" w:element="metricconverter">
        <w:smartTagPr>
          <w:attr w:name="ProductID" w:val="100 мм"/>
        </w:smartTagPr>
        <w:r w:rsidRPr="001A1AE6">
          <w:rPr>
            <w:sz w:val="28"/>
            <w:szCs w:val="28"/>
            <w:lang w:val="ru-RU"/>
          </w:rPr>
          <w:t>100 мм</w:t>
        </w:r>
      </w:smartTag>
      <w:r w:rsidRPr="001A1AE6">
        <w:rPr>
          <w:sz w:val="28"/>
          <w:szCs w:val="28"/>
          <w:lang w:val="ru-RU"/>
        </w:rPr>
        <w:t xml:space="preserve"> и строительство новых  подводящих сетей к потребителям.</w:t>
      </w:r>
    </w:p>
    <w:p w:rsidR="001A1AE6" w:rsidRDefault="001A1AE6" w:rsidP="001A1AE6">
      <w:pPr>
        <w:pStyle w:val="afff0"/>
        <w:tabs>
          <w:tab w:val="left" w:pos="993"/>
        </w:tabs>
        <w:spacing w:line="360" w:lineRule="auto"/>
        <w:ind w:left="709"/>
        <w:jc w:val="both"/>
        <w:rPr>
          <w:sz w:val="28"/>
          <w:szCs w:val="28"/>
          <w:lang w:val="ru-RU"/>
        </w:rPr>
      </w:pPr>
    </w:p>
    <w:p w:rsidR="001A1AE6" w:rsidRPr="001A1AE6" w:rsidRDefault="001A1AE6" w:rsidP="001A1AE6">
      <w:pPr>
        <w:pStyle w:val="afff0"/>
        <w:tabs>
          <w:tab w:val="left" w:pos="993"/>
        </w:tabs>
        <w:spacing w:line="360" w:lineRule="auto"/>
        <w:ind w:left="709"/>
        <w:jc w:val="center"/>
        <w:rPr>
          <w:i/>
          <w:sz w:val="28"/>
          <w:szCs w:val="28"/>
          <w:lang w:val="ru-RU"/>
        </w:rPr>
      </w:pPr>
      <w:r>
        <w:rPr>
          <w:i/>
          <w:sz w:val="28"/>
          <w:szCs w:val="28"/>
          <w:lang w:val="ru-RU"/>
        </w:rPr>
        <w:t>Канализация</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В плане развития системы водоотведения необходимо предусмотреть проектирование централизованной системы канализации, включающей:</w:t>
      </w:r>
    </w:p>
    <w:p w:rsidR="001A1AE6" w:rsidRPr="001A1AE6" w:rsidRDefault="001A1AE6" w:rsidP="001A1AE6">
      <w:pPr>
        <w:pStyle w:val="afff0"/>
        <w:numPr>
          <w:ilvl w:val="0"/>
          <w:numId w:val="43"/>
        </w:numPr>
        <w:tabs>
          <w:tab w:val="left" w:pos="993"/>
        </w:tabs>
        <w:spacing w:line="360" w:lineRule="auto"/>
        <w:ind w:left="0" w:firstLine="709"/>
        <w:jc w:val="both"/>
        <w:rPr>
          <w:sz w:val="28"/>
          <w:szCs w:val="28"/>
          <w:lang w:val="ru-RU"/>
        </w:rPr>
      </w:pPr>
      <w:r>
        <w:rPr>
          <w:sz w:val="28"/>
          <w:szCs w:val="28"/>
          <w:lang w:val="ru-RU"/>
        </w:rPr>
        <w:t>о</w:t>
      </w:r>
      <w:r w:rsidRPr="001A1AE6">
        <w:rPr>
          <w:sz w:val="28"/>
          <w:szCs w:val="28"/>
          <w:lang w:val="ru-RU"/>
        </w:rPr>
        <w:t>чистные сооружения канализации производительностью  600 м³/сут.</w:t>
      </w:r>
      <w:r>
        <w:rPr>
          <w:sz w:val="28"/>
          <w:szCs w:val="28"/>
          <w:lang w:val="ru-RU"/>
        </w:rPr>
        <w:t>;</w:t>
      </w:r>
    </w:p>
    <w:p w:rsidR="001A1AE6" w:rsidRPr="001A1AE6" w:rsidRDefault="001A1AE6" w:rsidP="001A1AE6">
      <w:pPr>
        <w:pStyle w:val="afff0"/>
        <w:numPr>
          <w:ilvl w:val="0"/>
          <w:numId w:val="43"/>
        </w:numPr>
        <w:tabs>
          <w:tab w:val="left" w:pos="993"/>
        </w:tabs>
        <w:spacing w:line="360" w:lineRule="auto"/>
        <w:ind w:left="0" w:firstLine="709"/>
        <w:jc w:val="both"/>
        <w:rPr>
          <w:sz w:val="28"/>
          <w:szCs w:val="28"/>
          <w:lang w:val="ru-RU"/>
        </w:rPr>
      </w:pPr>
      <w:r>
        <w:rPr>
          <w:sz w:val="28"/>
          <w:szCs w:val="28"/>
          <w:lang w:val="ru-RU"/>
        </w:rPr>
        <w:t>с</w:t>
      </w:r>
      <w:r w:rsidRPr="001A1AE6">
        <w:rPr>
          <w:sz w:val="28"/>
          <w:szCs w:val="28"/>
          <w:lang w:val="ru-RU"/>
        </w:rPr>
        <w:t>истему самотечно-напорных коллекторов и станций перекачки.</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Проанализировав состояние инженерного обеспечения и особенности географического расположения Маякского сельского поселения, а также возможности современного оборудования и технологий, проектом может быть предложено решение децентрализации инженерного обеспечения (КЭЦ).</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Это позволит организовать типовое инженерное обеспечение жилых и общественных зданий при малоэтажном строительстве. Внедрение децентрализованного кластерного принципа организации инженерного обеспечения позволит также сократить существенно потери энергоресурсов.</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 xml:space="preserve">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исходя из особенностей рельефа местности и численности его населения. </w:t>
      </w:r>
    </w:p>
    <w:p w:rsidR="001A1AE6" w:rsidRPr="001A1AE6" w:rsidRDefault="001A1AE6" w:rsidP="001A1AE6">
      <w:pPr>
        <w:pStyle w:val="afff0"/>
        <w:tabs>
          <w:tab w:val="left" w:pos="993"/>
        </w:tabs>
        <w:spacing w:line="360" w:lineRule="auto"/>
        <w:ind w:left="0" w:firstLine="709"/>
        <w:jc w:val="both"/>
        <w:rPr>
          <w:sz w:val="28"/>
          <w:szCs w:val="28"/>
          <w:lang w:val="ru-RU"/>
        </w:rPr>
      </w:pPr>
      <w:r w:rsidRPr="001A1AE6">
        <w:rPr>
          <w:sz w:val="28"/>
          <w:szCs w:val="28"/>
          <w:lang w:val="ru-RU"/>
        </w:rPr>
        <w:t xml:space="preserve">Коммунальный эксплуатационный центр включает основные сооружения инженерного обеспечения (котельную, ТП, склад топлива) и в </w:t>
      </w:r>
      <w:r w:rsidRPr="001A1AE6">
        <w:rPr>
          <w:sz w:val="28"/>
          <w:szCs w:val="28"/>
          <w:lang w:val="ru-RU"/>
        </w:rPr>
        <w:lastRenderedPageBreak/>
        <w:t>том числе локальные очистные сооружения канализации. В качестве локальных очистных сооружений можно предложить установки биологической очистки сточных вод заводского изготовления «Техносфера БИО».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105D47" w:rsidRDefault="00105D47" w:rsidP="00105D47">
      <w:pPr>
        <w:pStyle w:val="affa"/>
        <w:spacing w:line="360" w:lineRule="auto"/>
        <w:ind w:firstLine="708"/>
        <w:jc w:val="center"/>
        <w:rPr>
          <w:rFonts w:ascii="Times New Roman" w:hAnsi="Times New Roman"/>
          <w:i/>
          <w:sz w:val="28"/>
          <w:szCs w:val="28"/>
        </w:rPr>
      </w:pPr>
    </w:p>
    <w:p w:rsidR="00105D47" w:rsidRPr="00CD6F2F" w:rsidRDefault="00105D47" w:rsidP="00105D47">
      <w:pPr>
        <w:pStyle w:val="affa"/>
        <w:spacing w:line="360" w:lineRule="auto"/>
        <w:ind w:firstLine="708"/>
        <w:jc w:val="center"/>
        <w:rPr>
          <w:rFonts w:ascii="Times New Roman" w:hAnsi="Times New Roman"/>
          <w:i/>
          <w:sz w:val="28"/>
          <w:szCs w:val="28"/>
        </w:rPr>
      </w:pPr>
      <w:r w:rsidRPr="00CD6F2F">
        <w:rPr>
          <w:rFonts w:ascii="Times New Roman" w:hAnsi="Times New Roman"/>
          <w:i/>
          <w:sz w:val="28"/>
          <w:szCs w:val="28"/>
        </w:rPr>
        <w:t>Электроснабжение.</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Планируется осуществить</w:t>
      </w:r>
      <w:r>
        <w:rPr>
          <w:sz w:val="28"/>
          <w:szCs w:val="28"/>
          <w:lang w:val="ru-RU"/>
        </w:rPr>
        <w:t xml:space="preserve"> п</w:t>
      </w:r>
      <w:r w:rsidRPr="00105D47">
        <w:rPr>
          <w:sz w:val="28"/>
          <w:szCs w:val="28"/>
          <w:lang w:val="ru-RU"/>
        </w:rPr>
        <w:t>ерспективное восстановление и новое строительство лин</w:t>
      </w:r>
      <w:r>
        <w:rPr>
          <w:sz w:val="28"/>
          <w:szCs w:val="28"/>
          <w:lang w:val="ru-RU"/>
        </w:rPr>
        <w:t>ий для связи между подстанциями</w:t>
      </w:r>
      <w:r w:rsidRPr="00105D47">
        <w:rPr>
          <w:sz w:val="28"/>
          <w:szCs w:val="28"/>
          <w:lang w:val="ru-RU"/>
        </w:rPr>
        <w:t xml:space="preserve"> п. Маяк – ст. Подгорная при ЧС</w:t>
      </w:r>
      <w:r>
        <w:rPr>
          <w:sz w:val="28"/>
          <w:szCs w:val="28"/>
          <w:lang w:val="ru-RU"/>
        </w:rPr>
        <w:t>.</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 xml:space="preserve">Для выполнения вышеуказанных работ необходимо разработать технические условия. </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Электроснабжение электроприемников жилых и общественных зданий на проектируемых территориях принято от существующих подстанций.</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В данном проекте предусмотрено электроснабжение:</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ab/>
        <w:t>- жилых домов индивидуальной застройки на проектируемых территориях;</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 xml:space="preserve">- проектируемых общественных зданий, расположенных вблизи  проектируемых территорий под жилье (учреждения образования, </w:t>
      </w:r>
      <w:r w:rsidRPr="00105D47">
        <w:rPr>
          <w:sz w:val="28"/>
          <w:szCs w:val="28"/>
          <w:lang w:val="ru-RU"/>
        </w:rPr>
        <w:lastRenderedPageBreak/>
        <w:t>воспитания, медицины; предприятия бытового обслуживания, торговли, общественного питания и др.)</w:t>
      </w:r>
    </w:p>
    <w:p w:rsidR="00BB5CB2" w:rsidRDefault="00BB5CB2" w:rsidP="00105D47">
      <w:pPr>
        <w:pStyle w:val="afff0"/>
        <w:tabs>
          <w:tab w:val="left" w:pos="993"/>
        </w:tabs>
        <w:spacing w:line="360" w:lineRule="auto"/>
        <w:ind w:left="0" w:firstLine="709"/>
        <w:jc w:val="both"/>
        <w:rPr>
          <w:sz w:val="28"/>
          <w:szCs w:val="28"/>
          <w:lang w:val="ru-RU"/>
        </w:rPr>
      </w:pPr>
    </w:p>
    <w:p w:rsidR="00105D47" w:rsidRPr="00CD6F2F" w:rsidRDefault="00105D47" w:rsidP="00105D47">
      <w:pPr>
        <w:pStyle w:val="affa"/>
        <w:spacing w:line="360" w:lineRule="auto"/>
        <w:ind w:firstLine="708"/>
        <w:jc w:val="center"/>
        <w:rPr>
          <w:rFonts w:ascii="Times New Roman" w:hAnsi="Times New Roman"/>
          <w:i/>
          <w:sz w:val="28"/>
          <w:szCs w:val="28"/>
        </w:rPr>
      </w:pPr>
      <w:r w:rsidRPr="00CD6F2F">
        <w:rPr>
          <w:rFonts w:ascii="Times New Roman" w:hAnsi="Times New Roman"/>
          <w:i/>
          <w:sz w:val="28"/>
          <w:szCs w:val="28"/>
        </w:rPr>
        <w:t>Газоснабжение.</w:t>
      </w:r>
    </w:p>
    <w:p w:rsidR="00342A9D" w:rsidRDefault="00342A9D" w:rsidP="00105D47">
      <w:pPr>
        <w:pStyle w:val="afff0"/>
        <w:tabs>
          <w:tab w:val="left" w:pos="993"/>
        </w:tabs>
        <w:spacing w:line="360" w:lineRule="auto"/>
        <w:ind w:left="0" w:firstLine="709"/>
        <w:jc w:val="both"/>
        <w:rPr>
          <w:sz w:val="28"/>
          <w:szCs w:val="28"/>
          <w:lang w:val="ru-RU"/>
        </w:rPr>
      </w:pPr>
      <w:r>
        <w:rPr>
          <w:sz w:val="28"/>
          <w:szCs w:val="28"/>
          <w:lang w:val="ru-RU"/>
        </w:rPr>
        <w:t xml:space="preserve">В настоящее время Маякское сельское поселение не газифицировано. </w:t>
      </w:r>
    </w:p>
    <w:p w:rsidR="00342A9D" w:rsidRDefault="00342A9D" w:rsidP="00105D47">
      <w:pPr>
        <w:pStyle w:val="afff0"/>
        <w:tabs>
          <w:tab w:val="left" w:pos="993"/>
        </w:tabs>
        <w:spacing w:line="360" w:lineRule="auto"/>
        <w:ind w:left="0" w:firstLine="709"/>
        <w:jc w:val="both"/>
        <w:rPr>
          <w:sz w:val="28"/>
          <w:szCs w:val="28"/>
          <w:lang w:val="ru-RU"/>
        </w:rPr>
      </w:pPr>
      <w:r>
        <w:rPr>
          <w:sz w:val="28"/>
          <w:szCs w:val="28"/>
          <w:lang w:val="ru-RU"/>
        </w:rPr>
        <w:t>Генпланом предусматривается строительство подводящего газопровода высокого давления с газораспределительным пунктом в каждом населенном пункте от ГРС «Попутная».</w:t>
      </w:r>
    </w:p>
    <w:p w:rsidR="00342A9D" w:rsidRDefault="00342A9D" w:rsidP="00105D47">
      <w:pPr>
        <w:pStyle w:val="afff0"/>
        <w:tabs>
          <w:tab w:val="left" w:pos="993"/>
        </w:tabs>
        <w:spacing w:line="360" w:lineRule="auto"/>
        <w:ind w:left="0" w:firstLine="709"/>
        <w:jc w:val="both"/>
        <w:rPr>
          <w:sz w:val="28"/>
          <w:szCs w:val="28"/>
          <w:lang w:val="ru-RU"/>
        </w:rPr>
      </w:pPr>
      <w:r>
        <w:rPr>
          <w:sz w:val="28"/>
          <w:szCs w:val="28"/>
          <w:lang w:val="ru-RU"/>
        </w:rPr>
        <w:t>При строительстве ГРС «Маяк» необходимо подключение населенных пунктов к данной ГРС.</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Направления использования газа:</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технологические нужды;</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хозяйственно-бытовые нужды населения;</w:t>
      </w:r>
    </w:p>
    <w:p w:rsid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энергоноситель для теплоисточников.</w:t>
      </w:r>
    </w:p>
    <w:p w:rsidR="00342A9D" w:rsidRPr="00105D47" w:rsidRDefault="00342A9D" w:rsidP="00105D47">
      <w:pPr>
        <w:pStyle w:val="afff0"/>
        <w:tabs>
          <w:tab w:val="left" w:pos="993"/>
        </w:tabs>
        <w:spacing w:line="360" w:lineRule="auto"/>
        <w:ind w:left="0" w:firstLine="709"/>
        <w:jc w:val="both"/>
        <w:rPr>
          <w:sz w:val="28"/>
          <w:szCs w:val="28"/>
          <w:lang w:val="ru-RU"/>
        </w:rPr>
      </w:pPr>
      <w:r>
        <w:rPr>
          <w:sz w:val="28"/>
          <w:szCs w:val="28"/>
          <w:lang w:val="ru-RU"/>
        </w:rPr>
        <w:t>Основные направления развития системы газоснабжения предусматривают повышение безопасности и надежности системы газоснабжения путем строительства новых веток газопроводов.</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На расчетный срок все населенные пункты сельского поселения будут газифицированы с учетом перспективы их развития и развития производства.</w:t>
      </w:r>
    </w:p>
    <w:p w:rsidR="00105D47" w:rsidRDefault="00105D47" w:rsidP="00105D47">
      <w:pPr>
        <w:pStyle w:val="afff0"/>
        <w:tabs>
          <w:tab w:val="left" w:pos="993"/>
        </w:tabs>
        <w:spacing w:line="360" w:lineRule="auto"/>
        <w:ind w:left="0" w:firstLine="709"/>
        <w:jc w:val="both"/>
        <w:rPr>
          <w:sz w:val="28"/>
          <w:szCs w:val="28"/>
          <w:lang w:val="ru-RU"/>
        </w:rPr>
      </w:pPr>
    </w:p>
    <w:p w:rsidR="00105D47" w:rsidRPr="00CD6F2F" w:rsidRDefault="00105D47" w:rsidP="00105D47">
      <w:pPr>
        <w:pStyle w:val="affa"/>
        <w:spacing w:line="360" w:lineRule="auto"/>
        <w:jc w:val="center"/>
        <w:rPr>
          <w:rFonts w:ascii="Times New Roman" w:hAnsi="Times New Roman"/>
          <w:i/>
          <w:sz w:val="28"/>
          <w:szCs w:val="28"/>
        </w:rPr>
      </w:pPr>
      <w:r w:rsidRPr="00CD6F2F">
        <w:rPr>
          <w:rFonts w:ascii="Times New Roman" w:hAnsi="Times New Roman"/>
          <w:i/>
          <w:sz w:val="28"/>
          <w:szCs w:val="28"/>
        </w:rPr>
        <w:t>Теплоснабжение.</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Теплоснабжение жилых территорий Маякского сельского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 xml:space="preserve">Вновь проектируемые котельные необходимо предусмотреть во всех населенных пунктах при дальнейшем проектировании для обслуживания детских садов, комплексных зданий коммунально-бытового и общественного назначения.  </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 xml:space="preserve">На проектируемых территориях возможна установка мини ТЭЦ, использующих принцип когенерации, что позволяет существенно увеличить </w:t>
      </w:r>
      <w:r w:rsidRPr="00105D47">
        <w:rPr>
          <w:sz w:val="28"/>
          <w:szCs w:val="28"/>
          <w:lang w:val="ru-RU"/>
        </w:rPr>
        <w:lastRenderedPageBreak/>
        <w:t xml:space="preserve">КПД использования топлива и создавать основу для энергобезопасности территории. </w:t>
      </w:r>
    </w:p>
    <w:p w:rsidR="00105D47" w:rsidRPr="00105D47" w:rsidRDefault="00105D47" w:rsidP="00105D47">
      <w:pPr>
        <w:pStyle w:val="afff0"/>
        <w:tabs>
          <w:tab w:val="left" w:pos="993"/>
        </w:tabs>
        <w:spacing w:line="360" w:lineRule="auto"/>
        <w:ind w:left="0" w:firstLine="709"/>
        <w:jc w:val="both"/>
        <w:rPr>
          <w:sz w:val="28"/>
          <w:szCs w:val="28"/>
          <w:lang w:val="ru-RU"/>
        </w:rPr>
      </w:pPr>
      <w:r w:rsidRPr="00105D47">
        <w:rPr>
          <w:sz w:val="28"/>
          <w:szCs w:val="28"/>
          <w:lang w:val="ru-RU"/>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p>
    <w:p w:rsidR="00105D47" w:rsidRDefault="00105D47" w:rsidP="00105D47">
      <w:pPr>
        <w:pStyle w:val="afff0"/>
        <w:tabs>
          <w:tab w:val="left" w:pos="993"/>
        </w:tabs>
        <w:spacing w:line="360" w:lineRule="auto"/>
        <w:ind w:left="0" w:firstLine="709"/>
        <w:jc w:val="both"/>
        <w:rPr>
          <w:sz w:val="28"/>
          <w:szCs w:val="28"/>
          <w:lang w:val="ru-RU"/>
        </w:rPr>
      </w:pPr>
    </w:p>
    <w:p w:rsidR="00105D47" w:rsidRPr="00CD6F2F" w:rsidRDefault="00105D47" w:rsidP="00105D47">
      <w:pPr>
        <w:spacing w:line="360" w:lineRule="auto"/>
        <w:ind w:firstLine="426"/>
        <w:jc w:val="center"/>
        <w:rPr>
          <w:i/>
          <w:sz w:val="28"/>
          <w:szCs w:val="28"/>
          <w:u w:val="single"/>
        </w:rPr>
      </w:pPr>
      <w:r w:rsidRPr="00CD6F2F">
        <w:rPr>
          <w:i/>
          <w:sz w:val="28"/>
          <w:szCs w:val="28"/>
          <w:u w:val="single"/>
        </w:rPr>
        <w:t>Слаботочные сети.</w:t>
      </w:r>
    </w:p>
    <w:p w:rsidR="00105D47" w:rsidRPr="00CD6F2F" w:rsidRDefault="00105D47" w:rsidP="00105D47">
      <w:pPr>
        <w:spacing w:line="360" w:lineRule="auto"/>
        <w:ind w:firstLine="426"/>
        <w:jc w:val="center"/>
        <w:rPr>
          <w:i/>
          <w:sz w:val="28"/>
          <w:szCs w:val="28"/>
        </w:rPr>
      </w:pPr>
      <w:r w:rsidRPr="00CD6F2F">
        <w:rPr>
          <w:i/>
          <w:sz w:val="28"/>
          <w:szCs w:val="28"/>
        </w:rPr>
        <w:t>Телефонизация</w:t>
      </w:r>
    </w:p>
    <w:p w:rsidR="00512EF9" w:rsidRPr="00CD6F2F" w:rsidRDefault="00512EF9" w:rsidP="00512EF9">
      <w:pPr>
        <w:tabs>
          <w:tab w:val="left" w:pos="5086"/>
        </w:tabs>
        <w:spacing w:line="360" w:lineRule="auto"/>
        <w:ind w:right="170" w:firstLine="709"/>
        <w:jc w:val="both"/>
        <w:rPr>
          <w:sz w:val="28"/>
          <w:szCs w:val="28"/>
          <w:lang w:eastAsia="ar-SA"/>
        </w:rPr>
      </w:pPr>
      <w:r w:rsidRPr="00CD6F2F">
        <w:rPr>
          <w:sz w:val="28"/>
          <w:szCs w:val="28"/>
          <w:lang w:eastAsia="ar-SA"/>
        </w:rPr>
        <w:t xml:space="preserve">Потребная мощность для радиофикации поселения в соответствии с проектом до </w:t>
      </w:r>
      <w:smartTag w:uri="urn:schemas-microsoft-com:office:smarttags" w:element="metricconverter">
        <w:smartTagPr>
          <w:attr w:name="ProductID" w:val="2030 г"/>
        </w:smartTagPr>
        <w:r w:rsidRPr="00CD6F2F">
          <w:rPr>
            <w:sz w:val="28"/>
            <w:szCs w:val="28"/>
            <w:lang w:eastAsia="ar-SA"/>
          </w:rPr>
          <w:t>2030 г</w:t>
        </w:r>
      </w:smartTag>
      <w:r w:rsidRPr="00CD6F2F">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512EF9" w:rsidRPr="00CD6F2F" w:rsidRDefault="00512EF9" w:rsidP="00512EF9">
      <w:pPr>
        <w:pStyle w:val="28"/>
        <w:spacing w:line="360" w:lineRule="auto"/>
        <w:ind w:firstLine="425"/>
        <w:rPr>
          <w:sz w:val="28"/>
          <w:szCs w:val="28"/>
        </w:rPr>
      </w:pPr>
      <w:r w:rsidRPr="00CD6F2F">
        <w:rPr>
          <w:sz w:val="28"/>
          <w:szCs w:val="28"/>
        </w:rPr>
        <w:t>Предлагается развитие радиофикации  поселков через беспроводное вещание.</w:t>
      </w:r>
    </w:p>
    <w:p w:rsidR="00105D47" w:rsidRDefault="00105D47" w:rsidP="00105D47">
      <w:pPr>
        <w:pStyle w:val="afff0"/>
        <w:tabs>
          <w:tab w:val="left" w:pos="993"/>
        </w:tabs>
        <w:spacing w:line="360" w:lineRule="auto"/>
        <w:ind w:left="0" w:firstLine="709"/>
        <w:jc w:val="both"/>
        <w:rPr>
          <w:sz w:val="28"/>
          <w:szCs w:val="28"/>
          <w:lang w:val="ru-RU"/>
        </w:rPr>
      </w:pPr>
    </w:p>
    <w:p w:rsidR="00512EF9" w:rsidRDefault="00512EF9" w:rsidP="00512EF9">
      <w:pPr>
        <w:pStyle w:val="afff0"/>
        <w:tabs>
          <w:tab w:val="left" w:pos="993"/>
        </w:tabs>
        <w:spacing w:line="360" w:lineRule="auto"/>
        <w:ind w:left="0" w:firstLine="709"/>
        <w:jc w:val="center"/>
        <w:rPr>
          <w:i/>
          <w:sz w:val="28"/>
          <w:szCs w:val="28"/>
          <w:lang w:val="ru-RU"/>
        </w:rPr>
      </w:pPr>
      <w:r w:rsidRPr="008E49FF">
        <w:rPr>
          <w:i/>
          <w:sz w:val="28"/>
          <w:szCs w:val="28"/>
          <w:lang w:val="ru-RU"/>
        </w:rPr>
        <w:t>Теле</w:t>
      </w:r>
      <w:r>
        <w:rPr>
          <w:i/>
          <w:sz w:val="28"/>
          <w:szCs w:val="28"/>
          <w:lang w:val="ru-RU"/>
        </w:rPr>
        <w:t>видение</w:t>
      </w:r>
    </w:p>
    <w:p w:rsidR="00512EF9" w:rsidRPr="00D27ADE" w:rsidRDefault="00512EF9" w:rsidP="00512EF9">
      <w:pPr>
        <w:tabs>
          <w:tab w:val="left" w:pos="5086"/>
        </w:tabs>
        <w:spacing w:line="360" w:lineRule="auto"/>
        <w:ind w:right="170" w:firstLine="709"/>
        <w:jc w:val="both"/>
        <w:rPr>
          <w:sz w:val="28"/>
          <w:szCs w:val="28"/>
          <w:lang w:eastAsia="ar-SA"/>
        </w:rPr>
      </w:pPr>
      <w:r w:rsidRPr="005612F8">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8071B7">
        <w:rPr>
          <w:sz w:val="28"/>
          <w:szCs w:val="28"/>
          <w:lang w:eastAsia="ar-SA"/>
        </w:rPr>
        <w:t xml:space="preserve"> </w:t>
      </w:r>
      <w:r w:rsidRPr="00D27ADE">
        <w:rPr>
          <w:sz w:val="28"/>
          <w:szCs w:val="28"/>
          <w:lang w:eastAsia="ar-SA"/>
        </w:rPr>
        <w:t xml:space="preserve">На всей территории </w:t>
      </w:r>
      <w:r>
        <w:rPr>
          <w:sz w:val="28"/>
          <w:szCs w:val="28"/>
          <w:lang w:eastAsia="ar-SA"/>
        </w:rPr>
        <w:t xml:space="preserve"> </w:t>
      </w:r>
      <w:r w:rsidRPr="00D27ADE">
        <w:rPr>
          <w:sz w:val="28"/>
          <w:szCs w:val="28"/>
          <w:lang w:eastAsia="ar-SA"/>
        </w:rPr>
        <w:t>осуществляют вещание краевые и федеральные телекомпании: НТК, ГТРК Кубань, Первый, НТВ, РТР.</w:t>
      </w:r>
    </w:p>
    <w:p w:rsidR="00512EF9" w:rsidRDefault="00512EF9" w:rsidP="00105D47">
      <w:pPr>
        <w:pStyle w:val="afff0"/>
        <w:tabs>
          <w:tab w:val="left" w:pos="993"/>
        </w:tabs>
        <w:spacing w:line="360" w:lineRule="auto"/>
        <w:ind w:left="0" w:firstLine="709"/>
        <w:jc w:val="both"/>
        <w:rPr>
          <w:sz w:val="28"/>
          <w:szCs w:val="28"/>
          <w:lang w:val="ru-RU"/>
        </w:rPr>
      </w:pPr>
    </w:p>
    <w:p w:rsidR="00512EF9" w:rsidRDefault="00512EF9" w:rsidP="00512EF9">
      <w:pPr>
        <w:pStyle w:val="afff0"/>
        <w:tabs>
          <w:tab w:val="left" w:pos="993"/>
        </w:tabs>
        <w:spacing w:line="360" w:lineRule="auto"/>
        <w:ind w:left="0" w:firstLine="709"/>
        <w:jc w:val="center"/>
        <w:rPr>
          <w:sz w:val="28"/>
          <w:szCs w:val="28"/>
          <w:lang w:val="ru-RU"/>
        </w:rPr>
      </w:pPr>
      <w:r w:rsidRPr="008E49FF">
        <w:rPr>
          <w:i/>
          <w:sz w:val="28"/>
          <w:szCs w:val="28"/>
          <w:lang w:val="ru-RU"/>
        </w:rPr>
        <w:t>Телефонизация</w:t>
      </w:r>
    </w:p>
    <w:p w:rsidR="00512EF9" w:rsidRPr="00657164" w:rsidRDefault="00512EF9" w:rsidP="00512EF9">
      <w:pPr>
        <w:tabs>
          <w:tab w:val="left" w:pos="5086"/>
        </w:tabs>
        <w:spacing w:line="360" w:lineRule="auto"/>
        <w:ind w:right="170" w:firstLine="709"/>
        <w:jc w:val="both"/>
        <w:rPr>
          <w:sz w:val="28"/>
          <w:szCs w:val="28"/>
          <w:lang w:eastAsia="ar-SA"/>
        </w:rPr>
      </w:pPr>
      <w:r w:rsidRPr="00657164">
        <w:rPr>
          <w:sz w:val="28"/>
          <w:szCs w:val="28"/>
          <w:lang w:eastAsia="ar-SA"/>
        </w:rPr>
        <w:t>Для развития телефонной сети  предусматривается:</w:t>
      </w:r>
    </w:p>
    <w:p w:rsidR="00512EF9" w:rsidRPr="00512EF9" w:rsidRDefault="00512EF9" w:rsidP="00DC34B4">
      <w:pPr>
        <w:pStyle w:val="afff0"/>
        <w:numPr>
          <w:ilvl w:val="0"/>
          <w:numId w:val="44"/>
        </w:numPr>
        <w:tabs>
          <w:tab w:val="num" w:pos="1080"/>
          <w:tab w:val="left" w:pos="5086"/>
        </w:tabs>
        <w:spacing w:line="360" w:lineRule="auto"/>
        <w:ind w:left="0" w:right="170" w:firstLine="709"/>
        <w:jc w:val="both"/>
        <w:rPr>
          <w:sz w:val="28"/>
          <w:szCs w:val="28"/>
          <w:lang w:val="ru-RU" w:eastAsia="ar-SA"/>
        </w:rPr>
      </w:pPr>
      <w:r w:rsidRPr="00512EF9">
        <w:rPr>
          <w:sz w:val="28"/>
          <w:szCs w:val="28"/>
          <w:lang w:val="ru-RU" w:eastAsia="ar-SA"/>
        </w:rPr>
        <w:t>расширение номерной емкости АТС п.</w:t>
      </w:r>
      <w:r>
        <w:rPr>
          <w:sz w:val="28"/>
          <w:szCs w:val="28"/>
          <w:lang w:val="ru-RU" w:eastAsia="ar-SA"/>
        </w:rPr>
        <w:t xml:space="preserve"> </w:t>
      </w:r>
      <w:r w:rsidRPr="00512EF9">
        <w:rPr>
          <w:sz w:val="28"/>
          <w:szCs w:val="28"/>
          <w:lang w:val="ru-RU" w:eastAsia="ar-SA"/>
        </w:rPr>
        <w:t>Маяк;</w:t>
      </w:r>
    </w:p>
    <w:p w:rsidR="00512EF9" w:rsidRPr="008E49FF" w:rsidRDefault="00512EF9" w:rsidP="00DC34B4">
      <w:pPr>
        <w:pStyle w:val="afff0"/>
        <w:numPr>
          <w:ilvl w:val="0"/>
          <w:numId w:val="44"/>
        </w:numPr>
        <w:tabs>
          <w:tab w:val="num" w:pos="1080"/>
          <w:tab w:val="left" w:pos="5086"/>
        </w:tabs>
        <w:spacing w:line="360" w:lineRule="auto"/>
        <w:ind w:left="0" w:right="170" w:firstLine="709"/>
        <w:jc w:val="both"/>
        <w:rPr>
          <w:sz w:val="28"/>
          <w:szCs w:val="28"/>
          <w:lang w:val="ru-RU" w:eastAsia="ar-SA"/>
        </w:rPr>
      </w:pPr>
      <w:r w:rsidRPr="008E49FF">
        <w:rPr>
          <w:sz w:val="28"/>
          <w:szCs w:val="28"/>
          <w:lang w:val="ru-RU" w:eastAsia="ar-SA"/>
        </w:rPr>
        <w:t>прокладка новых магистральных телефонных сетей в телефонной канализации в проектируемые районы;</w:t>
      </w:r>
    </w:p>
    <w:p w:rsidR="00512EF9" w:rsidRPr="008E49FF" w:rsidRDefault="00512EF9" w:rsidP="00DC34B4">
      <w:pPr>
        <w:pStyle w:val="afff0"/>
        <w:numPr>
          <w:ilvl w:val="0"/>
          <w:numId w:val="44"/>
        </w:numPr>
        <w:tabs>
          <w:tab w:val="num" w:pos="1080"/>
          <w:tab w:val="left" w:pos="5086"/>
        </w:tabs>
        <w:spacing w:line="360" w:lineRule="auto"/>
        <w:ind w:left="0" w:right="170" w:firstLine="709"/>
        <w:jc w:val="both"/>
        <w:rPr>
          <w:sz w:val="28"/>
          <w:szCs w:val="28"/>
          <w:lang w:val="ru-RU" w:eastAsia="ar-SA"/>
        </w:rPr>
      </w:pPr>
      <w:r w:rsidRPr="008E49FF">
        <w:rPr>
          <w:sz w:val="28"/>
          <w:szCs w:val="28"/>
          <w:lang w:val="ru-RU" w:eastAsia="ar-SA"/>
        </w:rPr>
        <w:t>подключение новых абонентов к АТС;</w:t>
      </w:r>
    </w:p>
    <w:p w:rsidR="00512EF9" w:rsidRPr="00512EF9" w:rsidRDefault="00512EF9" w:rsidP="00DC34B4">
      <w:pPr>
        <w:pStyle w:val="afff0"/>
        <w:numPr>
          <w:ilvl w:val="0"/>
          <w:numId w:val="44"/>
        </w:numPr>
        <w:tabs>
          <w:tab w:val="num" w:pos="1080"/>
          <w:tab w:val="left" w:pos="5086"/>
        </w:tabs>
        <w:spacing w:line="360" w:lineRule="auto"/>
        <w:ind w:left="0" w:right="170" w:firstLine="709"/>
        <w:jc w:val="both"/>
        <w:rPr>
          <w:sz w:val="28"/>
          <w:szCs w:val="28"/>
          <w:lang w:val="ru-RU" w:eastAsia="ar-SA"/>
        </w:rPr>
      </w:pPr>
      <w:r w:rsidRPr="00512EF9">
        <w:rPr>
          <w:sz w:val="28"/>
          <w:szCs w:val="28"/>
          <w:lang w:val="ru-RU" w:eastAsia="ar-SA"/>
        </w:rPr>
        <w:t>телефонизация п.</w:t>
      </w:r>
      <w:r>
        <w:rPr>
          <w:sz w:val="28"/>
          <w:szCs w:val="28"/>
          <w:lang w:val="ru-RU" w:eastAsia="ar-SA"/>
        </w:rPr>
        <w:t xml:space="preserve"> </w:t>
      </w:r>
      <w:r w:rsidRPr="00512EF9">
        <w:rPr>
          <w:sz w:val="28"/>
          <w:szCs w:val="28"/>
          <w:lang w:val="ru-RU" w:eastAsia="ar-SA"/>
        </w:rPr>
        <w:t>Донской, п.</w:t>
      </w:r>
      <w:r>
        <w:rPr>
          <w:sz w:val="28"/>
          <w:szCs w:val="28"/>
          <w:lang w:val="ru-RU" w:eastAsia="ar-SA"/>
        </w:rPr>
        <w:t xml:space="preserve"> </w:t>
      </w:r>
      <w:r w:rsidRPr="00512EF9">
        <w:rPr>
          <w:sz w:val="28"/>
          <w:szCs w:val="28"/>
          <w:lang w:val="ru-RU" w:eastAsia="ar-SA"/>
        </w:rPr>
        <w:t>Веселый.</w:t>
      </w:r>
    </w:p>
    <w:p w:rsidR="00512EF9" w:rsidRPr="00657164" w:rsidRDefault="00512EF9" w:rsidP="00512EF9">
      <w:pPr>
        <w:tabs>
          <w:tab w:val="left" w:pos="5086"/>
        </w:tabs>
        <w:spacing w:line="360" w:lineRule="auto"/>
        <w:ind w:right="170" w:firstLine="709"/>
        <w:jc w:val="both"/>
        <w:rPr>
          <w:sz w:val="28"/>
          <w:szCs w:val="28"/>
          <w:lang w:eastAsia="ar-SA"/>
        </w:rPr>
      </w:pPr>
    </w:p>
    <w:p w:rsidR="00512EF9" w:rsidRDefault="00512EF9" w:rsidP="00512EF9">
      <w:pPr>
        <w:tabs>
          <w:tab w:val="left" w:pos="5086"/>
        </w:tabs>
        <w:spacing w:line="360" w:lineRule="auto"/>
        <w:ind w:right="170" w:firstLine="709"/>
        <w:jc w:val="both"/>
        <w:rPr>
          <w:sz w:val="28"/>
          <w:szCs w:val="28"/>
          <w:lang w:eastAsia="ar-SA"/>
        </w:rPr>
      </w:pPr>
      <w:r w:rsidRPr="00657164">
        <w:rPr>
          <w:sz w:val="28"/>
          <w:szCs w:val="28"/>
          <w:lang w:eastAsia="ar-SA"/>
        </w:rPr>
        <w:t>Проектом генерального плана предусматривается также и увеличение сферы услуг, предоставляемых средствами связи (мобильная связь, интернет, IP-телефония и.т.д.).</w:t>
      </w:r>
    </w:p>
    <w:p w:rsidR="00512EF9" w:rsidRPr="00657164" w:rsidRDefault="00512EF9" w:rsidP="00512EF9">
      <w:pPr>
        <w:tabs>
          <w:tab w:val="left" w:pos="5086"/>
        </w:tabs>
        <w:spacing w:line="360" w:lineRule="auto"/>
        <w:ind w:right="170" w:firstLine="709"/>
        <w:jc w:val="both"/>
        <w:rPr>
          <w:sz w:val="28"/>
          <w:szCs w:val="28"/>
          <w:lang w:eastAsia="ar-SA"/>
        </w:rPr>
      </w:pPr>
      <w:r w:rsidRPr="00657164">
        <w:rPr>
          <w:sz w:val="28"/>
          <w:szCs w:val="28"/>
          <w:lang w:eastAsia="ar-SA"/>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512EF9" w:rsidRPr="00657164" w:rsidRDefault="00512EF9" w:rsidP="00512EF9">
      <w:pPr>
        <w:tabs>
          <w:tab w:val="left" w:pos="5086"/>
        </w:tabs>
        <w:spacing w:line="360" w:lineRule="auto"/>
        <w:ind w:right="170" w:firstLine="709"/>
        <w:jc w:val="both"/>
        <w:rPr>
          <w:sz w:val="28"/>
          <w:szCs w:val="28"/>
          <w:lang w:eastAsia="ar-SA"/>
        </w:rPr>
      </w:pPr>
    </w:p>
    <w:p w:rsidR="00512EF9" w:rsidRPr="00105D47" w:rsidRDefault="00512EF9" w:rsidP="00105D47">
      <w:pPr>
        <w:pStyle w:val="afff0"/>
        <w:tabs>
          <w:tab w:val="left" w:pos="993"/>
        </w:tabs>
        <w:spacing w:line="360" w:lineRule="auto"/>
        <w:ind w:left="0" w:firstLine="709"/>
        <w:jc w:val="both"/>
        <w:rPr>
          <w:sz w:val="28"/>
          <w:szCs w:val="28"/>
          <w:lang w:val="ru-RU"/>
        </w:rPr>
      </w:pPr>
    </w:p>
    <w:p w:rsidR="00360D8E" w:rsidRDefault="00360D8E">
      <w:pPr>
        <w:rPr>
          <w:sz w:val="28"/>
          <w:szCs w:val="28"/>
        </w:rPr>
      </w:pPr>
      <w:bookmarkStart w:id="38" w:name="_Toc277337900"/>
      <w:r>
        <w:br w:type="page"/>
      </w:r>
    </w:p>
    <w:p w:rsidR="00314595" w:rsidRDefault="00314595" w:rsidP="00DC34B4">
      <w:pPr>
        <w:pStyle w:val="-21"/>
        <w:numPr>
          <w:ilvl w:val="1"/>
          <w:numId w:val="45"/>
        </w:numPr>
        <w:tabs>
          <w:tab w:val="left" w:pos="567"/>
          <w:tab w:val="left" w:pos="851"/>
          <w:tab w:val="left" w:pos="1134"/>
        </w:tabs>
        <w:rPr>
          <w:b/>
        </w:rPr>
      </w:pPr>
      <w:bookmarkStart w:id="39" w:name="_Toc280524576"/>
      <w:r w:rsidRPr="009032DF">
        <w:rPr>
          <w:b/>
        </w:rPr>
        <w:lastRenderedPageBreak/>
        <w:t>Инвестиционный компонент развития</w:t>
      </w:r>
      <w:bookmarkEnd w:id="38"/>
      <w:bookmarkEnd w:id="39"/>
    </w:p>
    <w:p w:rsidR="00342A9D" w:rsidRPr="009032DF" w:rsidRDefault="00342A9D" w:rsidP="00342A9D">
      <w:pPr>
        <w:pStyle w:val="-21"/>
        <w:tabs>
          <w:tab w:val="left" w:pos="567"/>
          <w:tab w:val="left" w:pos="851"/>
          <w:tab w:val="left" w:pos="1134"/>
        </w:tabs>
        <w:ind w:left="792"/>
        <w:outlineLvl w:val="9"/>
        <w:rPr>
          <w:b/>
        </w:rPr>
      </w:pPr>
    </w:p>
    <w:p w:rsidR="00580498" w:rsidRDefault="00580498" w:rsidP="004B6ACC">
      <w:pPr>
        <w:tabs>
          <w:tab w:val="left" w:pos="993"/>
        </w:tabs>
        <w:spacing w:line="312" w:lineRule="auto"/>
        <w:ind w:firstLine="709"/>
        <w:jc w:val="both"/>
        <w:rPr>
          <w:sz w:val="28"/>
          <w:szCs w:val="28"/>
        </w:rPr>
      </w:pPr>
      <w:r w:rsidRPr="00F00098">
        <w:rPr>
          <w:sz w:val="28"/>
          <w:szCs w:val="28"/>
        </w:rPr>
        <w:t>Инвестиционный компонент развития непосредственно связан с основными целями генерального плана и увязывает территориальное планирование с комплексным социально-экономическим развитием. Реализуется как система действий и решений генерального плана, определяющих его инвестиционный характер и рассчитанная на привлечение ограниченного объема бюджетных средств, включая при этом в инвестиционные схемы взаимодействие негосударственных и государственных источников, в том числе на кредитной основе.</w:t>
      </w:r>
    </w:p>
    <w:p w:rsidR="00580498" w:rsidRPr="00F00098" w:rsidRDefault="00580498" w:rsidP="004B6ACC">
      <w:pPr>
        <w:tabs>
          <w:tab w:val="left" w:pos="993"/>
        </w:tabs>
        <w:spacing w:line="312" w:lineRule="auto"/>
        <w:ind w:firstLine="709"/>
        <w:jc w:val="both"/>
        <w:rPr>
          <w:sz w:val="28"/>
          <w:szCs w:val="28"/>
        </w:rPr>
      </w:pPr>
      <w:r w:rsidRPr="00F00098">
        <w:rPr>
          <w:sz w:val="28"/>
          <w:szCs w:val="28"/>
        </w:rPr>
        <w:t xml:space="preserve">Перспективы развития </w:t>
      </w:r>
      <w:r w:rsidR="000B2D71">
        <w:rPr>
          <w:sz w:val="28"/>
          <w:szCs w:val="28"/>
        </w:rPr>
        <w:t>Маякского</w:t>
      </w:r>
      <w:r w:rsidRPr="00F00098">
        <w:rPr>
          <w:sz w:val="28"/>
          <w:szCs w:val="28"/>
        </w:rPr>
        <w:t xml:space="preserve"> сельского поселения, его инвестиционная привлекательность могут и должны быть реализованы за счет рациональной инвестиционной политики, включающей специальные методы формирования проектов развития инфраструктуры и обеспечения быстроокупаемых инвестиционных проектов.</w:t>
      </w:r>
    </w:p>
    <w:p w:rsidR="00580498" w:rsidRPr="00F00098" w:rsidRDefault="00020C4F" w:rsidP="004B6ACC">
      <w:pPr>
        <w:tabs>
          <w:tab w:val="left" w:pos="993"/>
        </w:tabs>
        <w:spacing w:line="312" w:lineRule="auto"/>
        <w:ind w:firstLine="709"/>
        <w:jc w:val="both"/>
        <w:rPr>
          <w:sz w:val="28"/>
          <w:szCs w:val="28"/>
        </w:rPr>
      </w:pPr>
      <w:r>
        <w:rPr>
          <w:sz w:val="28"/>
          <w:szCs w:val="28"/>
        </w:rPr>
        <w:t xml:space="preserve">С </w:t>
      </w:r>
      <w:r w:rsidR="00580498" w:rsidRPr="00F00098">
        <w:rPr>
          <w:sz w:val="28"/>
          <w:szCs w:val="28"/>
        </w:rPr>
        <w:t>этой целью определены и представлены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потенциального застройщика (инвестора) и создающие узловые точки развития – инвестиционные зоны, площадки и участки высокой привлекательности.</w:t>
      </w:r>
    </w:p>
    <w:p w:rsidR="00580498" w:rsidRDefault="00580498" w:rsidP="004B6ACC">
      <w:pPr>
        <w:tabs>
          <w:tab w:val="left" w:pos="993"/>
        </w:tabs>
        <w:spacing w:line="312" w:lineRule="auto"/>
        <w:ind w:firstLine="709"/>
        <w:jc w:val="both"/>
        <w:rPr>
          <w:sz w:val="28"/>
          <w:szCs w:val="28"/>
        </w:rPr>
      </w:pPr>
      <w:r w:rsidRPr="00F00098">
        <w:rPr>
          <w:sz w:val="28"/>
          <w:szCs w:val="28"/>
        </w:rPr>
        <w:t>Пространственно увязанная компоновка объектов повышенной инвестиционной привлекательности, предложенная в данном проекте, порождает синергетический эффект роста доходности использования каждого из них, включаемых в группу (кластер) взаимодополняющих функций и видов использования, на основе единой системы инженерно-технической и транспортной инфраструктуры.</w:t>
      </w:r>
    </w:p>
    <w:p w:rsidR="00580498" w:rsidRDefault="00580498" w:rsidP="004B6ACC">
      <w:pPr>
        <w:tabs>
          <w:tab w:val="left" w:pos="993"/>
        </w:tabs>
        <w:spacing w:line="312" w:lineRule="auto"/>
        <w:ind w:firstLine="709"/>
        <w:jc w:val="both"/>
        <w:rPr>
          <w:sz w:val="28"/>
          <w:szCs w:val="28"/>
        </w:rPr>
      </w:pPr>
      <w:r>
        <w:rPr>
          <w:sz w:val="28"/>
          <w:szCs w:val="28"/>
        </w:rPr>
        <w:t xml:space="preserve">Перспективными направлениями экономического развития </w:t>
      </w:r>
      <w:r w:rsidR="000B2D71">
        <w:rPr>
          <w:sz w:val="28"/>
          <w:szCs w:val="28"/>
        </w:rPr>
        <w:t>Маякского</w:t>
      </w:r>
      <w:r>
        <w:rPr>
          <w:sz w:val="28"/>
          <w:szCs w:val="28"/>
        </w:rPr>
        <w:t xml:space="preserve"> сельского поселения является:</w:t>
      </w:r>
    </w:p>
    <w:p w:rsidR="00580498" w:rsidRPr="000E2D88" w:rsidRDefault="00580498" w:rsidP="009A4D02">
      <w:pPr>
        <w:pStyle w:val="afff0"/>
        <w:numPr>
          <w:ilvl w:val="0"/>
          <w:numId w:val="28"/>
        </w:numPr>
        <w:tabs>
          <w:tab w:val="left" w:pos="993"/>
        </w:tabs>
        <w:spacing w:line="312" w:lineRule="auto"/>
        <w:ind w:left="0" w:firstLine="709"/>
        <w:jc w:val="both"/>
        <w:rPr>
          <w:sz w:val="28"/>
          <w:szCs w:val="28"/>
        </w:rPr>
      </w:pPr>
      <w:r>
        <w:rPr>
          <w:sz w:val="28"/>
          <w:szCs w:val="28"/>
          <w:lang w:val="ru-RU"/>
        </w:rPr>
        <w:t>развитие сельского хозяйства;</w:t>
      </w:r>
    </w:p>
    <w:p w:rsidR="00580498" w:rsidRPr="00674128" w:rsidRDefault="00580498" w:rsidP="009A4D02">
      <w:pPr>
        <w:pStyle w:val="afff0"/>
        <w:numPr>
          <w:ilvl w:val="0"/>
          <w:numId w:val="28"/>
        </w:numPr>
        <w:tabs>
          <w:tab w:val="left" w:pos="993"/>
        </w:tabs>
        <w:spacing w:line="312" w:lineRule="auto"/>
        <w:ind w:left="0" w:firstLine="709"/>
        <w:jc w:val="both"/>
        <w:rPr>
          <w:sz w:val="28"/>
          <w:szCs w:val="28"/>
        </w:rPr>
      </w:pPr>
      <w:r>
        <w:rPr>
          <w:sz w:val="28"/>
          <w:szCs w:val="28"/>
          <w:lang w:val="ru-RU"/>
        </w:rPr>
        <w:t>развитие малого бизнеса.</w:t>
      </w:r>
    </w:p>
    <w:p w:rsidR="00580498" w:rsidRDefault="00580498" w:rsidP="004B6ACC">
      <w:pPr>
        <w:pStyle w:val="afff0"/>
        <w:tabs>
          <w:tab w:val="left" w:pos="993"/>
        </w:tabs>
        <w:spacing w:line="312" w:lineRule="auto"/>
        <w:ind w:left="0" w:firstLine="709"/>
        <w:jc w:val="both"/>
        <w:rPr>
          <w:sz w:val="28"/>
          <w:szCs w:val="28"/>
          <w:lang w:val="ru-RU"/>
        </w:rPr>
      </w:pPr>
      <w:r>
        <w:rPr>
          <w:sz w:val="28"/>
          <w:szCs w:val="28"/>
          <w:lang w:val="ru-RU"/>
        </w:rPr>
        <w:t>В сельском хозяйстве необходимо:</w:t>
      </w:r>
    </w:p>
    <w:p w:rsidR="00580498" w:rsidRPr="00DA6EE0" w:rsidRDefault="00580498" w:rsidP="009A4D02">
      <w:pPr>
        <w:pStyle w:val="afff0"/>
        <w:numPr>
          <w:ilvl w:val="0"/>
          <w:numId w:val="28"/>
        </w:numPr>
        <w:tabs>
          <w:tab w:val="left" w:pos="993"/>
        </w:tabs>
        <w:spacing w:line="312" w:lineRule="auto"/>
        <w:ind w:left="0" w:firstLine="709"/>
        <w:jc w:val="both"/>
        <w:rPr>
          <w:sz w:val="28"/>
          <w:szCs w:val="28"/>
          <w:lang w:val="ru-RU"/>
        </w:rPr>
      </w:pPr>
      <w:r>
        <w:rPr>
          <w:sz w:val="28"/>
          <w:szCs w:val="28"/>
          <w:lang w:val="ru-RU"/>
        </w:rPr>
        <w:t xml:space="preserve"> в растениеводстве</w:t>
      </w:r>
      <w:r w:rsidRPr="0012640A">
        <w:rPr>
          <w:sz w:val="28"/>
          <w:szCs w:val="28"/>
          <w:lang w:val="ru-RU"/>
        </w:rPr>
        <w:t xml:space="preserve">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sidRPr="00DA6EE0">
        <w:rPr>
          <w:sz w:val="28"/>
          <w:szCs w:val="28"/>
          <w:lang w:val="ru-RU"/>
        </w:rPr>
        <w:t xml:space="preserve"> Возрождение картофелеводства как ведущей отрасли за счет посевных площадей в сельскохозяйственных предприятиях, крестьянско-фермерских и личных подсобных хозяйствах;</w:t>
      </w:r>
    </w:p>
    <w:p w:rsidR="00580498" w:rsidRPr="00580498" w:rsidRDefault="00580498" w:rsidP="009A4D02">
      <w:pPr>
        <w:pStyle w:val="afff0"/>
        <w:numPr>
          <w:ilvl w:val="0"/>
          <w:numId w:val="28"/>
        </w:numPr>
        <w:tabs>
          <w:tab w:val="left" w:pos="993"/>
        </w:tabs>
        <w:spacing w:line="300" w:lineRule="auto"/>
        <w:ind w:left="0" w:firstLine="709"/>
        <w:jc w:val="both"/>
        <w:rPr>
          <w:sz w:val="28"/>
          <w:szCs w:val="28"/>
          <w:lang w:val="ru-RU"/>
        </w:rPr>
      </w:pPr>
      <w:r w:rsidRPr="00580498">
        <w:rPr>
          <w:sz w:val="28"/>
          <w:szCs w:val="28"/>
          <w:lang w:val="ru-RU"/>
        </w:rPr>
        <w:lastRenderedPageBreak/>
        <w:t>в животноводстве –</w:t>
      </w:r>
      <w:r w:rsidR="000B2D71">
        <w:rPr>
          <w:sz w:val="28"/>
          <w:szCs w:val="28"/>
          <w:lang w:val="ru-RU"/>
        </w:rPr>
        <w:t xml:space="preserve"> </w:t>
      </w:r>
      <w:r w:rsidRPr="00580498">
        <w:rPr>
          <w:sz w:val="28"/>
          <w:szCs w:val="28"/>
          <w:lang w:val="ru-RU"/>
        </w:rPr>
        <w:t>формирование высокопродуктивного КРС в личных подсобных хозяйствах.</w:t>
      </w:r>
    </w:p>
    <w:p w:rsidR="00580498" w:rsidRDefault="00580498" w:rsidP="00360D8E">
      <w:pPr>
        <w:tabs>
          <w:tab w:val="left" w:pos="993"/>
        </w:tabs>
        <w:spacing w:line="300" w:lineRule="auto"/>
        <w:ind w:firstLine="709"/>
        <w:jc w:val="both"/>
        <w:rPr>
          <w:sz w:val="28"/>
          <w:szCs w:val="28"/>
        </w:rPr>
      </w:pPr>
      <w:r w:rsidRPr="00914A71">
        <w:rPr>
          <w:sz w:val="28"/>
          <w:szCs w:val="28"/>
        </w:rPr>
        <w:t>В связи с тем, что на территории сельского поселения отсутствуют крупные промышленные и сельскохозяйственные предприятия необходимо обеспечить поддержку личны</w:t>
      </w:r>
      <w:r>
        <w:rPr>
          <w:sz w:val="28"/>
          <w:szCs w:val="28"/>
        </w:rPr>
        <w:t>х</w:t>
      </w:r>
      <w:r w:rsidRPr="00914A71">
        <w:rPr>
          <w:sz w:val="28"/>
          <w:szCs w:val="28"/>
        </w:rPr>
        <w:t xml:space="preserve"> подсобны</w:t>
      </w:r>
      <w:r>
        <w:rPr>
          <w:sz w:val="28"/>
          <w:szCs w:val="28"/>
        </w:rPr>
        <w:t xml:space="preserve">х и </w:t>
      </w:r>
      <w:r w:rsidRPr="00914A71">
        <w:rPr>
          <w:sz w:val="28"/>
          <w:szCs w:val="28"/>
        </w:rPr>
        <w:t>крестьянско-фермерских</w:t>
      </w:r>
      <w:r>
        <w:rPr>
          <w:sz w:val="28"/>
          <w:szCs w:val="28"/>
        </w:rPr>
        <w:t xml:space="preserve"> хозяйств</w:t>
      </w:r>
      <w:r w:rsidR="000B2D71">
        <w:rPr>
          <w:sz w:val="28"/>
          <w:szCs w:val="28"/>
        </w:rPr>
        <w:t>.</w:t>
      </w:r>
      <w:r w:rsidRPr="00914A71">
        <w:rPr>
          <w:sz w:val="28"/>
          <w:szCs w:val="28"/>
        </w:rPr>
        <w:t xml:space="preserve"> </w:t>
      </w:r>
    </w:p>
    <w:p w:rsidR="00020C4F" w:rsidRDefault="00580498" w:rsidP="00360D8E">
      <w:pPr>
        <w:tabs>
          <w:tab w:val="left" w:pos="993"/>
        </w:tabs>
        <w:spacing w:line="300" w:lineRule="auto"/>
        <w:ind w:firstLine="709"/>
        <w:jc w:val="both"/>
        <w:rPr>
          <w:sz w:val="28"/>
          <w:szCs w:val="28"/>
        </w:rPr>
      </w:pPr>
      <w:r w:rsidRPr="003B54F7">
        <w:rPr>
          <w:sz w:val="28"/>
          <w:szCs w:val="28"/>
        </w:rPr>
        <w:t>Основной целью развития малого бизнеса является создание условий для дальнейшего развития малого предпринимательства как сектора экономики и устойчивой деятельности существующих субъектов малого предпринимательства в поселении, что является одним из условий решения социальных и экономических проблем поселения, повышения инвестиционной привлекательности.</w:t>
      </w:r>
    </w:p>
    <w:p w:rsidR="00580498" w:rsidRPr="003B54F7" w:rsidRDefault="00580498" w:rsidP="00360D8E">
      <w:pPr>
        <w:tabs>
          <w:tab w:val="left" w:pos="993"/>
        </w:tabs>
        <w:spacing w:line="300" w:lineRule="auto"/>
        <w:ind w:firstLine="709"/>
        <w:jc w:val="both"/>
        <w:rPr>
          <w:sz w:val="28"/>
          <w:szCs w:val="28"/>
        </w:rPr>
      </w:pPr>
      <w:r w:rsidRPr="003B54F7">
        <w:rPr>
          <w:sz w:val="28"/>
          <w:szCs w:val="28"/>
        </w:rPr>
        <w:t>Развитие малого предпринимательства позволит обеспечить:</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рост реальных доходов и уровня занятости населения;</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повышение темпов роста развития малого предпринимательства;</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увеличение доли субъектов малого предпринимательства в формировании всех составляющих валового внутреннего продукта поселения (производство товаров, оказание услуг, чистые налоги).</w:t>
      </w:r>
    </w:p>
    <w:p w:rsidR="00580498" w:rsidRPr="003B54F7" w:rsidRDefault="00580498" w:rsidP="00360D8E">
      <w:pPr>
        <w:tabs>
          <w:tab w:val="left" w:pos="993"/>
        </w:tabs>
        <w:spacing w:line="300" w:lineRule="auto"/>
        <w:ind w:firstLine="709"/>
        <w:jc w:val="both"/>
        <w:rPr>
          <w:sz w:val="28"/>
          <w:szCs w:val="28"/>
        </w:rPr>
      </w:pPr>
      <w:r w:rsidRPr="003B54F7">
        <w:rPr>
          <w:sz w:val="28"/>
          <w:szCs w:val="28"/>
        </w:rPr>
        <w:t xml:space="preserve">Для достижения </w:t>
      </w:r>
      <w:r>
        <w:rPr>
          <w:sz w:val="28"/>
          <w:szCs w:val="28"/>
        </w:rPr>
        <w:t>вышеизложенных целей</w:t>
      </w:r>
      <w:r w:rsidRPr="003B54F7">
        <w:rPr>
          <w:sz w:val="28"/>
          <w:szCs w:val="28"/>
        </w:rPr>
        <w:t xml:space="preserve"> </w:t>
      </w:r>
      <w:r>
        <w:rPr>
          <w:sz w:val="28"/>
          <w:szCs w:val="28"/>
        </w:rPr>
        <w:t>необходимо</w:t>
      </w:r>
      <w:r w:rsidRPr="003B54F7">
        <w:rPr>
          <w:sz w:val="28"/>
          <w:szCs w:val="28"/>
        </w:rPr>
        <w:t xml:space="preserve">: </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совершенствование условий для развития малого предпринимательства;</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развитие кредитно-финансовых механизмов поддержки субъектов малого предпринимательства;</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развитие инфраструктуры поддержки малого предпринимательства;</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увеличение числа субъектов малого предпринимательства;</w:t>
      </w:r>
    </w:p>
    <w:p w:rsidR="00580498" w:rsidRPr="003B54F7" w:rsidRDefault="00580498" w:rsidP="009A4D02">
      <w:pPr>
        <w:pStyle w:val="afff0"/>
        <w:numPr>
          <w:ilvl w:val="0"/>
          <w:numId w:val="28"/>
        </w:numPr>
        <w:tabs>
          <w:tab w:val="left" w:pos="993"/>
        </w:tabs>
        <w:spacing w:line="300" w:lineRule="auto"/>
        <w:ind w:left="0" w:firstLine="709"/>
        <w:jc w:val="both"/>
        <w:rPr>
          <w:sz w:val="28"/>
          <w:szCs w:val="28"/>
          <w:lang w:val="ru-RU"/>
        </w:rPr>
      </w:pPr>
      <w:r w:rsidRPr="003B54F7">
        <w:rPr>
          <w:sz w:val="28"/>
          <w:szCs w:val="28"/>
          <w:lang w:val="ru-RU"/>
        </w:rPr>
        <w:t>повышение конкурентоспособности выпускаемой субъектами малого предпринимательства продукции.</w:t>
      </w:r>
    </w:p>
    <w:p w:rsidR="00580498" w:rsidRDefault="00580498" w:rsidP="00360D8E">
      <w:pPr>
        <w:tabs>
          <w:tab w:val="left" w:pos="993"/>
        </w:tabs>
        <w:spacing w:line="300" w:lineRule="auto"/>
        <w:ind w:firstLine="709"/>
        <w:jc w:val="both"/>
        <w:rPr>
          <w:sz w:val="28"/>
          <w:szCs w:val="28"/>
        </w:rPr>
      </w:pPr>
      <w:r>
        <w:rPr>
          <w:sz w:val="28"/>
          <w:szCs w:val="28"/>
        </w:rPr>
        <w:t>Авторами проекта предлагаются инвестиционные площадки</w:t>
      </w:r>
      <w:r w:rsidR="007D753E">
        <w:rPr>
          <w:sz w:val="28"/>
          <w:szCs w:val="28"/>
        </w:rPr>
        <w:t>,</w:t>
      </w:r>
      <w:r>
        <w:rPr>
          <w:sz w:val="28"/>
          <w:szCs w:val="28"/>
        </w:rPr>
        <w:t xml:space="preserve"> которые делятся на социальные и экономические.</w:t>
      </w:r>
    </w:p>
    <w:p w:rsidR="00580498" w:rsidRPr="00116ADE" w:rsidRDefault="00580498" w:rsidP="00360D8E">
      <w:pPr>
        <w:tabs>
          <w:tab w:val="left" w:pos="993"/>
        </w:tabs>
        <w:spacing w:line="300" w:lineRule="auto"/>
        <w:ind w:firstLine="709"/>
        <w:rPr>
          <w:sz w:val="28"/>
          <w:szCs w:val="28"/>
          <w:u w:val="single"/>
        </w:rPr>
      </w:pPr>
      <w:r w:rsidRPr="00116ADE">
        <w:rPr>
          <w:sz w:val="28"/>
          <w:szCs w:val="28"/>
          <w:u w:val="single"/>
        </w:rPr>
        <w:t>Социальные</w:t>
      </w:r>
      <w:r>
        <w:rPr>
          <w:sz w:val="28"/>
          <w:szCs w:val="28"/>
          <w:u w:val="single"/>
        </w:rPr>
        <w:t>:</w:t>
      </w:r>
    </w:p>
    <w:p w:rsidR="00580498" w:rsidRPr="00591EAF" w:rsidRDefault="00580498" w:rsidP="009A4D02">
      <w:pPr>
        <w:pStyle w:val="afff0"/>
        <w:numPr>
          <w:ilvl w:val="0"/>
          <w:numId w:val="29"/>
        </w:numPr>
        <w:tabs>
          <w:tab w:val="left" w:pos="993"/>
        </w:tabs>
        <w:spacing w:line="300" w:lineRule="auto"/>
        <w:ind w:left="0" w:firstLine="709"/>
        <w:jc w:val="both"/>
        <w:rPr>
          <w:sz w:val="28"/>
          <w:szCs w:val="28"/>
        </w:rPr>
      </w:pPr>
      <w:r w:rsidRPr="00406C02">
        <w:rPr>
          <w:sz w:val="28"/>
          <w:szCs w:val="28"/>
        </w:rPr>
        <w:t>реконструкция жилой застройки;</w:t>
      </w:r>
    </w:p>
    <w:p w:rsidR="00591EAF" w:rsidRPr="00406C02" w:rsidRDefault="00591EAF" w:rsidP="009A4D02">
      <w:pPr>
        <w:pStyle w:val="afff0"/>
        <w:numPr>
          <w:ilvl w:val="0"/>
          <w:numId w:val="29"/>
        </w:numPr>
        <w:tabs>
          <w:tab w:val="left" w:pos="993"/>
        </w:tabs>
        <w:spacing w:line="300" w:lineRule="auto"/>
        <w:ind w:left="0" w:firstLine="709"/>
        <w:jc w:val="both"/>
        <w:rPr>
          <w:sz w:val="28"/>
          <w:szCs w:val="28"/>
        </w:rPr>
      </w:pPr>
      <w:r>
        <w:rPr>
          <w:sz w:val="28"/>
          <w:szCs w:val="28"/>
          <w:lang w:val="ru-RU"/>
        </w:rPr>
        <w:t>строительство жил</w:t>
      </w:r>
      <w:r w:rsidR="000B2D71">
        <w:rPr>
          <w:sz w:val="28"/>
          <w:szCs w:val="28"/>
          <w:lang w:val="ru-RU"/>
        </w:rPr>
        <w:t>ых</w:t>
      </w:r>
      <w:r>
        <w:rPr>
          <w:sz w:val="28"/>
          <w:szCs w:val="28"/>
          <w:lang w:val="ru-RU"/>
        </w:rPr>
        <w:t xml:space="preserve"> микрорайон</w:t>
      </w:r>
      <w:r w:rsidR="000B2D71">
        <w:rPr>
          <w:sz w:val="28"/>
          <w:szCs w:val="28"/>
          <w:lang w:val="ru-RU"/>
        </w:rPr>
        <w:t>ов</w:t>
      </w:r>
      <w:r>
        <w:rPr>
          <w:sz w:val="28"/>
          <w:szCs w:val="28"/>
          <w:lang w:val="ru-RU"/>
        </w:rPr>
        <w:t>;</w:t>
      </w:r>
    </w:p>
    <w:p w:rsidR="00580498" w:rsidRPr="00406C02" w:rsidRDefault="00580498" w:rsidP="009A4D02">
      <w:pPr>
        <w:pStyle w:val="afff0"/>
        <w:numPr>
          <w:ilvl w:val="0"/>
          <w:numId w:val="29"/>
        </w:numPr>
        <w:tabs>
          <w:tab w:val="left" w:pos="993"/>
        </w:tabs>
        <w:spacing w:line="300" w:lineRule="auto"/>
        <w:ind w:left="0" w:firstLine="709"/>
        <w:jc w:val="both"/>
        <w:rPr>
          <w:sz w:val="28"/>
          <w:szCs w:val="28"/>
        </w:rPr>
      </w:pPr>
      <w:r w:rsidRPr="00406C02">
        <w:rPr>
          <w:sz w:val="28"/>
          <w:szCs w:val="28"/>
        </w:rPr>
        <w:t>реконструкция общественного центра;</w:t>
      </w:r>
    </w:p>
    <w:p w:rsidR="00B97447" w:rsidRPr="00B078F1" w:rsidRDefault="00B97447" w:rsidP="009A4D02">
      <w:pPr>
        <w:pStyle w:val="afff0"/>
        <w:numPr>
          <w:ilvl w:val="0"/>
          <w:numId w:val="29"/>
        </w:numPr>
        <w:tabs>
          <w:tab w:val="left" w:pos="993"/>
        </w:tabs>
        <w:spacing w:line="300" w:lineRule="auto"/>
        <w:ind w:left="0" w:firstLine="709"/>
        <w:jc w:val="both"/>
        <w:rPr>
          <w:sz w:val="28"/>
          <w:szCs w:val="28"/>
          <w:lang w:val="ru-RU"/>
        </w:rPr>
      </w:pPr>
      <w:r>
        <w:rPr>
          <w:sz w:val="28"/>
          <w:szCs w:val="28"/>
          <w:lang w:val="ru-RU"/>
        </w:rPr>
        <w:t xml:space="preserve">строительство объектов </w:t>
      </w:r>
      <w:r w:rsidR="00B078F1">
        <w:rPr>
          <w:sz w:val="28"/>
          <w:szCs w:val="28"/>
          <w:lang w:val="ru-RU"/>
        </w:rPr>
        <w:t xml:space="preserve">повседневного </w:t>
      </w:r>
      <w:r>
        <w:rPr>
          <w:sz w:val="28"/>
          <w:szCs w:val="28"/>
          <w:lang w:val="ru-RU"/>
        </w:rPr>
        <w:t>обслуживания населения;</w:t>
      </w:r>
    </w:p>
    <w:p w:rsidR="00580498" w:rsidRPr="002B5191" w:rsidRDefault="00580498" w:rsidP="00360D8E">
      <w:pPr>
        <w:tabs>
          <w:tab w:val="left" w:pos="993"/>
        </w:tabs>
        <w:spacing w:line="300" w:lineRule="auto"/>
        <w:ind w:firstLine="709"/>
        <w:jc w:val="both"/>
        <w:rPr>
          <w:sz w:val="28"/>
          <w:szCs w:val="28"/>
          <w:u w:val="single"/>
        </w:rPr>
      </w:pPr>
      <w:r w:rsidRPr="002B5191">
        <w:rPr>
          <w:sz w:val="28"/>
          <w:szCs w:val="28"/>
          <w:u w:val="single"/>
        </w:rPr>
        <w:t>Экономические</w:t>
      </w:r>
      <w:r>
        <w:rPr>
          <w:sz w:val="28"/>
          <w:szCs w:val="28"/>
          <w:u w:val="single"/>
        </w:rPr>
        <w:t>:</w:t>
      </w:r>
    </w:p>
    <w:p w:rsidR="00B078F1" w:rsidRDefault="00580498" w:rsidP="009A4D02">
      <w:pPr>
        <w:pStyle w:val="afff0"/>
        <w:numPr>
          <w:ilvl w:val="0"/>
          <w:numId w:val="29"/>
        </w:numPr>
        <w:tabs>
          <w:tab w:val="left" w:pos="993"/>
        </w:tabs>
        <w:spacing w:line="300" w:lineRule="auto"/>
        <w:ind w:left="0" w:firstLine="709"/>
        <w:jc w:val="both"/>
        <w:rPr>
          <w:sz w:val="28"/>
          <w:szCs w:val="28"/>
          <w:lang w:val="ru-RU"/>
        </w:rPr>
      </w:pPr>
      <w:r w:rsidRPr="00360D8E">
        <w:rPr>
          <w:sz w:val="28"/>
          <w:szCs w:val="28"/>
          <w:lang w:val="ru-RU"/>
        </w:rPr>
        <w:t>реконструкция недействующих объектов агропромышленного комплекса;</w:t>
      </w:r>
    </w:p>
    <w:p w:rsidR="00B56DA1" w:rsidRDefault="00B56DA1" w:rsidP="009A4D02">
      <w:pPr>
        <w:pStyle w:val="afff0"/>
        <w:numPr>
          <w:ilvl w:val="0"/>
          <w:numId w:val="29"/>
        </w:numPr>
        <w:tabs>
          <w:tab w:val="left" w:pos="993"/>
        </w:tabs>
        <w:spacing w:line="300" w:lineRule="auto"/>
        <w:ind w:left="0" w:firstLine="709"/>
        <w:jc w:val="both"/>
        <w:rPr>
          <w:sz w:val="28"/>
          <w:szCs w:val="28"/>
          <w:lang w:val="ru-RU"/>
        </w:rPr>
      </w:pPr>
      <w:r>
        <w:rPr>
          <w:sz w:val="28"/>
          <w:szCs w:val="28"/>
          <w:lang w:val="ru-RU"/>
        </w:rPr>
        <w:lastRenderedPageBreak/>
        <w:t>строительство новых объектов производственного назначения.</w:t>
      </w:r>
    </w:p>
    <w:p w:rsidR="000B2D71" w:rsidRPr="00FE20B7" w:rsidRDefault="000B2D71" w:rsidP="009A4D02">
      <w:pPr>
        <w:pStyle w:val="afff0"/>
        <w:numPr>
          <w:ilvl w:val="0"/>
          <w:numId w:val="29"/>
        </w:numPr>
        <w:tabs>
          <w:tab w:val="left" w:pos="993"/>
        </w:tabs>
        <w:spacing w:line="300" w:lineRule="auto"/>
        <w:ind w:left="0" w:firstLine="709"/>
        <w:jc w:val="both"/>
        <w:rPr>
          <w:sz w:val="28"/>
          <w:szCs w:val="28"/>
          <w:lang w:val="ru-RU"/>
        </w:rPr>
      </w:pPr>
      <w:r w:rsidRPr="00FE20B7">
        <w:rPr>
          <w:lang w:val="ru-RU"/>
        </w:rPr>
        <w:br w:type="page"/>
      </w:r>
    </w:p>
    <w:p w:rsidR="008A35E2" w:rsidRPr="00561C37" w:rsidRDefault="00314595" w:rsidP="00561C37">
      <w:pPr>
        <w:pStyle w:val="-21"/>
        <w:spacing w:after="0"/>
        <w:jc w:val="center"/>
        <w:rPr>
          <w:b/>
          <w:caps/>
        </w:rPr>
      </w:pPr>
      <w:bookmarkStart w:id="40" w:name="_Toc277337901"/>
      <w:bookmarkStart w:id="41" w:name="_Toc280524577"/>
      <w:r w:rsidRPr="00561C37">
        <w:rPr>
          <w:b/>
          <w:caps/>
        </w:rPr>
        <w:lastRenderedPageBreak/>
        <w:t>Основные т</w:t>
      </w:r>
      <w:r w:rsidR="003E19C1" w:rsidRPr="00561C37">
        <w:rPr>
          <w:b/>
          <w:caps/>
        </w:rPr>
        <w:t>ехнико-экономические показатели</w:t>
      </w:r>
      <w:bookmarkEnd w:id="40"/>
      <w:bookmarkEnd w:id="41"/>
    </w:p>
    <w:p w:rsidR="00561C37" w:rsidRPr="00561C37" w:rsidRDefault="00561C37" w:rsidP="00E659A1">
      <w:pPr>
        <w:pStyle w:val="-21"/>
        <w:spacing w:after="0"/>
        <w:outlineLvl w:val="9"/>
        <w:rPr>
          <w:caps/>
        </w:rPr>
      </w:pPr>
    </w:p>
    <w:tbl>
      <w:tblPr>
        <w:tblW w:w="9773" w:type="dxa"/>
        <w:tblLayout w:type="fixed"/>
        <w:tblCellMar>
          <w:left w:w="28" w:type="dxa"/>
          <w:right w:w="28" w:type="dxa"/>
        </w:tblCellMar>
        <w:tblLook w:val="0000"/>
      </w:tblPr>
      <w:tblGrid>
        <w:gridCol w:w="737"/>
        <w:gridCol w:w="5387"/>
        <w:gridCol w:w="1134"/>
        <w:gridCol w:w="236"/>
        <w:gridCol w:w="1084"/>
        <w:gridCol w:w="97"/>
        <w:gridCol w:w="1098"/>
      </w:tblGrid>
      <w:tr w:rsidR="008A35E2" w:rsidRPr="003E19C1" w:rsidTr="00592F9B">
        <w:trPr>
          <w:trHeight w:val="405"/>
          <w:tblHeader/>
        </w:trPr>
        <w:tc>
          <w:tcPr>
            <w:tcW w:w="737" w:type="dxa"/>
            <w:tcBorders>
              <w:top w:val="single" w:sz="4" w:space="0" w:color="000000"/>
              <w:left w:val="single" w:sz="4" w:space="0" w:color="000000"/>
              <w:bottom w:val="single" w:sz="4" w:space="0" w:color="000000"/>
            </w:tcBorders>
            <w:shd w:val="clear" w:color="auto" w:fill="D9D9D9" w:themeFill="background1" w:themeFillShade="D9"/>
            <w:vAlign w:val="center"/>
          </w:tcPr>
          <w:p w:rsidR="008A35E2" w:rsidRPr="003E19C1" w:rsidRDefault="008A35E2" w:rsidP="00FA0166">
            <w:pPr>
              <w:autoSpaceDE w:val="0"/>
              <w:snapToGrid w:val="0"/>
              <w:ind w:right="-28"/>
              <w:jc w:val="center"/>
              <w:rPr>
                <w:b/>
                <w:sz w:val="22"/>
                <w:szCs w:val="28"/>
              </w:rPr>
            </w:pPr>
            <w:r w:rsidRPr="003E19C1">
              <w:rPr>
                <w:b/>
                <w:sz w:val="22"/>
                <w:szCs w:val="28"/>
              </w:rPr>
              <w:t>№ п/п</w:t>
            </w:r>
          </w:p>
        </w:tc>
        <w:tc>
          <w:tcPr>
            <w:tcW w:w="5387" w:type="dxa"/>
            <w:tcBorders>
              <w:top w:val="single" w:sz="4" w:space="0" w:color="000000"/>
              <w:left w:val="single" w:sz="4" w:space="0" w:color="000000"/>
              <w:bottom w:val="single" w:sz="4" w:space="0" w:color="000000"/>
            </w:tcBorders>
            <w:shd w:val="clear" w:color="auto" w:fill="D9D9D9" w:themeFill="background1" w:themeFillShade="D9"/>
            <w:vAlign w:val="center"/>
          </w:tcPr>
          <w:p w:rsidR="008A35E2" w:rsidRPr="003E19C1" w:rsidRDefault="008A35E2" w:rsidP="00FA0166">
            <w:pPr>
              <w:autoSpaceDE w:val="0"/>
              <w:snapToGrid w:val="0"/>
              <w:ind w:right="-28"/>
              <w:jc w:val="center"/>
              <w:rPr>
                <w:b/>
                <w:sz w:val="22"/>
                <w:szCs w:val="28"/>
              </w:rPr>
            </w:pPr>
            <w:r w:rsidRPr="003E19C1">
              <w:rPr>
                <w:b/>
                <w:sz w:val="22"/>
                <w:szCs w:val="28"/>
              </w:rPr>
              <w:t>Показатели</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rsidR="008A35E2" w:rsidRPr="003E19C1" w:rsidRDefault="008A35E2" w:rsidP="00FA0166">
            <w:pPr>
              <w:autoSpaceDE w:val="0"/>
              <w:snapToGrid w:val="0"/>
              <w:ind w:right="-28"/>
              <w:jc w:val="center"/>
              <w:rPr>
                <w:b/>
                <w:sz w:val="22"/>
                <w:szCs w:val="28"/>
              </w:rPr>
            </w:pPr>
            <w:r w:rsidRPr="003E19C1">
              <w:rPr>
                <w:b/>
                <w:sz w:val="22"/>
                <w:szCs w:val="28"/>
              </w:rPr>
              <w:t>Единица измерения</w:t>
            </w:r>
          </w:p>
        </w:tc>
        <w:tc>
          <w:tcPr>
            <w:tcW w:w="1417"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8A35E2" w:rsidRPr="003E19C1" w:rsidRDefault="008A35E2" w:rsidP="00FA0166">
            <w:pPr>
              <w:autoSpaceDE w:val="0"/>
              <w:snapToGrid w:val="0"/>
              <w:ind w:right="-28"/>
              <w:jc w:val="center"/>
              <w:rPr>
                <w:b/>
                <w:sz w:val="22"/>
                <w:szCs w:val="28"/>
              </w:rPr>
            </w:pPr>
            <w:r w:rsidRPr="003E19C1">
              <w:rPr>
                <w:b/>
                <w:sz w:val="22"/>
                <w:szCs w:val="28"/>
              </w:rPr>
              <w:t>Современное состояние на 2009 г.</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35E2" w:rsidRPr="003E19C1" w:rsidRDefault="008A35E2" w:rsidP="00FA0166">
            <w:pPr>
              <w:autoSpaceDE w:val="0"/>
              <w:snapToGrid w:val="0"/>
              <w:ind w:right="-28"/>
              <w:jc w:val="center"/>
              <w:rPr>
                <w:b/>
                <w:sz w:val="22"/>
                <w:szCs w:val="28"/>
              </w:rPr>
            </w:pPr>
            <w:r w:rsidRPr="003E19C1">
              <w:rPr>
                <w:b/>
                <w:sz w:val="22"/>
                <w:szCs w:val="28"/>
              </w:rPr>
              <w:t>Расчетный срок</w:t>
            </w:r>
          </w:p>
        </w:tc>
      </w:tr>
      <w:tr w:rsidR="00561C37" w:rsidRPr="003E19C1" w:rsidTr="00561C37">
        <w:trPr>
          <w:trHeight w:val="567"/>
        </w:trPr>
        <w:tc>
          <w:tcPr>
            <w:tcW w:w="9773" w:type="dxa"/>
            <w:gridSpan w:val="7"/>
            <w:tcBorders>
              <w:left w:val="single" w:sz="4" w:space="0" w:color="000000"/>
              <w:bottom w:val="single" w:sz="4" w:space="0" w:color="000000"/>
              <w:right w:val="single" w:sz="4" w:space="0" w:color="000000"/>
            </w:tcBorders>
            <w:shd w:val="clear" w:color="auto" w:fill="F2F2F2" w:themeFill="background1" w:themeFillShade="F2"/>
            <w:vAlign w:val="center"/>
          </w:tcPr>
          <w:p w:rsidR="00561C37" w:rsidRPr="003E19C1" w:rsidRDefault="00561C37" w:rsidP="00561C37">
            <w:pPr>
              <w:autoSpaceDE w:val="0"/>
              <w:snapToGrid w:val="0"/>
              <w:ind w:right="-28"/>
              <w:jc w:val="center"/>
              <w:rPr>
                <w:b/>
                <w:bCs/>
                <w:sz w:val="28"/>
                <w:szCs w:val="28"/>
              </w:rPr>
            </w:pPr>
            <w:r w:rsidRPr="003E19C1">
              <w:rPr>
                <w:b/>
                <w:bCs/>
                <w:sz w:val="28"/>
                <w:szCs w:val="28"/>
              </w:rPr>
              <w:t>1</w:t>
            </w:r>
            <w:r>
              <w:rPr>
                <w:b/>
                <w:bCs/>
                <w:sz w:val="28"/>
                <w:szCs w:val="28"/>
              </w:rPr>
              <w:t xml:space="preserve">. </w:t>
            </w:r>
            <w:r w:rsidRPr="003E19C1">
              <w:rPr>
                <w:b/>
                <w:bCs/>
                <w:sz w:val="28"/>
                <w:szCs w:val="28"/>
              </w:rPr>
              <w:t>Территория</w:t>
            </w:r>
          </w:p>
        </w:tc>
      </w:tr>
      <w:tr w:rsidR="00BF5DFE" w:rsidRPr="003E19C1" w:rsidTr="00DF4966">
        <w:trPr>
          <w:trHeight w:val="20"/>
        </w:trPr>
        <w:tc>
          <w:tcPr>
            <w:tcW w:w="737" w:type="dxa"/>
            <w:vMerge w:val="restart"/>
            <w:tcBorders>
              <w:left w:val="single" w:sz="4" w:space="0" w:color="000000"/>
            </w:tcBorders>
            <w:shd w:val="clear" w:color="auto" w:fill="auto"/>
            <w:vAlign w:val="center"/>
          </w:tcPr>
          <w:p w:rsidR="00BF5DFE" w:rsidRPr="003E19C1" w:rsidRDefault="00BF5DFE" w:rsidP="00561C37">
            <w:pPr>
              <w:autoSpaceDE w:val="0"/>
              <w:snapToGrid w:val="0"/>
              <w:ind w:right="-28"/>
              <w:jc w:val="center"/>
              <w:rPr>
                <w:sz w:val="28"/>
                <w:szCs w:val="28"/>
              </w:rPr>
            </w:pPr>
            <w:r w:rsidRPr="003E19C1">
              <w:rPr>
                <w:sz w:val="28"/>
                <w:szCs w:val="28"/>
              </w:rPr>
              <w:t>1.1</w:t>
            </w:r>
          </w:p>
        </w:tc>
        <w:tc>
          <w:tcPr>
            <w:tcW w:w="5387" w:type="dxa"/>
            <w:tcBorders>
              <w:left w:val="single" w:sz="4" w:space="0" w:color="000000"/>
              <w:bottom w:val="single" w:sz="4" w:space="0" w:color="000000"/>
            </w:tcBorders>
            <w:shd w:val="clear" w:color="auto" w:fill="auto"/>
            <w:vAlign w:val="center"/>
          </w:tcPr>
          <w:p w:rsidR="00BF5DFE" w:rsidRPr="003E19C1" w:rsidRDefault="00BF5DFE" w:rsidP="00FA0166">
            <w:pPr>
              <w:autoSpaceDE w:val="0"/>
              <w:snapToGrid w:val="0"/>
              <w:ind w:right="-28"/>
              <w:jc w:val="both"/>
              <w:rPr>
                <w:sz w:val="28"/>
                <w:szCs w:val="28"/>
              </w:rPr>
            </w:pPr>
            <w:r w:rsidRPr="003E19C1">
              <w:rPr>
                <w:b/>
                <w:sz w:val="28"/>
                <w:szCs w:val="28"/>
              </w:rPr>
              <w:t xml:space="preserve">Всего, </w:t>
            </w:r>
            <w:r w:rsidRPr="003E19C1">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BF5DFE" w:rsidRPr="003E19C1" w:rsidRDefault="00BF5DFE" w:rsidP="00FA0166">
            <w:pPr>
              <w:autoSpaceDE w:val="0"/>
              <w:snapToGrid w:val="0"/>
              <w:ind w:right="-28"/>
              <w:jc w:val="center"/>
              <w:rPr>
                <w:sz w:val="28"/>
                <w:szCs w:val="28"/>
              </w:rPr>
            </w:pPr>
            <w:r>
              <w:rPr>
                <w:sz w:val="28"/>
                <w:szCs w:val="28"/>
              </w:rPr>
              <w:t>г</w:t>
            </w:r>
            <w:r w:rsidRPr="003E19C1">
              <w:rPr>
                <w:sz w:val="28"/>
                <w:szCs w:val="28"/>
              </w:rPr>
              <w:t>а</w:t>
            </w:r>
            <w:r>
              <w:rPr>
                <w:sz w:val="28"/>
                <w:szCs w:val="28"/>
              </w:rPr>
              <w:t>/%</w:t>
            </w:r>
          </w:p>
        </w:tc>
        <w:tc>
          <w:tcPr>
            <w:tcW w:w="1417" w:type="dxa"/>
            <w:gridSpan w:val="3"/>
            <w:tcBorders>
              <w:left w:val="single" w:sz="4" w:space="0" w:color="000000"/>
              <w:bottom w:val="single" w:sz="4" w:space="0" w:color="000000"/>
            </w:tcBorders>
            <w:shd w:val="clear" w:color="auto" w:fill="auto"/>
            <w:vAlign w:val="center"/>
          </w:tcPr>
          <w:p w:rsidR="00BF5DFE" w:rsidRPr="003E19C1" w:rsidRDefault="00CE3133" w:rsidP="00FA0166">
            <w:pPr>
              <w:autoSpaceDE w:val="0"/>
              <w:snapToGrid w:val="0"/>
              <w:ind w:right="-28"/>
              <w:jc w:val="center"/>
              <w:rPr>
                <w:b/>
                <w:sz w:val="28"/>
                <w:szCs w:val="28"/>
              </w:rPr>
            </w:pPr>
            <w:r>
              <w:rPr>
                <w:b/>
                <w:sz w:val="28"/>
                <w:szCs w:val="28"/>
              </w:rPr>
              <w:t>9194</w:t>
            </w:r>
            <w:r w:rsidR="00BF5DFE">
              <w:rPr>
                <w:b/>
                <w:sz w:val="28"/>
                <w:szCs w:val="28"/>
              </w:rPr>
              <w:t>/100</w:t>
            </w:r>
          </w:p>
        </w:tc>
        <w:tc>
          <w:tcPr>
            <w:tcW w:w="1098" w:type="dxa"/>
            <w:tcBorders>
              <w:left w:val="single" w:sz="4" w:space="0" w:color="000000"/>
              <w:bottom w:val="single" w:sz="4" w:space="0" w:color="000000"/>
              <w:right w:val="single" w:sz="4" w:space="0" w:color="000000"/>
            </w:tcBorders>
            <w:shd w:val="clear" w:color="auto" w:fill="auto"/>
            <w:vAlign w:val="center"/>
          </w:tcPr>
          <w:p w:rsidR="00BF5DFE" w:rsidRDefault="00CE3133" w:rsidP="00FA0166">
            <w:pPr>
              <w:autoSpaceDE w:val="0"/>
              <w:snapToGrid w:val="0"/>
              <w:ind w:right="-28"/>
              <w:jc w:val="center"/>
              <w:rPr>
                <w:b/>
                <w:sz w:val="28"/>
                <w:szCs w:val="28"/>
              </w:rPr>
            </w:pPr>
            <w:r>
              <w:rPr>
                <w:b/>
                <w:sz w:val="28"/>
                <w:szCs w:val="28"/>
              </w:rPr>
              <w:t>9194</w:t>
            </w:r>
          </w:p>
          <w:p w:rsidR="00BF5DFE" w:rsidRPr="003E19C1" w:rsidRDefault="00BF5DFE" w:rsidP="00FA0166">
            <w:pPr>
              <w:autoSpaceDE w:val="0"/>
              <w:snapToGrid w:val="0"/>
              <w:ind w:right="-28"/>
              <w:jc w:val="center"/>
              <w:rPr>
                <w:b/>
                <w:sz w:val="28"/>
                <w:szCs w:val="28"/>
              </w:rPr>
            </w:pPr>
            <w:r>
              <w:rPr>
                <w:b/>
                <w:sz w:val="28"/>
                <w:szCs w:val="28"/>
              </w:rPr>
              <w:t>/100</w:t>
            </w:r>
          </w:p>
        </w:tc>
      </w:tr>
      <w:tr w:rsidR="00BF5DFE" w:rsidRPr="003E19C1" w:rsidTr="00DF4966">
        <w:trPr>
          <w:trHeight w:val="20"/>
        </w:trPr>
        <w:tc>
          <w:tcPr>
            <w:tcW w:w="737" w:type="dxa"/>
            <w:vMerge/>
            <w:tcBorders>
              <w:left w:val="single" w:sz="4" w:space="0" w:color="000000"/>
            </w:tcBorders>
            <w:shd w:val="clear" w:color="auto" w:fill="auto"/>
            <w:vAlign w:val="center"/>
          </w:tcPr>
          <w:p w:rsidR="00BF5DFE" w:rsidRPr="003E19C1" w:rsidRDefault="00BF5DFE" w:rsidP="00561C37">
            <w:pPr>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BF5DFE" w:rsidRPr="003E19C1" w:rsidRDefault="00BF5DFE" w:rsidP="00FA0166">
            <w:pPr>
              <w:autoSpaceDE w:val="0"/>
              <w:snapToGrid w:val="0"/>
              <w:ind w:right="-28"/>
              <w:rPr>
                <w:sz w:val="28"/>
                <w:szCs w:val="28"/>
              </w:rPr>
            </w:pPr>
            <w:r w:rsidRPr="003E19C1">
              <w:rPr>
                <w:sz w:val="28"/>
                <w:szCs w:val="28"/>
              </w:rPr>
              <w:t>- земли сельскохозяйственного назначения</w:t>
            </w:r>
          </w:p>
        </w:tc>
        <w:tc>
          <w:tcPr>
            <w:tcW w:w="1134" w:type="dxa"/>
            <w:tcBorders>
              <w:left w:val="single" w:sz="4" w:space="0" w:color="000000"/>
              <w:bottom w:val="single" w:sz="4" w:space="0" w:color="000000"/>
            </w:tcBorders>
            <w:shd w:val="clear" w:color="auto" w:fill="auto"/>
            <w:vAlign w:val="center"/>
          </w:tcPr>
          <w:p w:rsidR="00BF5DFE" w:rsidRDefault="00BF5DFE" w:rsidP="00FA0166">
            <w:pPr>
              <w:autoSpaceDE w:val="0"/>
              <w:snapToGrid w:val="0"/>
              <w:ind w:left="-133" w:right="-28" w:firstLine="133"/>
              <w:jc w:val="center"/>
              <w:rPr>
                <w:sz w:val="28"/>
                <w:szCs w:val="28"/>
              </w:rPr>
            </w:pPr>
            <w:r w:rsidRPr="003E19C1">
              <w:rPr>
                <w:sz w:val="28"/>
                <w:szCs w:val="28"/>
              </w:rPr>
              <w:t>га /</w:t>
            </w:r>
          </w:p>
          <w:p w:rsidR="00BF5DFE" w:rsidRPr="003E19C1" w:rsidRDefault="00BF5DFE" w:rsidP="00FA0166">
            <w:pPr>
              <w:autoSpaceDE w:val="0"/>
              <w:snapToGrid w:val="0"/>
              <w:ind w:left="-133" w:right="-28" w:firstLine="133"/>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BF5DFE" w:rsidRPr="003E19C1" w:rsidRDefault="00CE3133" w:rsidP="00EA0B07">
            <w:pPr>
              <w:autoSpaceDE w:val="0"/>
              <w:ind w:right="-28"/>
              <w:jc w:val="center"/>
              <w:rPr>
                <w:sz w:val="28"/>
                <w:szCs w:val="28"/>
              </w:rPr>
            </w:pPr>
            <w:r>
              <w:rPr>
                <w:sz w:val="28"/>
                <w:szCs w:val="28"/>
              </w:rPr>
              <w:t>8523</w:t>
            </w:r>
            <w:r w:rsidR="00BF5DFE">
              <w:rPr>
                <w:sz w:val="28"/>
                <w:szCs w:val="28"/>
              </w:rPr>
              <w:t>/</w:t>
            </w:r>
            <w:r w:rsidR="00EA0B07">
              <w:rPr>
                <w:sz w:val="28"/>
                <w:szCs w:val="28"/>
              </w:rPr>
              <w:t>93</w:t>
            </w:r>
          </w:p>
        </w:tc>
        <w:tc>
          <w:tcPr>
            <w:tcW w:w="1098" w:type="dxa"/>
            <w:tcBorders>
              <w:left w:val="single" w:sz="4" w:space="0" w:color="000000"/>
              <w:bottom w:val="single" w:sz="4" w:space="0" w:color="000000"/>
              <w:right w:val="single" w:sz="4" w:space="0" w:color="000000"/>
            </w:tcBorders>
            <w:shd w:val="clear" w:color="auto" w:fill="auto"/>
            <w:vAlign w:val="center"/>
          </w:tcPr>
          <w:p w:rsidR="00BF5DFE" w:rsidRPr="003E19C1" w:rsidRDefault="00CE3133" w:rsidP="00EA0B07">
            <w:pPr>
              <w:autoSpaceDE w:val="0"/>
              <w:ind w:right="-28"/>
              <w:jc w:val="center"/>
              <w:rPr>
                <w:sz w:val="28"/>
                <w:szCs w:val="28"/>
              </w:rPr>
            </w:pPr>
            <w:r>
              <w:rPr>
                <w:sz w:val="28"/>
                <w:szCs w:val="28"/>
              </w:rPr>
              <w:t>8523</w:t>
            </w:r>
            <w:r w:rsidR="00BF5DFE">
              <w:rPr>
                <w:sz w:val="28"/>
                <w:szCs w:val="28"/>
              </w:rPr>
              <w:t>/</w:t>
            </w:r>
            <w:r w:rsidR="00EA0B07">
              <w:rPr>
                <w:sz w:val="28"/>
                <w:szCs w:val="28"/>
              </w:rPr>
              <w:t>93</w:t>
            </w:r>
          </w:p>
        </w:tc>
      </w:tr>
      <w:tr w:rsidR="00BF5DFE" w:rsidRPr="003E19C1" w:rsidTr="00CE3133">
        <w:trPr>
          <w:trHeight w:val="20"/>
        </w:trPr>
        <w:tc>
          <w:tcPr>
            <w:tcW w:w="737" w:type="dxa"/>
            <w:vMerge/>
            <w:tcBorders>
              <w:left w:val="single" w:sz="4" w:space="0" w:color="000000"/>
              <w:bottom w:val="single" w:sz="4" w:space="0" w:color="auto"/>
            </w:tcBorders>
            <w:shd w:val="clear" w:color="auto" w:fill="auto"/>
            <w:vAlign w:val="center"/>
          </w:tcPr>
          <w:p w:rsidR="00BF5DFE" w:rsidRPr="003E19C1" w:rsidRDefault="00BF5DFE" w:rsidP="00561C37">
            <w:pPr>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BF5DFE" w:rsidRPr="003E19C1" w:rsidRDefault="00BF5DFE" w:rsidP="00FA0166">
            <w:pPr>
              <w:autoSpaceDE w:val="0"/>
              <w:snapToGrid w:val="0"/>
              <w:ind w:right="-28"/>
              <w:rPr>
                <w:sz w:val="28"/>
                <w:szCs w:val="28"/>
              </w:rPr>
            </w:pPr>
            <w:r w:rsidRPr="003E19C1">
              <w:rPr>
                <w:sz w:val="28"/>
                <w:szCs w:val="28"/>
              </w:rPr>
              <w:t>- земли населенных пунктов</w:t>
            </w:r>
          </w:p>
        </w:tc>
        <w:tc>
          <w:tcPr>
            <w:tcW w:w="1134" w:type="dxa"/>
            <w:tcBorders>
              <w:left w:val="single" w:sz="4" w:space="0" w:color="000000"/>
              <w:bottom w:val="single" w:sz="4" w:space="0" w:color="000000"/>
            </w:tcBorders>
            <w:shd w:val="clear" w:color="auto" w:fill="auto"/>
            <w:vAlign w:val="center"/>
          </w:tcPr>
          <w:p w:rsidR="00BF5DFE" w:rsidRDefault="00BF5DFE" w:rsidP="00FA0166">
            <w:pPr>
              <w:autoSpaceDE w:val="0"/>
              <w:snapToGrid w:val="0"/>
              <w:ind w:right="-28"/>
              <w:jc w:val="center"/>
              <w:rPr>
                <w:sz w:val="28"/>
                <w:szCs w:val="28"/>
              </w:rPr>
            </w:pPr>
            <w:r w:rsidRPr="003E19C1">
              <w:rPr>
                <w:sz w:val="28"/>
                <w:szCs w:val="28"/>
              </w:rPr>
              <w:t>га /</w:t>
            </w:r>
          </w:p>
          <w:p w:rsidR="00BF5DFE" w:rsidRPr="003E19C1" w:rsidRDefault="00BF5DFE" w:rsidP="00FA0166">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BF5DFE" w:rsidRPr="003E19C1" w:rsidRDefault="00CE3133" w:rsidP="007E288A">
            <w:pPr>
              <w:autoSpaceDE w:val="0"/>
              <w:ind w:right="-28"/>
              <w:jc w:val="center"/>
              <w:rPr>
                <w:sz w:val="28"/>
                <w:szCs w:val="28"/>
              </w:rPr>
            </w:pPr>
            <w:r>
              <w:rPr>
                <w:sz w:val="28"/>
                <w:szCs w:val="28"/>
              </w:rPr>
              <w:t>671</w:t>
            </w:r>
            <w:r w:rsidR="00BF5DFE">
              <w:rPr>
                <w:sz w:val="28"/>
                <w:szCs w:val="28"/>
              </w:rPr>
              <w:t>/</w:t>
            </w:r>
            <w:r w:rsidR="00EA0B07">
              <w:rPr>
                <w:sz w:val="28"/>
                <w:szCs w:val="28"/>
              </w:rPr>
              <w:t>7</w:t>
            </w:r>
          </w:p>
        </w:tc>
        <w:tc>
          <w:tcPr>
            <w:tcW w:w="1098" w:type="dxa"/>
            <w:tcBorders>
              <w:left w:val="single" w:sz="4" w:space="0" w:color="000000"/>
              <w:bottom w:val="single" w:sz="4" w:space="0" w:color="000000"/>
              <w:right w:val="single" w:sz="4" w:space="0" w:color="000000"/>
            </w:tcBorders>
            <w:shd w:val="clear" w:color="auto" w:fill="auto"/>
            <w:vAlign w:val="center"/>
          </w:tcPr>
          <w:p w:rsidR="00BF5DFE" w:rsidRPr="003E19C1" w:rsidRDefault="00CE3133" w:rsidP="00EF11BE">
            <w:pPr>
              <w:autoSpaceDE w:val="0"/>
              <w:ind w:right="-28"/>
              <w:jc w:val="center"/>
              <w:rPr>
                <w:sz w:val="28"/>
                <w:szCs w:val="28"/>
              </w:rPr>
            </w:pPr>
            <w:r>
              <w:rPr>
                <w:sz w:val="28"/>
                <w:szCs w:val="28"/>
              </w:rPr>
              <w:t>67</w:t>
            </w:r>
            <w:r w:rsidR="00EF11BE">
              <w:rPr>
                <w:sz w:val="28"/>
                <w:szCs w:val="28"/>
              </w:rPr>
              <w:t>1</w:t>
            </w:r>
            <w:r w:rsidR="00BF5DFE">
              <w:rPr>
                <w:sz w:val="28"/>
                <w:szCs w:val="28"/>
              </w:rPr>
              <w:t>/</w:t>
            </w:r>
            <w:r w:rsidR="00EA0B07">
              <w:rPr>
                <w:sz w:val="28"/>
                <w:szCs w:val="28"/>
              </w:rPr>
              <w:t>7</w:t>
            </w:r>
          </w:p>
        </w:tc>
      </w:tr>
      <w:tr w:rsidR="00C23D95" w:rsidRPr="003E19C1" w:rsidTr="00CE3133">
        <w:trPr>
          <w:trHeight w:val="20"/>
        </w:trPr>
        <w:tc>
          <w:tcPr>
            <w:tcW w:w="737" w:type="dxa"/>
            <w:vMerge w:val="restart"/>
            <w:tcBorders>
              <w:top w:val="single" w:sz="4" w:space="0" w:color="auto"/>
              <w:left w:val="single" w:sz="4" w:space="0" w:color="000000"/>
            </w:tcBorders>
            <w:shd w:val="clear" w:color="auto" w:fill="auto"/>
            <w:vAlign w:val="center"/>
          </w:tcPr>
          <w:p w:rsidR="00C23D95" w:rsidRPr="003E19C1" w:rsidRDefault="00C23D95" w:rsidP="00561C37">
            <w:pPr>
              <w:autoSpaceDE w:val="0"/>
              <w:snapToGrid w:val="0"/>
              <w:ind w:right="-28"/>
              <w:jc w:val="center"/>
              <w:rPr>
                <w:sz w:val="28"/>
                <w:szCs w:val="28"/>
              </w:rPr>
            </w:pPr>
            <w:r w:rsidRPr="003E19C1">
              <w:rPr>
                <w:sz w:val="28"/>
                <w:szCs w:val="28"/>
              </w:rPr>
              <w:t>1.2</w:t>
            </w:r>
          </w:p>
        </w:tc>
        <w:tc>
          <w:tcPr>
            <w:tcW w:w="5387" w:type="dxa"/>
            <w:tcBorders>
              <w:left w:val="single" w:sz="4" w:space="0" w:color="000000"/>
              <w:bottom w:val="single" w:sz="4" w:space="0" w:color="auto"/>
            </w:tcBorders>
            <w:shd w:val="clear" w:color="auto" w:fill="auto"/>
            <w:vAlign w:val="center"/>
          </w:tcPr>
          <w:p w:rsidR="00C23D95" w:rsidRPr="00592F9B" w:rsidRDefault="00C23D95" w:rsidP="00176799">
            <w:pPr>
              <w:autoSpaceDE w:val="0"/>
              <w:snapToGrid w:val="0"/>
              <w:ind w:right="-28"/>
              <w:jc w:val="both"/>
              <w:rPr>
                <w:sz w:val="28"/>
                <w:szCs w:val="28"/>
              </w:rPr>
            </w:pPr>
            <w:r w:rsidRPr="00592F9B">
              <w:rPr>
                <w:sz w:val="28"/>
                <w:szCs w:val="28"/>
              </w:rPr>
              <w:t>Территории земель населенных пунктов,</w:t>
            </w:r>
            <w:r w:rsidRPr="00592F9B">
              <w:rPr>
                <w:b/>
                <w:sz w:val="28"/>
                <w:szCs w:val="28"/>
              </w:rPr>
              <w:t xml:space="preserve"> всего</w:t>
            </w:r>
            <w:r w:rsidR="00B52C92" w:rsidRPr="00592F9B">
              <w:rPr>
                <w:sz w:val="28"/>
                <w:szCs w:val="28"/>
              </w:rPr>
              <w:t>, том числе:</w:t>
            </w:r>
          </w:p>
        </w:tc>
        <w:tc>
          <w:tcPr>
            <w:tcW w:w="1134" w:type="dxa"/>
            <w:tcBorders>
              <w:left w:val="single" w:sz="4" w:space="0" w:color="000000"/>
              <w:bottom w:val="single" w:sz="4" w:space="0" w:color="auto"/>
            </w:tcBorders>
            <w:shd w:val="clear" w:color="auto" w:fill="auto"/>
            <w:vAlign w:val="center"/>
          </w:tcPr>
          <w:p w:rsidR="00C23D95" w:rsidRPr="003E19C1" w:rsidRDefault="00E23633" w:rsidP="00FA0166">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auto"/>
            </w:tcBorders>
            <w:shd w:val="clear" w:color="auto" w:fill="auto"/>
            <w:vAlign w:val="bottom"/>
          </w:tcPr>
          <w:p w:rsidR="00C23D95" w:rsidRPr="00600868" w:rsidRDefault="00EA0B07" w:rsidP="00E23633">
            <w:pPr>
              <w:autoSpaceDE w:val="0"/>
              <w:snapToGrid w:val="0"/>
              <w:ind w:right="-28"/>
              <w:jc w:val="center"/>
              <w:rPr>
                <w:sz w:val="28"/>
                <w:szCs w:val="28"/>
              </w:rPr>
            </w:pPr>
            <w:r>
              <w:rPr>
                <w:sz w:val="28"/>
                <w:szCs w:val="28"/>
              </w:rPr>
              <w:t>671</w:t>
            </w:r>
          </w:p>
        </w:tc>
        <w:tc>
          <w:tcPr>
            <w:tcW w:w="1098" w:type="dxa"/>
            <w:tcBorders>
              <w:left w:val="single" w:sz="4" w:space="0" w:color="000000"/>
              <w:bottom w:val="single" w:sz="4" w:space="0" w:color="auto"/>
              <w:right w:val="single" w:sz="4" w:space="0" w:color="000000"/>
            </w:tcBorders>
            <w:shd w:val="clear" w:color="auto" w:fill="auto"/>
            <w:vAlign w:val="bottom"/>
          </w:tcPr>
          <w:p w:rsidR="00C23D95" w:rsidRPr="00600868" w:rsidRDefault="00EA0B07" w:rsidP="00010D60">
            <w:pPr>
              <w:autoSpaceDE w:val="0"/>
              <w:snapToGrid w:val="0"/>
              <w:ind w:right="-28"/>
              <w:jc w:val="center"/>
              <w:rPr>
                <w:sz w:val="28"/>
                <w:szCs w:val="28"/>
              </w:rPr>
            </w:pPr>
            <w:r>
              <w:rPr>
                <w:sz w:val="28"/>
                <w:szCs w:val="28"/>
              </w:rPr>
              <w:t>671</w:t>
            </w:r>
          </w:p>
        </w:tc>
      </w:tr>
      <w:tr w:rsidR="00C23D95" w:rsidRPr="003E19C1" w:rsidTr="00DE6939">
        <w:trPr>
          <w:trHeight w:val="20"/>
        </w:trPr>
        <w:tc>
          <w:tcPr>
            <w:tcW w:w="737" w:type="dxa"/>
            <w:vMerge/>
            <w:tcBorders>
              <w:left w:val="single" w:sz="4" w:space="0" w:color="000000"/>
            </w:tcBorders>
            <w:shd w:val="clear" w:color="auto" w:fill="auto"/>
            <w:vAlign w:val="center"/>
          </w:tcPr>
          <w:p w:rsidR="00C23D95" w:rsidRPr="003E19C1" w:rsidRDefault="00C23D95" w:rsidP="00FA0166">
            <w:pPr>
              <w:ind w:right="-28"/>
              <w:rPr>
                <w:sz w:val="28"/>
                <w:szCs w:val="28"/>
              </w:rPr>
            </w:pPr>
          </w:p>
        </w:tc>
        <w:tc>
          <w:tcPr>
            <w:tcW w:w="5387" w:type="dxa"/>
            <w:tcBorders>
              <w:top w:val="single" w:sz="4" w:space="0" w:color="auto"/>
              <w:left w:val="single" w:sz="4" w:space="0" w:color="000000"/>
              <w:bottom w:val="single" w:sz="4" w:space="0" w:color="000000"/>
            </w:tcBorders>
            <w:shd w:val="clear" w:color="auto" w:fill="auto"/>
            <w:vAlign w:val="center"/>
          </w:tcPr>
          <w:p w:rsidR="00E23633" w:rsidRPr="00592F9B" w:rsidRDefault="00C23D95" w:rsidP="00FA0166">
            <w:pPr>
              <w:autoSpaceDE w:val="0"/>
              <w:snapToGrid w:val="0"/>
              <w:ind w:right="-28"/>
              <w:jc w:val="both"/>
              <w:rPr>
                <w:sz w:val="28"/>
                <w:szCs w:val="28"/>
              </w:rPr>
            </w:pPr>
            <w:r w:rsidRPr="00592F9B">
              <w:rPr>
                <w:sz w:val="28"/>
                <w:szCs w:val="28"/>
              </w:rPr>
              <w:t>Жилая зона</w:t>
            </w:r>
            <w:r w:rsidR="00E23633" w:rsidRPr="00592F9B">
              <w:rPr>
                <w:sz w:val="28"/>
                <w:szCs w:val="28"/>
              </w:rPr>
              <w:t xml:space="preserve"> всего</w:t>
            </w:r>
            <w:r w:rsidR="00B52C92" w:rsidRPr="00592F9B">
              <w:rPr>
                <w:sz w:val="28"/>
                <w:szCs w:val="28"/>
              </w:rPr>
              <w:t>:</w:t>
            </w:r>
          </w:p>
        </w:tc>
        <w:tc>
          <w:tcPr>
            <w:tcW w:w="1134" w:type="dxa"/>
            <w:tcBorders>
              <w:top w:val="single" w:sz="4" w:space="0" w:color="auto"/>
              <w:left w:val="single" w:sz="4" w:space="0" w:color="000000"/>
              <w:bottom w:val="single" w:sz="4" w:space="0" w:color="000000"/>
            </w:tcBorders>
            <w:shd w:val="clear" w:color="auto" w:fill="auto"/>
          </w:tcPr>
          <w:p w:rsidR="00C23D95" w:rsidRPr="003E19C1" w:rsidRDefault="00C23D95" w:rsidP="00E23633">
            <w:pPr>
              <w:snapToGrid w:val="0"/>
              <w:ind w:right="-28"/>
              <w:jc w:val="center"/>
              <w:rPr>
                <w:sz w:val="28"/>
                <w:szCs w:val="28"/>
              </w:rPr>
            </w:pPr>
            <w:r w:rsidRPr="003E19C1">
              <w:rPr>
                <w:sz w:val="28"/>
                <w:szCs w:val="28"/>
              </w:rPr>
              <w:t>га</w:t>
            </w:r>
          </w:p>
        </w:tc>
        <w:tc>
          <w:tcPr>
            <w:tcW w:w="1417" w:type="dxa"/>
            <w:gridSpan w:val="3"/>
            <w:tcBorders>
              <w:top w:val="single" w:sz="4" w:space="0" w:color="auto"/>
              <w:left w:val="single" w:sz="4" w:space="0" w:color="000000"/>
              <w:bottom w:val="single" w:sz="4" w:space="0" w:color="000000"/>
            </w:tcBorders>
            <w:shd w:val="clear" w:color="auto" w:fill="auto"/>
          </w:tcPr>
          <w:p w:rsidR="00C23D95" w:rsidRPr="003E19C1" w:rsidRDefault="00EA0B07" w:rsidP="00E23633">
            <w:pPr>
              <w:autoSpaceDE w:val="0"/>
              <w:snapToGrid w:val="0"/>
              <w:ind w:right="-28"/>
              <w:jc w:val="center"/>
              <w:rPr>
                <w:sz w:val="28"/>
                <w:szCs w:val="28"/>
              </w:rPr>
            </w:pPr>
            <w:r>
              <w:rPr>
                <w:sz w:val="28"/>
                <w:szCs w:val="28"/>
              </w:rPr>
              <w:t>100</w:t>
            </w:r>
          </w:p>
        </w:tc>
        <w:tc>
          <w:tcPr>
            <w:tcW w:w="1098" w:type="dxa"/>
            <w:tcBorders>
              <w:top w:val="single" w:sz="4" w:space="0" w:color="auto"/>
              <w:left w:val="single" w:sz="4" w:space="0" w:color="000000"/>
              <w:bottom w:val="single" w:sz="4" w:space="0" w:color="000000"/>
              <w:right w:val="single" w:sz="4" w:space="0" w:color="000000"/>
            </w:tcBorders>
            <w:shd w:val="clear" w:color="auto" w:fill="auto"/>
          </w:tcPr>
          <w:p w:rsidR="00C23D95" w:rsidRPr="003E19C1" w:rsidRDefault="00EA0B07" w:rsidP="00EA0B07">
            <w:pPr>
              <w:autoSpaceDE w:val="0"/>
              <w:snapToGrid w:val="0"/>
              <w:ind w:right="-28"/>
              <w:jc w:val="center"/>
              <w:rPr>
                <w:sz w:val="28"/>
                <w:szCs w:val="28"/>
              </w:rPr>
            </w:pPr>
            <w:r>
              <w:rPr>
                <w:sz w:val="28"/>
                <w:szCs w:val="28"/>
              </w:rPr>
              <w:t>113,85</w:t>
            </w:r>
          </w:p>
        </w:tc>
      </w:tr>
      <w:tr w:rsidR="00E23633" w:rsidRPr="00D827DF"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592F9B" w:rsidRDefault="00B52C92" w:rsidP="00FA0166">
            <w:pPr>
              <w:autoSpaceDE w:val="0"/>
              <w:snapToGrid w:val="0"/>
              <w:ind w:right="-28"/>
              <w:jc w:val="both"/>
              <w:rPr>
                <w:sz w:val="28"/>
                <w:szCs w:val="28"/>
              </w:rPr>
            </w:pPr>
            <w:r w:rsidRPr="00592F9B">
              <w:rPr>
                <w:sz w:val="28"/>
                <w:szCs w:val="28"/>
              </w:rPr>
              <w:t>Зона застройки индивидуальными жилыми домами</w:t>
            </w:r>
          </w:p>
        </w:tc>
        <w:tc>
          <w:tcPr>
            <w:tcW w:w="1134" w:type="dxa"/>
            <w:tcBorders>
              <w:left w:val="single" w:sz="4" w:space="0" w:color="000000"/>
              <w:bottom w:val="single" w:sz="4" w:space="0" w:color="000000"/>
            </w:tcBorders>
            <w:shd w:val="clear" w:color="auto" w:fill="auto"/>
            <w:vAlign w:val="center"/>
          </w:tcPr>
          <w:p w:rsidR="00E23633" w:rsidRPr="003E19C1" w:rsidRDefault="00E81E6B" w:rsidP="00FA0166">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600868" w:rsidRDefault="00EA0B07" w:rsidP="00FA0166">
            <w:pPr>
              <w:autoSpaceDE w:val="0"/>
              <w:snapToGrid w:val="0"/>
              <w:ind w:right="-28"/>
              <w:jc w:val="center"/>
              <w:rPr>
                <w:sz w:val="28"/>
                <w:szCs w:val="28"/>
              </w:rPr>
            </w:pPr>
            <w:r>
              <w:rPr>
                <w:sz w:val="28"/>
                <w:szCs w:val="28"/>
              </w:rPr>
              <w:t>100</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600868" w:rsidRDefault="00EA0B07" w:rsidP="00FA0166">
            <w:pPr>
              <w:autoSpaceDE w:val="0"/>
              <w:snapToGrid w:val="0"/>
              <w:ind w:right="-28"/>
              <w:jc w:val="center"/>
              <w:rPr>
                <w:sz w:val="28"/>
                <w:szCs w:val="28"/>
              </w:rPr>
            </w:pPr>
            <w:r>
              <w:rPr>
                <w:sz w:val="28"/>
                <w:szCs w:val="28"/>
              </w:rPr>
              <w:t>108</w:t>
            </w:r>
          </w:p>
        </w:tc>
      </w:tr>
      <w:tr w:rsidR="00E23633" w:rsidRPr="00D827DF"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592F9B" w:rsidRDefault="00E23633" w:rsidP="00933CA9">
            <w:pPr>
              <w:autoSpaceDE w:val="0"/>
              <w:snapToGrid w:val="0"/>
              <w:ind w:right="-28"/>
              <w:jc w:val="both"/>
              <w:rPr>
                <w:sz w:val="28"/>
                <w:szCs w:val="28"/>
              </w:rPr>
            </w:pPr>
            <w:r w:rsidRPr="00592F9B">
              <w:rPr>
                <w:sz w:val="28"/>
                <w:szCs w:val="28"/>
              </w:rPr>
              <w:t>Общественно-деловая зона</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933CA9">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750B7A" w:rsidRDefault="00EA0B07" w:rsidP="00933CA9">
            <w:pPr>
              <w:autoSpaceDE w:val="0"/>
              <w:snapToGrid w:val="0"/>
              <w:ind w:right="-28"/>
              <w:jc w:val="center"/>
              <w:rPr>
                <w:sz w:val="28"/>
                <w:szCs w:val="28"/>
              </w:rPr>
            </w:pPr>
            <w:r>
              <w:rPr>
                <w:sz w:val="28"/>
                <w:szCs w:val="28"/>
              </w:rPr>
              <w:t>1,46</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750B7A" w:rsidRDefault="002F2992" w:rsidP="001722DA">
            <w:pPr>
              <w:autoSpaceDE w:val="0"/>
              <w:snapToGrid w:val="0"/>
              <w:ind w:right="-28"/>
              <w:jc w:val="center"/>
              <w:rPr>
                <w:sz w:val="28"/>
                <w:szCs w:val="28"/>
              </w:rPr>
            </w:pPr>
            <w:r>
              <w:rPr>
                <w:sz w:val="28"/>
                <w:szCs w:val="28"/>
              </w:rPr>
              <w:t>3,66</w:t>
            </w:r>
          </w:p>
        </w:tc>
      </w:tr>
      <w:tr w:rsidR="00E23633" w:rsidRPr="003E19C1"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592F9B" w:rsidRDefault="00E23633" w:rsidP="00FA0166">
            <w:pPr>
              <w:autoSpaceDE w:val="0"/>
              <w:snapToGrid w:val="0"/>
              <w:ind w:right="-28"/>
              <w:jc w:val="both"/>
              <w:rPr>
                <w:sz w:val="28"/>
                <w:szCs w:val="28"/>
              </w:rPr>
            </w:pPr>
            <w:r w:rsidRPr="00592F9B">
              <w:rPr>
                <w:sz w:val="28"/>
                <w:szCs w:val="28"/>
              </w:rPr>
              <w:t>Зона зеленых насаждений общего пользования</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3E19C1" w:rsidRDefault="002F2992" w:rsidP="00FA0166">
            <w:pPr>
              <w:autoSpaceDE w:val="0"/>
              <w:snapToGrid w:val="0"/>
              <w:ind w:right="-28"/>
              <w:jc w:val="center"/>
              <w:rPr>
                <w:sz w:val="28"/>
                <w:szCs w:val="28"/>
              </w:rPr>
            </w:pPr>
            <w:r>
              <w:rPr>
                <w:sz w:val="28"/>
                <w:szCs w:val="28"/>
              </w:rPr>
              <w:t>1,17</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2F2992" w:rsidP="00750B7A">
            <w:pPr>
              <w:autoSpaceDE w:val="0"/>
              <w:snapToGrid w:val="0"/>
              <w:ind w:right="-28"/>
              <w:jc w:val="center"/>
              <w:rPr>
                <w:sz w:val="28"/>
                <w:szCs w:val="28"/>
              </w:rPr>
            </w:pPr>
            <w:r>
              <w:rPr>
                <w:sz w:val="28"/>
                <w:szCs w:val="28"/>
              </w:rPr>
              <w:t>2,58</w:t>
            </w:r>
          </w:p>
        </w:tc>
      </w:tr>
      <w:tr w:rsidR="001868C7" w:rsidRPr="003E19C1" w:rsidTr="00580498">
        <w:trPr>
          <w:trHeight w:val="20"/>
        </w:trPr>
        <w:tc>
          <w:tcPr>
            <w:tcW w:w="737" w:type="dxa"/>
            <w:vMerge/>
            <w:tcBorders>
              <w:left w:val="single" w:sz="4" w:space="0" w:color="000000"/>
            </w:tcBorders>
            <w:shd w:val="clear" w:color="auto" w:fill="auto"/>
            <w:vAlign w:val="center"/>
          </w:tcPr>
          <w:p w:rsidR="001868C7" w:rsidRPr="003E19C1" w:rsidRDefault="001868C7"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1868C7" w:rsidRPr="00592F9B" w:rsidRDefault="001868C7" w:rsidP="00B52C92">
            <w:pPr>
              <w:autoSpaceDE w:val="0"/>
              <w:snapToGrid w:val="0"/>
              <w:ind w:right="-28"/>
              <w:jc w:val="both"/>
              <w:rPr>
                <w:sz w:val="28"/>
                <w:szCs w:val="28"/>
              </w:rPr>
            </w:pPr>
            <w:r w:rsidRPr="00592F9B">
              <w:rPr>
                <w:sz w:val="28"/>
                <w:szCs w:val="28"/>
              </w:rPr>
              <w:t>Зона сельскохозяйственн</w:t>
            </w:r>
            <w:r w:rsidR="00B52C92" w:rsidRPr="00592F9B">
              <w:rPr>
                <w:sz w:val="28"/>
                <w:szCs w:val="28"/>
              </w:rPr>
              <w:t>ого использования в границах населенного пункта</w:t>
            </w:r>
          </w:p>
        </w:tc>
        <w:tc>
          <w:tcPr>
            <w:tcW w:w="1134" w:type="dxa"/>
            <w:tcBorders>
              <w:left w:val="single" w:sz="4" w:space="0" w:color="000000"/>
              <w:bottom w:val="single" w:sz="4" w:space="0" w:color="000000"/>
            </w:tcBorders>
            <w:shd w:val="clear" w:color="auto" w:fill="auto"/>
            <w:vAlign w:val="center"/>
          </w:tcPr>
          <w:p w:rsidR="001868C7" w:rsidRPr="003E19C1" w:rsidRDefault="001868C7" w:rsidP="00FA0166">
            <w:pPr>
              <w:autoSpaceDE w:val="0"/>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1868C7" w:rsidRDefault="00176799" w:rsidP="00FA0166">
            <w:pPr>
              <w:autoSpaceDE w:val="0"/>
              <w:snapToGrid w:val="0"/>
              <w:ind w:right="-28"/>
              <w:jc w:val="center"/>
              <w:rPr>
                <w:sz w:val="28"/>
                <w:szCs w:val="28"/>
              </w:rPr>
            </w:pPr>
            <w:r>
              <w:rPr>
                <w:sz w:val="28"/>
                <w:szCs w:val="28"/>
              </w:rPr>
              <w:t>539,08</w:t>
            </w:r>
          </w:p>
        </w:tc>
        <w:tc>
          <w:tcPr>
            <w:tcW w:w="1098" w:type="dxa"/>
            <w:tcBorders>
              <w:left w:val="single" w:sz="4" w:space="0" w:color="000000"/>
              <w:bottom w:val="single" w:sz="4" w:space="0" w:color="000000"/>
              <w:right w:val="single" w:sz="4" w:space="0" w:color="000000"/>
            </w:tcBorders>
            <w:shd w:val="clear" w:color="auto" w:fill="auto"/>
            <w:vAlign w:val="center"/>
          </w:tcPr>
          <w:p w:rsidR="001868C7" w:rsidRDefault="00867E23" w:rsidP="00FA0166">
            <w:pPr>
              <w:autoSpaceDE w:val="0"/>
              <w:snapToGrid w:val="0"/>
              <w:ind w:right="-28"/>
              <w:jc w:val="center"/>
              <w:rPr>
                <w:sz w:val="28"/>
                <w:szCs w:val="28"/>
              </w:rPr>
            </w:pPr>
            <w:r>
              <w:rPr>
                <w:sz w:val="28"/>
                <w:szCs w:val="28"/>
              </w:rPr>
              <w:t>508,82</w:t>
            </w:r>
          </w:p>
        </w:tc>
      </w:tr>
      <w:tr w:rsidR="00E23633" w:rsidRPr="003E19C1"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592F9B" w:rsidRDefault="00E23633" w:rsidP="00FA0166">
            <w:pPr>
              <w:autoSpaceDE w:val="0"/>
              <w:snapToGrid w:val="0"/>
              <w:ind w:right="-28"/>
              <w:rPr>
                <w:sz w:val="28"/>
                <w:szCs w:val="28"/>
              </w:rPr>
            </w:pPr>
            <w:r w:rsidRPr="00592F9B">
              <w:rPr>
                <w:sz w:val="28"/>
                <w:szCs w:val="28"/>
              </w:rPr>
              <w:t>Производственная зона</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3E19C1" w:rsidRDefault="00176799" w:rsidP="000E1DCC">
            <w:pPr>
              <w:autoSpaceDE w:val="0"/>
              <w:snapToGrid w:val="0"/>
              <w:ind w:right="-28"/>
              <w:jc w:val="center"/>
              <w:rPr>
                <w:sz w:val="28"/>
                <w:szCs w:val="28"/>
              </w:rPr>
            </w:pPr>
            <w:r>
              <w:rPr>
                <w:sz w:val="28"/>
                <w:szCs w:val="28"/>
              </w:rPr>
              <w:t>2,29</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176799" w:rsidP="00FA0166">
            <w:pPr>
              <w:autoSpaceDE w:val="0"/>
              <w:snapToGrid w:val="0"/>
              <w:ind w:right="-28"/>
              <w:jc w:val="center"/>
              <w:rPr>
                <w:sz w:val="28"/>
                <w:szCs w:val="28"/>
              </w:rPr>
            </w:pPr>
            <w:r>
              <w:rPr>
                <w:sz w:val="28"/>
                <w:szCs w:val="28"/>
              </w:rPr>
              <w:t>7,49</w:t>
            </w:r>
          </w:p>
        </w:tc>
      </w:tr>
      <w:tr w:rsidR="00E23633" w:rsidRPr="003E19C1"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592F9B" w:rsidRDefault="00E23633" w:rsidP="00FA0166">
            <w:pPr>
              <w:autoSpaceDE w:val="0"/>
              <w:snapToGrid w:val="0"/>
              <w:ind w:right="-28"/>
              <w:jc w:val="both"/>
              <w:rPr>
                <w:sz w:val="28"/>
                <w:szCs w:val="28"/>
              </w:rPr>
            </w:pPr>
            <w:r w:rsidRPr="00592F9B">
              <w:rPr>
                <w:sz w:val="28"/>
                <w:szCs w:val="28"/>
              </w:rPr>
              <w:t xml:space="preserve">Зона </w:t>
            </w:r>
            <w:r w:rsidR="00DB21C5" w:rsidRPr="00592F9B">
              <w:rPr>
                <w:sz w:val="28"/>
                <w:szCs w:val="28"/>
              </w:rPr>
              <w:t xml:space="preserve">линейных объектов </w:t>
            </w:r>
            <w:r w:rsidRPr="00592F9B">
              <w:rPr>
                <w:sz w:val="28"/>
                <w:szCs w:val="28"/>
              </w:rPr>
              <w:t>транспортной и инженерной инфраструктуры</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3E19C1" w:rsidRDefault="00176799" w:rsidP="00FA0166">
            <w:pPr>
              <w:autoSpaceDE w:val="0"/>
              <w:snapToGrid w:val="0"/>
              <w:ind w:right="-28"/>
              <w:jc w:val="center"/>
              <w:rPr>
                <w:sz w:val="28"/>
                <w:szCs w:val="28"/>
              </w:rPr>
            </w:pPr>
            <w:r>
              <w:rPr>
                <w:sz w:val="28"/>
                <w:szCs w:val="28"/>
              </w:rPr>
              <w:t>27</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342A9D" w:rsidP="00750B7A">
            <w:pPr>
              <w:autoSpaceDE w:val="0"/>
              <w:snapToGrid w:val="0"/>
              <w:ind w:right="-28"/>
              <w:jc w:val="center"/>
              <w:rPr>
                <w:sz w:val="28"/>
                <w:szCs w:val="28"/>
              </w:rPr>
            </w:pPr>
            <w:r>
              <w:rPr>
                <w:sz w:val="28"/>
                <w:szCs w:val="28"/>
              </w:rPr>
              <w:t>36</w:t>
            </w:r>
          </w:p>
        </w:tc>
      </w:tr>
      <w:tr w:rsidR="00E23633" w:rsidRPr="003E19C1"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ind w:right="-28"/>
              <w:rPr>
                <w:sz w:val="28"/>
                <w:szCs w:val="28"/>
              </w:rPr>
            </w:pPr>
          </w:p>
        </w:tc>
        <w:tc>
          <w:tcPr>
            <w:tcW w:w="5387" w:type="dxa"/>
            <w:tcBorders>
              <w:left w:val="single" w:sz="4" w:space="0" w:color="000000"/>
              <w:bottom w:val="single" w:sz="4" w:space="0" w:color="000000"/>
            </w:tcBorders>
            <w:shd w:val="clear" w:color="auto" w:fill="auto"/>
            <w:vAlign w:val="center"/>
          </w:tcPr>
          <w:p w:rsidR="00E23633" w:rsidRPr="0036787B" w:rsidRDefault="00E23633" w:rsidP="00FA0166">
            <w:pPr>
              <w:autoSpaceDE w:val="0"/>
              <w:snapToGrid w:val="0"/>
              <w:ind w:right="-28"/>
              <w:rPr>
                <w:sz w:val="28"/>
                <w:szCs w:val="28"/>
              </w:rPr>
            </w:pPr>
            <w:r w:rsidRPr="0036787B">
              <w:rPr>
                <w:sz w:val="28"/>
                <w:szCs w:val="28"/>
              </w:rPr>
              <w:t xml:space="preserve"> Зона специального назначения</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23633" w:rsidRPr="003E19C1" w:rsidRDefault="00176799" w:rsidP="00FA0166">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EF11BE" w:rsidP="00FA0166">
            <w:pPr>
              <w:autoSpaceDE w:val="0"/>
              <w:snapToGrid w:val="0"/>
              <w:ind w:right="-28"/>
              <w:jc w:val="center"/>
              <w:rPr>
                <w:sz w:val="28"/>
                <w:szCs w:val="28"/>
              </w:rPr>
            </w:pPr>
            <w:r>
              <w:rPr>
                <w:sz w:val="28"/>
                <w:szCs w:val="28"/>
              </w:rPr>
              <w:t>4,45</w:t>
            </w:r>
          </w:p>
        </w:tc>
      </w:tr>
      <w:tr w:rsidR="00561C37" w:rsidRPr="003E19C1" w:rsidTr="00561C37">
        <w:trPr>
          <w:trHeight w:val="567"/>
        </w:trPr>
        <w:tc>
          <w:tcPr>
            <w:tcW w:w="9773" w:type="dxa"/>
            <w:gridSpan w:val="7"/>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561C37" w:rsidRPr="003E19C1" w:rsidRDefault="00561C37" w:rsidP="00561C37">
            <w:pPr>
              <w:autoSpaceDE w:val="0"/>
              <w:snapToGrid w:val="0"/>
              <w:ind w:right="-28"/>
              <w:jc w:val="center"/>
              <w:rPr>
                <w:b/>
                <w:bCs/>
                <w:sz w:val="28"/>
                <w:szCs w:val="28"/>
              </w:rPr>
            </w:pPr>
            <w:r w:rsidRPr="003E19C1">
              <w:rPr>
                <w:b/>
                <w:bCs/>
                <w:sz w:val="28"/>
                <w:szCs w:val="28"/>
              </w:rPr>
              <w:t>2</w:t>
            </w:r>
            <w:r>
              <w:rPr>
                <w:b/>
                <w:bCs/>
                <w:sz w:val="28"/>
                <w:szCs w:val="28"/>
              </w:rPr>
              <w:t xml:space="preserve">. </w:t>
            </w:r>
            <w:r w:rsidRPr="003E19C1">
              <w:rPr>
                <w:b/>
                <w:bCs/>
                <w:sz w:val="28"/>
                <w:szCs w:val="28"/>
              </w:rPr>
              <w:t>Население</w:t>
            </w:r>
          </w:p>
        </w:tc>
      </w:tr>
      <w:tr w:rsidR="00E23633" w:rsidRPr="003E19C1" w:rsidTr="00580498">
        <w:trPr>
          <w:trHeight w:val="411"/>
        </w:trPr>
        <w:tc>
          <w:tcPr>
            <w:tcW w:w="737" w:type="dxa"/>
            <w:vMerge w:val="restart"/>
            <w:tcBorders>
              <w:top w:val="single" w:sz="4" w:space="0" w:color="auto"/>
              <w:left w:val="single" w:sz="4" w:space="0" w:color="000000"/>
            </w:tcBorders>
            <w:shd w:val="clear" w:color="auto" w:fill="auto"/>
            <w:vAlign w:val="center"/>
          </w:tcPr>
          <w:p w:rsidR="00E23633" w:rsidRPr="003E19C1" w:rsidRDefault="00E23633" w:rsidP="00FA0166">
            <w:pPr>
              <w:autoSpaceDE w:val="0"/>
              <w:snapToGrid w:val="0"/>
              <w:ind w:right="-28"/>
              <w:jc w:val="center"/>
              <w:rPr>
                <w:b/>
                <w:bCs/>
                <w:sz w:val="28"/>
                <w:szCs w:val="28"/>
              </w:rPr>
            </w:pPr>
            <w:r w:rsidRPr="003E19C1">
              <w:rPr>
                <w:sz w:val="28"/>
                <w:szCs w:val="28"/>
              </w:rPr>
              <w:t>2.1</w:t>
            </w:r>
          </w:p>
        </w:tc>
        <w:tc>
          <w:tcPr>
            <w:tcW w:w="5387" w:type="dxa"/>
            <w:tcBorders>
              <w:top w:val="single" w:sz="4" w:space="0" w:color="auto"/>
              <w:left w:val="single" w:sz="4" w:space="0" w:color="000000"/>
              <w:bottom w:val="single" w:sz="4" w:space="0" w:color="000000"/>
            </w:tcBorders>
            <w:shd w:val="clear" w:color="auto" w:fill="auto"/>
            <w:vAlign w:val="center"/>
          </w:tcPr>
          <w:p w:rsidR="00E23633" w:rsidRPr="003E19C1" w:rsidRDefault="00E23633" w:rsidP="00FA0166">
            <w:pPr>
              <w:autoSpaceDE w:val="0"/>
              <w:snapToGrid w:val="0"/>
              <w:ind w:right="-28"/>
              <w:jc w:val="both"/>
              <w:rPr>
                <w:b/>
                <w:sz w:val="28"/>
                <w:szCs w:val="28"/>
              </w:rPr>
            </w:pPr>
            <w:r w:rsidRPr="003E19C1">
              <w:rPr>
                <w:b/>
                <w:sz w:val="28"/>
                <w:szCs w:val="28"/>
              </w:rPr>
              <w:t>Всего</w:t>
            </w:r>
            <w:r w:rsidR="001565F0">
              <w:rPr>
                <w:b/>
                <w:sz w:val="28"/>
                <w:szCs w:val="28"/>
              </w:rPr>
              <w:t>,</w:t>
            </w:r>
            <w:r w:rsidR="001565F0" w:rsidRPr="001565F0">
              <w:rPr>
                <w:sz w:val="28"/>
                <w:szCs w:val="28"/>
              </w:rPr>
              <w:t xml:space="preserve"> в том числе</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E23633" w:rsidRPr="003E19C1" w:rsidRDefault="00176799" w:rsidP="00FA0166">
            <w:pPr>
              <w:autoSpaceDE w:val="0"/>
              <w:snapToGrid w:val="0"/>
              <w:ind w:right="-28"/>
              <w:jc w:val="center"/>
              <w:rPr>
                <w:b/>
                <w:sz w:val="28"/>
                <w:szCs w:val="28"/>
              </w:rPr>
            </w:pPr>
            <w:r>
              <w:rPr>
                <w:b/>
                <w:sz w:val="28"/>
                <w:szCs w:val="28"/>
              </w:rPr>
              <w:t>564</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176799" w:rsidP="001565F0">
            <w:pPr>
              <w:autoSpaceDE w:val="0"/>
              <w:snapToGrid w:val="0"/>
              <w:ind w:right="-28"/>
              <w:jc w:val="center"/>
              <w:rPr>
                <w:b/>
                <w:sz w:val="28"/>
                <w:szCs w:val="28"/>
              </w:rPr>
            </w:pPr>
            <w:r>
              <w:rPr>
                <w:b/>
                <w:sz w:val="28"/>
                <w:szCs w:val="28"/>
              </w:rPr>
              <w:t>7</w:t>
            </w:r>
            <w:r w:rsidR="001565F0">
              <w:rPr>
                <w:b/>
                <w:sz w:val="28"/>
                <w:szCs w:val="28"/>
              </w:rPr>
              <w:t>00</w:t>
            </w:r>
          </w:p>
        </w:tc>
      </w:tr>
      <w:tr w:rsidR="00E23633" w:rsidRPr="003E19C1" w:rsidTr="00580498">
        <w:trPr>
          <w:trHeight w:val="20"/>
        </w:trPr>
        <w:tc>
          <w:tcPr>
            <w:tcW w:w="737" w:type="dxa"/>
            <w:vMerge/>
            <w:tcBorders>
              <w:left w:val="single" w:sz="4" w:space="0" w:color="000000"/>
            </w:tcBorders>
            <w:shd w:val="clear" w:color="auto" w:fill="auto"/>
            <w:vAlign w:val="center"/>
          </w:tcPr>
          <w:p w:rsidR="00E23633" w:rsidRPr="003E19C1" w:rsidRDefault="00E23633" w:rsidP="00FA0166">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E23633" w:rsidRPr="003E19C1" w:rsidRDefault="001565F0" w:rsidP="00FA0166">
            <w:pPr>
              <w:autoSpaceDE w:val="0"/>
              <w:snapToGrid w:val="0"/>
              <w:ind w:right="-28"/>
              <w:jc w:val="both"/>
              <w:rPr>
                <w:sz w:val="28"/>
                <w:szCs w:val="28"/>
              </w:rPr>
            </w:pPr>
            <w:r>
              <w:rPr>
                <w:sz w:val="28"/>
                <w:szCs w:val="28"/>
              </w:rPr>
              <w:t>- постоянное население</w:t>
            </w:r>
          </w:p>
        </w:tc>
        <w:tc>
          <w:tcPr>
            <w:tcW w:w="1134" w:type="dxa"/>
            <w:tcBorders>
              <w:left w:val="single" w:sz="4" w:space="0" w:color="000000"/>
              <w:bottom w:val="single" w:sz="4" w:space="0" w:color="000000"/>
            </w:tcBorders>
            <w:shd w:val="clear" w:color="auto" w:fill="auto"/>
            <w:vAlign w:val="center"/>
          </w:tcPr>
          <w:p w:rsidR="00E23633" w:rsidRPr="003E19C1" w:rsidRDefault="00E23633" w:rsidP="00FA0166">
            <w:pPr>
              <w:autoSpaceDE w:val="0"/>
              <w:snapToGrid w:val="0"/>
              <w:ind w:right="-28"/>
              <w:jc w:val="center"/>
              <w:rPr>
                <w:sz w:val="28"/>
                <w:szCs w:val="28"/>
              </w:rPr>
            </w:pPr>
          </w:p>
        </w:tc>
        <w:tc>
          <w:tcPr>
            <w:tcW w:w="1417" w:type="dxa"/>
            <w:gridSpan w:val="3"/>
            <w:tcBorders>
              <w:left w:val="single" w:sz="4" w:space="0" w:color="000000"/>
              <w:bottom w:val="single" w:sz="4" w:space="0" w:color="000000"/>
            </w:tcBorders>
            <w:shd w:val="clear" w:color="auto" w:fill="auto"/>
            <w:vAlign w:val="center"/>
          </w:tcPr>
          <w:p w:rsidR="00E23633" w:rsidRPr="003E19C1" w:rsidRDefault="00283015" w:rsidP="00FA0166">
            <w:pPr>
              <w:autoSpaceDE w:val="0"/>
              <w:snapToGrid w:val="0"/>
              <w:ind w:right="-28"/>
              <w:jc w:val="center"/>
              <w:rPr>
                <w:sz w:val="28"/>
                <w:szCs w:val="28"/>
              </w:rPr>
            </w:pPr>
            <w:r>
              <w:rPr>
                <w:sz w:val="28"/>
                <w:szCs w:val="28"/>
              </w:rPr>
              <w:t>564</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3E19C1" w:rsidRDefault="00283015" w:rsidP="00FA0166">
            <w:pPr>
              <w:autoSpaceDE w:val="0"/>
              <w:snapToGrid w:val="0"/>
              <w:ind w:right="-28"/>
              <w:jc w:val="center"/>
              <w:rPr>
                <w:sz w:val="28"/>
                <w:szCs w:val="28"/>
              </w:rPr>
            </w:pPr>
            <w:r>
              <w:rPr>
                <w:sz w:val="28"/>
                <w:szCs w:val="28"/>
              </w:rPr>
              <w:t>7</w:t>
            </w:r>
            <w:r w:rsidR="001565F0">
              <w:rPr>
                <w:sz w:val="28"/>
                <w:szCs w:val="28"/>
              </w:rPr>
              <w:t>00</w:t>
            </w:r>
          </w:p>
        </w:tc>
      </w:tr>
      <w:tr w:rsidR="00E23633" w:rsidRPr="0099442A" w:rsidTr="008809F7">
        <w:trPr>
          <w:trHeight w:val="624"/>
        </w:trPr>
        <w:tc>
          <w:tcPr>
            <w:tcW w:w="737" w:type="dxa"/>
            <w:tcBorders>
              <w:top w:val="single" w:sz="4" w:space="0" w:color="auto"/>
              <w:left w:val="single" w:sz="4" w:space="0" w:color="000000"/>
              <w:bottom w:val="single" w:sz="4" w:space="0" w:color="000000"/>
            </w:tcBorders>
            <w:shd w:val="clear" w:color="auto" w:fill="auto"/>
            <w:vAlign w:val="center"/>
          </w:tcPr>
          <w:p w:rsidR="00E23633" w:rsidRPr="0099442A" w:rsidRDefault="00E23633" w:rsidP="00BD0E8E">
            <w:pPr>
              <w:autoSpaceDE w:val="0"/>
              <w:snapToGrid w:val="0"/>
              <w:ind w:right="-28"/>
              <w:jc w:val="center"/>
              <w:rPr>
                <w:sz w:val="28"/>
                <w:szCs w:val="28"/>
              </w:rPr>
            </w:pPr>
            <w:r w:rsidRPr="0099442A">
              <w:rPr>
                <w:sz w:val="28"/>
                <w:szCs w:val="28"/>
              </w:rPr>
              <w:t>2.</w:t>
            </w:r>
            <w:r w:rsidR="00BD0E8E">
              <w:rPr>
                <w:sz w:val="28"/>
                <w:szCs w:val="28"/>
              </w:rPr>
              <w:t>2</w:t>
            </w:r>
          </w:p>
        </w:tc>
        <w:tc>
          <w:tcPr>
            <w:tcW w:w="5387" w:type="dxa"/>
            <w:tcBorders>
              <w:top w:val="single" w:sz="8" w:space="0" w:color="000000"/>
              <w:left w:val="single" w:sz="4" w:space="0" w:color="000000"/>
              <w:bottom w:val="single" w:sz="4" w:space="0" w:color="000000"/>
            </w:tcBorders>
            <w:shd w:val="clear" w:color="auto" w:fill="auto"/>
            <w:vAlign w:val="center"/>
          </w:tcPr>
          <w:p w:rsidR="00E23633" w:rsidRPr="0099442A" w:rsidRDefault="00E23633" w:rsidP="001565F0">
            <w:pPr>
              <w:autoSpaceDE w:val="0"/>
              <w:snapToGrid w:val="0"/>
              <w:ind w:right="-28"/>
              <w:jc w:val="both"/>
              <w:rPr>
                <w:sz w:val="28"/>
                <w:szCs w:val="28"/>
              </w:rPr>
            </w:pPr>
            <w:r w:rsidRPr="0099442A">
              <w:rPr>
                <w:sz w:val="28"/>
                <w:szCs w:val="28"/>
              </w:rPr>
              <w:t xml:space="preserve">Плотность населения в границах </w:t>
            </w:r>
            <w:r w:rsidR="001565F0">
              <w:rPr>
                <w:sz w:val="28"/>
                <w:szCs w:val="28"/>
              </w:rPr>
              <w:t>жилой застройки</w:t>
            </w:r>
          </w:p>
        </w:tc>
        <w:tc>
          <w:tcPr>
            <w:tcW w:w="1134"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r w:rsidRPr="0099442A">
              <w:rPr>
                <w:sz w:val="28"/>
                <w:szCs w:val="28"/>
              </w:rPr>
              <w:t>чел./га</w:t>
            </w:r>
          </w:p>
        </w:tc>
        <w:tc>
          <w:tcPr>
            <w:tcW w:w="1417" w:type="dxa"/>
            <w:gridSpan w:val="3"/>
            <w:tcBorders>
              <w:left w:val="single" w:sz="4" w:space="0" w:color="000000"/>
              <w:bottom w:val="single" w:sz="4" w:space="0" w:color="000000"/>
            </w:tcBorders>
            <w:shd w:val="clear" w:color="auto" w:fill="auto"/>
            <w:vAlign w:val="center"/>
          </w:tcPr>
          <w:p w:rsidR="00E23633" w:rsidRPr="0099442A" w:rsidRDefault="00283015" w:rsidP="00FA0166">
            <w:pPr>
              <w:autoSpaceDE w:val="0"/>
              <w:snapToGrid w:val="0"/>
              <w:ind w:right="-28"/>
              <w:jc w:val="center"/>
              <w:rPr>
                <w:sz w:val="28"/>
                <w:szCs w:val="28"/>
              </w:rPr>
            </w:pPr>
            <w:r>
              <w:rPr>
                <w:sz w:val="28"/>
                <w:szCs w:val="28"/>
              </w:rPr>
              <w:t>0,8</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99442A" w:rsidRDefault="00283015" w:rsidP="00FA0166">
            <w:pPr>
              <w:autoSpaceDE w:val="0"/>
              <w:snapToGrid w:val="0"/>
              <w:ind w:right="-28"/>
              <w:jc w:val="center"/>
              <w:rPr>
                <w:sz w:val="28"/>
                <w:szCs w:val="28"/>
              </w:rPr>
            </w:pPr>
            <w:r>
              <w:rPr>
                <w:sz w:val="28"/>
                <w:szCs w:val="28"/>
              </w:rPr>
              <w:t>1,0</w:t>
            </w:r>
          </w:p>
        </w:tc>
      </w:tr>
      <w:tr w:rsidR="00561C37" w:rsidRPr="0099442A" w:rsidTr="00561C37">
        <w:trPr>
          <w:trHeight w:val="567"/>
        </w:trPr>
        <w:tc>
          <w:tcPr>
            <w:tcW w:w="9773" w:type="dxa"/>
            <w:gridSpan w:val="7"/>
            <w:tcBorders>
              <w:top w:val="single" w:sz="8"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1C37" w:rsidRPr="0099442A" w:rsidRDefault="00561C37" w:rsidP="00561C37">
            <w:pPr>
              <w:autoSpaceDE w:val="0"/>
              <w:snapToGrid w:val="0"/>
              <w:ind w:right="-28"/>
              <w:jc w:val="center"/>
              <w:rPr>
                <w:b/>
                <w:bCs/>
                <w:sz w:val="28"/>
                <w:szCs w:val="28"/>
              </w:rPr>
            </w:pPr>
            <w:r w:rsidRPr="0099442A">
              <w:rPr>
                <w:b/>
                <w:bCs/>
                <w:sz w:val="28"/>
                <w:szCs w:val="28"/>
              </w:rPr>
              <w:t>3</w:t>
            </w:r>
            <w:r>
              <w:rPr>
                <w:b/>
                <w:bCs/>
                <w:sz w:val="28"/>
                <w:szCs w:val="28"/>
              </w:rPr>
              <w:t xml:space="preserve">. </w:t>
            </w:r>
            <w:r w:rsidRPr="0099442A">
              <w:rPr>
                <w:b/>
                <w:bCs/>
                <w:sz w:val="28"/>
                <w:szCs w:val="28"/>
              </w:rPr>
              <w:t xml:space="preserve">Объекты социального и культурно-бытового обслуживания </w:t>
            </w:r>
          </w:p>
        </w:tc>
      </w:tr>
      <w:tr w:rsidR="00E23633" w:rsidRPr="0099442A" w:rsidTr="00592F9B">
        <w:trPr>
          <w:trHeight w:val="340"/>
        </w:trPr>
        <w:tc>
          <w:tcPr>
            <w:tcW w:w="737" w:type="dxa"/>
            <w:vMerge w:val="restart"/>
            <w:tcBorders>
              <w:left w:val="single" w:sz="4" w:space="0" w:color="000000"/>
            </w:tcBorders>
            <w:shd w:val="clear" w:color="auto" w:fill="auto"/>
            <w:vAlign w:val="center"/>
          </w:tcPr>
          <w:p w:rsidR="00E23633" w:rsidRPr="0099442A" w:rsidRDefault="00E23633" w:rsidP="00FA0166">
            <w:pPr>
              <w:autoSpaceDE w:val="0"/>
              <w:snapToGrid w:val="0"/>
              <w:ind w:right="-28"/>
              <w:jc w:val="center"/>
              <w:rPr>
                <w:b/>
                <w:bCs/>
                <w:sz w:val="28"/>
                <w:szCs w:val="28"/>
              </w:rPr>
            </w:pPr>
            <w:r w:rsidRPr="0099442A">
              <w:rPr>
                <w:sz w:val="28"/>
                <w:szCs w:val="28"/>
              </w:rPr>
              <w:t>3.1</w:t>
            </w:r>
          </w:p>
        </w:tc>
        <w:tc>
          <w:tcPr>
            <w:tcW w:w="5387"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both"/>
              <w:rPr>
                <w:sz w:val="28"/>
                <w:szCs w:val="28"/>
              </w:rPr>
            </w:pPr>
            <w:r w:rsidRPr="0099442A">
              <w:rPr>
                <w:sz w:val="28"/>
                <w:szCs w:val="28"/>
              </w:rPr>
              <w:t>Детские дошкольные учреждения</w:t>
            </w:r>
          </w:p>
        </w:tc>
        <w:tc>
          <w:tcPr>
            <w:tcW w:w="1134"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E23633" w:rsidRPr="0099442A" w:rsidRDefault="00592F9B" w:rsidP="00342A9D">
            <w:pPr>
              <w:autoSpaceDE w:val="0"/>
              <w:snapToGrid w:val="0"/>
              <w:ind w:right="-28"/>
              <w:jc w:val="center"/>
              <w:rPr>
                <w:bCs/>
                <w:sz w:val="28"/>
                <w:szCs w:val="28"/>
              </w:rPr>
            </w:pPr>
            <w:r>
              <w:rPr>
                <w:bCs/>
                <w:sz w:val="28"/>
                <w:szCs w:val="28"/>
              </w:rPr>
              <w:t>1</w:t>
            </w:r>
            <w:r w:rsidR="00342A9D">
              <w:rPr>
                <w:bCs/>
                <w:sz w:val="28"/>
                <w:szCs w:val="28"/>
              </w:rPr>
              <w:t>3</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99442A" w:rsidRDefault="00592F9B" w:rsidP="00FA0166">
            <w:pPr>
              <w:autoSpaceDE w:val="0"/>
              <w:snapToGrid w:val="0"/>
              <w:ind w:right="-28"/>
              <w:jc w:val="center"/>
              <w:rPr>
                <w:bCs/>
                <w:sz w:val="28"/>
                <w:szCs w:val="28"/>
              </w:rPr>
            </w:pPr>
            <w:r>
              <w:rPr>
                <w:bCs/>
                <w:sz w:val="28"/>
                <w:szCs w:val="28"/>
              </w:rPr>
              <w:t>100</w:t>
            </w:r>
          </w:p>
        </w:tc>
      </w:tr>
      <w:tr w:rsidR="00E23633" w:rsidRPr="0099442A" w:rsidTr="00592F9B">
        <w:trPr>
          <w:trHeight w:val="340"/>
        </w:trPr>
        <w:tc>
          <w:tcPr>
            <w:tcW w:w="737" w:type="dxa"/>
            <w:vMerge/>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both"/>
              <w:rPr>
                <w:sz w:val="28"/>
                <w:szCs w:val="28"/>
              </w:rPr>
            </w:pPr>
            <w:r w:rsidRPr="0099442A">
              <w:rPr>
                <w:sz w:val="28"/>
                <w:szCs w:val="28"/>
              </w:rPr>
              <w:t>Общеобразовательные школы</w:t>
            </w:r>
          </w:p>
        </w:tc>
        <w:tc>
          <w:tcPr>
            <w:tcW w:w="1134"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E23633" w:rsidRPr="0099442A" w:rsidRDefault="00342A9D" w:rsidP="00342A9D">
            <w:pPr>
              <w:autoSpaceDE w:val="0"/>
              <w:snapToGrid w:val="0"/>
              <w:ind w:right="-28"/>
              <w:jc w:val="center"/>
              <w:rPr>
                <w:bCs/>
                <w:sz w:val="28"/>
                <w:szCs w:val="28"/>
              </w:rPr>
            </w:pPr>
            <w:r>
              <w:rPr>
                <w:bCs/>
                <w:sz w:val="28"/>
                <w:szCs w:val="28"/>
              </w:rPr>
              <w:t>5</w:t>
            </w:r>
            <w:r w:rsidR="00592F9B">
              <w:rPr>
                <w:bCs/>
                <w:sz w:val="28"/>
                <w:szCs w:val="28"/>
              </w:rPr>
              <w:t>1</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99442A" w:rsidRDefault="00592F9B" w:rsidP="00FA0166">
            <w:pPr>
              <w:autoSpaceDE w:val="0"/>
              <w:snapToGrid w:val="0"/>
              <w:ind w:right="-28"/>
              <w:jc w:val="center"/>
              <w:rPr>
                <w:bCs/>
                <w:sz w:val="28"/>
                <w:szCs w:val="28"/>
              </w:rPr>
            </w:pPr>
            <w:r>
              <w:rPr>
                <w:bCs/>
                <w:sz w:val="28"/>
                <w:szCs w:val="28"/>
              </w:rPr>
              <w:t>100</w:t>
            </w:r>
          </w:p>
        </w:tc>
      </w:tr>
      <w:tr w:rsidR="00E23633" w:rsidRPr="0099442A" w:rsidTr="00592F9B">
        <w:trPr>
          <w:trHeight w:val="340"/>
        </w:trPr>
        <w:tc>
          <w:tcPr>
            <w:tcW w:w="737" w:type="dxa"/>
            <w:vMerge/>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both"/>
              <w:rPr>
                <w:sz w:val="28"/>
                <w:szCs w:val="28"/>
              </w:rPr>
            </w:pPr>
            <w:r w:rsidRPr="0099442A">
              <w:rPr>
                <w:sz w:val="28"/>
                <w:szCs w:val="28"/>
              </w:rPr>
              <w:t>Поликлиники</w:t>
            </w:r>
          </w:p>
        </w:tc>
        <w:tc>
          <w:tcPr>
            <w:tcW w:w="1134"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sz w:val="28"/>
                <w:szCs w:val="28"/>
              </w:rPr>
            </w:pPr>
            <w:r w:rsidRPr="00592F9B">
              <w:rPr>
                <w:szCs w:val="28"/>
              </w:rPr>
              <w:t>пос. в смену</w:t>
            </w:r>
          </w:p>
        </w:tc>
        <w:tc>
          <w:tcPr>
            <w:tcW w:w="1417" w:type="dxa"/>
            <w:gridSpan w:val="3"/>
            <w:tcBorders>
              <w:left w:val="single" w:sz="4" w:space="0" w:color="000000"/>
              <w:bottom w:val="single" w:sz="4" w:space="0" w:color="000000"/>
            </w:tcBorders>
            <w:shd w:val="clear" w:color="auto" w:fill="auto"/>
            <w:vAlign w:val="center"/>
          </w:tcPr>
          <w:p w:rsidR="00E23633" w:rsidRPr="0099442A" w:rsidRDefault="00592F9B" w:rsidP="00FA0166">
            <w:pPr>
              <w:autoSpaceDE w:val="0"/>
              <w:snapToGrid w:val="0"/>
              <w:ind w:right="-28"/>
              <w:jc w:val="center"/>
              <w:rPr>
                <w:sz w:val="28"/>
                <w:szCs w:val="28"/>
              </w:rPr>
            </w:pPr>
            <w:r>
              <w:rPr>
                <w:sz w:val="28"/>
                <w:szCs w:val="28"/>
              </w:rPr>
              <w:t>0</w:t>
            </w:r>
          </w:p>
        </w:tc>
        <w:tc>
          <w:tcPr>
            <w:tcW w:w="1098" w:type="dxa"/>
            <w:tcBorders>
              <w:left w:val="single" w:sz="4" w:space="0" w:color="000000"/>
              <w:bottom w:val="single" w:sz="4" w:space="0" w:color="000000"/>
              <w:right w:val="single" w:sz="4" w:space="0" w:color="000000"/>
            </w:tcBorders>
            <w:shd w:val="clear" w:color="auto" w:fill="auto"/>
            <w:vAlign w:val="center"/>
          </w:tcPr>
          <w:p w:rsidR="00E23633" w:rsidRPr="0099442A" w:rsidRDefault="00592F9B" w:rsidP="00FA0166">
            <w:pPr>
              <w:autoSpaceDE w:val="0"/>
              <w:snapToGrid w:val="0"/>
              <w:ind w:right="-28"/>
              <w:jc w:val="center"/>
              <w:rPr>
                <w:sz w:val="28"/>
                <w:szCs w:val="28"/>
              </w:rPr>
            </w:pPr>
            <w:r>
              <w:rPr>
                <w:sz w:val="28"/>
                <w:szCs w:val="28"/>
              </w:rPr>
              <w:t>20</w:t>
            </w:r>
          </w:p>
        </w:tc>
      </w:tr>
      <w:tr w:rsidR="001565F0" w:rsidRPr="008A44A7" w:rsidTr="00592F9B">
        <w:trPr>
          <w:trHeight w:val="340"/>
        </w:trPr>
        <w:tc>
          <w:tcPr>
            <w:tcW w:w="737" w:type="dxa"/>
            <w:vMerge w:val="restart"/>
            <w:tcBorders>
              <w:left w:val="single" w:sz="4" w:space="0" w:color="000000"/>
            </w:tcBorders>
            <w:shd w:val="clear" w:color="auto" w:fill="auto"/>
            <w:vAlign w:val="center"/>
          </w:tcPr>
          <w:p w:rsidR="001565F0" w:rsidRPr="001565F0" w:rsidRDefault="001565F0" w:rsidP="00FA0166">
            <w:pPr>
              <w:autoSpaceDE w:val="0"/>
              <w:snapToGrid w:val="0"/>
              <w:ind w:right="-28"/>
              <w:jc w:val="center"/>
              <w:rPr>
                <w:sz w:val="28"/>
                <w:szCs w:val="28"/>
              </w:rPr>
            </w:pPr>
            <w:r>
              <w:rPr>
                <w:sz w:val="28"/>
                <w:szCs w:val="28"/>
              </w:rPr>
              <w:t>3.3</w:t>
            </w:r>
          </w:p>
        </w:tc>
        <w:tc>
          <w:tcPr>
            <w:tcW w:w="5387" w:type="dxa"/>
            <w:tcBorders>
              <w:left w:val="single" w:sz="4" w:space="0" w:color="000000"/>
              <w:bottom w:val="single" w:sz="4" w:space="0" w:color="000000"/>
            </w:tcBorders>
            <w:shd w:val="clear" w:color="auto" w:fill="auto"/>
            <w:vAlign w:val="center"/>
          </w:tcPr>
          <w:p w:rsidR="001565F0" w:rsidRPr="008A44A7" w:rsidRDefault="001565F0" w:rsidP="00FA0166">
            <w:pPr>
              <w:autoSpaceDE w:val="0"/>
              <w:snapToGrid w:val="0"/>
              <w:ind w:right="-28"/>
              <w:rPr>
                <w:bCs/>
                <w:sz w:val="28"/>
                <w:szCs w:val="28"/>
              </w:rPr>
            </w:pPr>
            <w:r w:rsidRPr="001565F0">
              <w:rPr>
                <w:bCs/>
                <w:sz w:val="28"/>
                <w:szCs w:val="28"/>
              </w:rPr>
              <w:t xml:space="preserve">Спортивные сооружения </w:t>
            </w:r>
          </w:p>
        </w:tc>
        <w:tc>
          <w:tcPr>
            <w:tcW w:w="1134" w:type="dxa"/>
            <w:tcBorders>
              <w:left w:val="single" w:sz="4" w:space="0" w:color="000000"/>
              <w:bottom w:val="single" w:sz="4" w:space="0" w:color="000000"/>
            </w:tcBorders>
            <w:shd w:val="clear" w:color="auto" w:fill="auto"/>
            <w:vAlign w:val="center"/>
          </w:tcPr>
          <w:p w:rsidR="001565F0" w:rsidRPr="008A44A7" w:rsidRDefault="008A44A7" w:rsidP="00FA0166">
            <w:pPr>
              <w:autoSpaceDE w:val="0"/>
              <w:snapToGrid w:val="0"/>
              <w:ind w:right="-28"/>
              <w:jc w:val="center"/>
              <w:rPr>
                <w:sz w:val="28"/>
                <w:szCs w:val="28"/>
                <w:vertAlign w:val="superscript"/>
              </w:rPr>
            </w:pPr>
            <w:r>
              <w:rPr>
                <w:sz w:val="28"/>
                <w:szCs w:val="28"/>
              </w:rPr>
              <w:t>м</w:t>
            </w:r>
            <w:r w:rsidRPr="008A44A7">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1565F0" w:rsidRPr="008A44A7" w:rsidRDefault="00592F9B" w:rsidP="00FA0166">
            <w:pPr>
              <w:autoSpaceDE w:val="0"/>
              <w:snapToGrid w:val="0"/>
              <w:ind w:right="-28"/>
              <w:jc w:val="center"/>
              <w:rPr>
                <w:sz w:val="28"/>
                <w:szCs w:val="28"/>
              </w:rPr>
            </w:pPr>
            <w:r>
              <w:rPr>
                <w:sz w:val="28"/>
                <w:szCs w:val="28"/>
              </w:rPr>
              <w:t>н/д</w:t>
            </w:r>
          </w:p>
        </w:tc>
        <w:tc>
          <w:tcPr>
            <w:tcW w:w="1098" w:type="dxa"/>
            <w:tcBorders>
              <w:left w:val="single" w:sz="4" w:space="0" w:color="000000"/>
              <w:bottom w:val="single" w:sz="4" w:space="0" w:color="000000"/>
              <w:right w:val="single" w:sz="4" w:space="0" w:color="000000"/>
            </w:tcBorders>
            <w:shd w:val="clear" w:color="auto" w:fill="auto"/>
            <w:vAlign w:val="center"/>
          </w:tcPr>
          <w:p w:rsidR="001565F0" w:rsidRPr="008A44A7" w:rsidRDefault="00592F9B" w:rsidP="00FA0166">
            <w:pPr>
              <w:autoSpaceDE w:val="0"/>
              <w:snapToGrid w:val="0"/>
              <w:ind w:right="-28"/>
              <w:jc w:val="center"/>
              <w:rPr>
                <w:sz w:val="28"/>
                <w:szCs w:val="28"/>
              </w:rPr>
            </w:pPr>
            <w:r>
              <w:rPr>
                <w:sz w:val="28"/>
                <w:szCs w:val="28"/>
              </w:rPr>
              <w:t>4900</w:t>
            </w:r>
          </w:p>
        </w:tc>
      </w:tr>
      <w:tr w:rsidR="001565F0" w:rsidRPr="008A44A7" w:rsidTr="00592F9B">
        <w:trPr>
          <w:trHeight w:val="340"/>
        </w:trPr>
        <w:tc>
          <w:tcPr>
            <w:tcW w:w="737" w:type="dxa"/>
            <w:vMerge/>
            <w:tcBorders>
              <w:left w:val="single" w:sz="4" w:space="0" w:color="000000"/>
              <w:bottom w:val="single" w:sz="4" w:space="0" w:color="000000"/>
            </w:tcBorders>
            <w:shd w:val="clear" w:color="auto" w:fill="auto"/>
            <w:vAlign w:val="center"/>
          </w:tcPr>
          <w:p w:rsidR="001565F0" w:rsidRPr="002F6DE1" w:rsidRDefault="001565F0" w:rsidP="00FA0166">
            <w:pPr>
              <w:autoSpaceDE w:val="0"/>
              <w:snapToGrid w:val="0"/>
              <w:ind w:right="-28"/>
              <w:jc w:val="center"/>
              <w:rPr>
                <w:b/>
                <w:sz w:val="28"/>
                <w:szCs w:val="28"/>
              </w:rPr>
            </w:pPr>
          </w:p>
        </w:tc>
        <w:tc>
          <w:tcPr>
            <w:tcW w:w="5387" w:type="dxa"/>
            <w:tcBorders>
              <w:left w:val="single" w:sz="4" w:space="0" w:color="000000"/>
              <w:bottom w:val="single" w:sz="4" w:space="0" w:color="000000"/>
            </w:tcBorders>
            <w:shd w:val="clear" w:color="auto" w:fill="auto"/>
            <w:vAlign w:val="center"/>
          </w:tcPr>
          <w:p w:rsidR="001565F0" w:rsidRPr="008A44A7" w:rsidRDefault="008A44A7" w:rsidP="00FA0166">
            <w:pPr>
              <w:autoSpaceDE w:val="0"/>
              <w:snapToGrid w:val="0"/>
              <w:ind w:right="-28"/>
              <w:rPr>
                <w:bCs/>
                <w:sz w:val="28"/>
                <w:szCs w:val="28"/>
              </w:rPr>
            </w:pPr>
            <w:r>
              <w:rPr>
                <w:bCs/>
                <w:sz w:val="28"/>
                <w:szCs w:val="28"/>
              </w:rPr>
              <w:t>Плоскостные спортивные сооружения</w:t>
            </w:r>
          </w:p>
        </w:tc>
        <w:tc>
          <w:tcPr>
            <w:tcW w:w="1134" w:type="dxa"/>
            <w:tcBorders>
              <w:left w:val="single" w:sz="4" w:space="0" w:color="000000"/>
              <w:bottom w:val="single" w:sz="4" w:space="0" w:color="000000"/>
            </w:tcBorders>
            <w:shd w:val="clear" w:color="auto" w:fill="auto"/>
            <w:vAlign w:val="center"/>
          </w:tcPr>
          <w:p w:rsidR="001565F0" w:rsidRPr="008A44A7" w:rsidRDefault="008A44A7" w:rsidP="00FA0166">
            <w:pPr>
              <w:autoSpaceDE w:val="0"/>
              <w:snapToGrid w:val="0"/>
              <w:ind w:right="-28"/>
              <w:jc w:val="center"/>
              <w:rPr>
                <w:sz w:val="28"/>
                <w:szCs w:val="28"/>
                <w:vertAlign w:val="superscript"/>
              </w:rPr>
            </w:pPr>
            <w:r>
              <w:rPr>
                <w:sz w:val="28"/>
                <w:szCs w:val="28"/>
              </w:rPr>
              <w:t>м</w:t>
            </w:r>
            <w:r>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1565F0" w:rsidRPr="008A44A7" w:rsidRDefault="00592F9B" w:rsidP="00FA0166">
            <w:pPr>
              <w:autoSpaceDE w:val="0"/>
              <w:snapToGrid w:val="0"/>
              <w:ind w:right="-28"/>
              <w:jc w:val="center"/>
              <w:rPr>
                <w:sz w:val="28"/>
                <w:szCs w:val="28"/>
              </w:rPr>
            </w:pPr>
            <w:r>
              <w:rPr>
                <w:sz w:val="28"/>
                <w:szCs w:val="28"/>
              </w:rPr>
              <w:t>н/д</w:t>
            </w:r>
          </w:p>
        </w:tc>
        <w:tc>
          <w:tcPr>
            <w:tcW w:w="1098" w:type="dxa"/>
            <w:tcBorders>
              <w:left w:val="single" w:sz="4" w:space="0" w:color="000000"/>
              <w:bottom w:val="single" w:sz="4" w:space="0" w:color="000000"/>
              <w:right w:val="single" w:sz="4" w:space="0" w:color="000000"/>
            </w:tcBorders>
            <w:shd w:val="clear" w:color="auto" w:fill="auto"/>
            <w:vAlign w:val="center"/>
          </w:tcPr>
          <w:p w:rsidR="001565F0" w:rsidRPr="008A44A7" w:rsidRDefault="00592F9B" w:rsidP="00FA0166">
            <w:pPr>
              <w:autoSpaceDE w:val="0"/>
              <w:snapToGrid w:val="0"/>
              <w:ind w:right="-28"/>
              <w:jc w:val="center"/>
              <w:rPr>
                <w:sz w:val="28"/>
                <w:szCs w:val="28"/>
              </w:rPr>
            </w:pPr>
            <w:r>
              <w:rPr>
                <w:sz w:val="28"/>
                <w:szCs w:val="28"/>
              </w:rPr>
              <w:t>1365</w:t>
            </w:r>
          </w:p>
        </w:tc>
      </w:tr>
      <w:tr w:rsidR="00592F9B" w:rsidRPr="008A44A7" w:rsidTr="00592F9B">
        <w:trPr>
          <w:trHeight w:val="340"/>
        </w:trPr>
        <w:tc>
          <w:tcPr>
            <w:tcW w:w="737" w:type="dxa"/>
            <w:tcBorders>
              <w:left w:val="single" w:sz="4" w:space="0" w:color="000000"/>
            </w:tcBorders>
            <w:shd w:val="clear" w:color="auto" w:fill="auto"/>
            <w:vAlign w:val="center"/>
          </w:tcPr>
          <w:p w:rsidR="00592F9B" w:rsidRDefault="00592F9B" w:rsidP="00FA0166">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592F9B" w:rsidRDefault="00592F9B" w:rsidP="00592F9B">
            <w:pPr>
              <w:autoSpaceDE w:val="0"/>
              <w:snapToGrid w:val="0"/>
              <w:ind w:right="-28"/>
              <w:rPr>
                <w:bCs/>
                <w:sz w:val="28"/>
                <w:szCs w:val="28"/>
              </w:rPr>
            </w:pPr>
            <w:r>
              <w:rPr>
                <w:bCs/>
                <w:sz w:val="28"/>
                <w:szCs w:val="28"/>
              </w:rPr>
              <w:t>Предприятия розничной торговли</w:t>
            </w:r>
          </w:p>
        </w:tc>
        <w:tc>
          <w:tcPr>
            <w:tcW w:w="1134" w:type="dxa"/>
            <w:tcBorders>
              <w:left w:val="single" w:sz="4" w:space="0" w:color="000000"/>
              <w:bottom w:val="single" w:sz="4" w:space="0" w:color="000000"/>
            </w:tcBorders>
            <w:shd w:val="clear" w:color="auto" w:fill="auto"/>
            <w:vAlign w:val="center"/>
          </w:tcPr>
          <w:p w:rsidR="00592F9B" w:rsidRDefault="00592F9B" w:rsidP="00592F9B">
            <w:pPr>
              <w:autoSpaceDE w:val="0"/>
              <w:snapToGrid w:val="0"/>
              <w:ind w:right="-28"/>
              <w:jc w:val="center"/>
              <w:rPr>
                <w:sz w:val="28"/>
                <w:szCs w:val="28"/>
              </w:rPr>
            </w:pPr>
            <w:r>
              <w:rPr>
                <w:sz w:val="28"/>
                <w:szCs w:val="28"/>
              </w:rPr>
              <w:t>м</w:t>
            </w:r>
            <w:r>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592F9B" w:rsidRDefault="00592F9B" w:rsidP="00592F9B">
            <w:pPr>
              <w:autoSpaceDE w:val="0"/>
              <w:snapToGrid w:val="0"/>
              <w:ind w:right="-28"/>
              <w:jc w:val="center"/>
              <w:rPr>
                <w:sz w:val="28"/>
                <w:szCs w:val="28"/>
              </w:rPr>
            </w:pPr>
            <w:r>
              <w:rPr>
                <w:sz w:val="28"/>
                <w:szCs w:val="28"/>
              </w:rPr>
              <w:t>89</w:t>
            </w:r>
          </w:p>
        </w:tc>
        <w:tc>
          <w:tcPr>
            <w:tcW w:w="1098" w:type="dxa"/>
            <w:tcBorders>
              <w:left w:val="single" w:sz="4" w:space="0" w:color="000000"/>
              <w:bottom w:val="single" w:sz="4" w:space="0" w:color="000000"/>
              <w:right w:val="single" w:sz="4" w:space="0" w:color="000000"/>
            </w:tcBorders>
            <w:shd w:val="clear" w:color="auto" w:fill="auto"/>
            <w:vAlign w:val="center"/>
          </w:tcPr>
          <w:p w:rsidR="00592F9B" w:rsidRDefault="00592F9B" w:rsidP="00592F9B">
            <w:pPr>
              <w:autoSpaceDE w:val="0"/>
              <w:snapToGrid w:val="0"/>
              <w:ind w:right="-28"/>
              <w:jc w:val="center"/>
              <w:rPr>
                <w:sz w:val="28"/>
                <w:szCs w:val="28"/>
              </w:rPr>
            </w:pPr>
            <w:r>
              <w:rPr>
                <w:sz w:val="28"/>
                <w:szCs w:val="28"/>
              </w:rPr>
              <w:t>121</w:t>
            </w:r>
          </w:p>
        </w:tc>
      </w:tr>
      <w:tr w:rsidR="008A44A7" w:rsidRPr="008A44A7" w:rsidTr="00592F9B">
        <w:trPr>
          <w:trHeight w:val="340"/>
        </w:trPr>
        <w:tc>
          <w:tcPr>
            <w:tcW w:w="737" w:type="dxa"/>
            <w:vMerge w:val="restart"/>
            <w:tcBorders>
              <w:left w:val="single" w:sz="4" w:space="0" w:color="000000"/>
            </w:tcBorders>
            <w:shd w:val="clear" w:color="auto" w:fill="auto"/>
            <w:vAlign w:val="center"/>
          </w:tcPr>
          <w:p w:rsidR="008A44A7" w:rsidRPr="008A44A7" w:rsidRDefault="008A44A7" w:rsidP="00FA0166">
            <w:pPr>
              <w:autoSpaceDE w:val="0"/>
              <w:snapToGrid w:val="0"/>
              <w:ind w:right="-28"/>
              <w:jc w:val="center"/>
              <w:rPr>
                <w:sz w:val="28"/>
                <w:szCs w:val="28"/>
              </w:rPr>
            </w:pPr>
            <w:r>
              <w:rPr>
                <w:sz w:val="28"/>
                <w:szCs w:val="28"/>
              </w:rPr>
              <w:t>3.4</w:t>
            </w:r>
          </w:p>
        </w:tc>
        <w:tc>
          <w:tcPr>
            <w:tcW w:w="5387" w:type="dxa"/>
            <w:tcBorders>
              <w:left w:val="single" w:sz="4" w:space="0" w:color="000000"/>
              <w:bottom w:val="single" w:sz="4" w:space="0" w:color="000000"/>
            </w:tcBorders>
            <w:shd w:val="clear" w:color="auto" w:fill="auto"/>
            <w:vAlign w:val="center"/>
          </w:tcPr>
          <w:p w:rsidR="008A44A7" w:rsidRDefault="00592F9B" w:rsidP="00592F9B">
            <w:pPr>
              <w:autoSpaceDE w:val="0"/>
              <w:snapToGrid w:val="0"/>
              <w:ind w:right="-28"/>
              <w:rPr>
                <w:bCs/>
                <w:sz w:val="28"/>
                <w:szCs w:val="28"/>
              </w:rPr>
            </w:pPr>
            <w:r>
              <w:rPr>
                <w:bCs/>
                <w:sz w:val="28"/>
                <w:szCs w:val="28"/>
              </w:rPr>
              <w:t>Предприятия общественного питания</w:t>
            </w:r>
          </w:p>
        </w:tc>
        <w:tc>
          <w:tcPr>
            <w:tcW w:w="1134" w:type="dxa"/>
            <w:tcBorders>
              <w:left w:val="single" w:sz="4" w:space="0" w:color="000000"/>
              <w:bottom w:val="single" w:sz="4" w:space="0" w:color="000000"/>
            </w:tcBorders>
            <w:shd w:val="clear" w:color="auto" w:fill="auto"/>
            <w:vAlign w:val="center"/>
          </w:tcPr>
          <w:p w:rsidR="008A44A7" w:rsidRPr="00592F9B" w:rsidRDefault="00592F9B" w:rsidP="00592F9B">
            <w:pPr>
              <w:autoSpaceDE w:val="0"/>
              <w:snapToGrid w:val="0"/>
              <w:ind w:right="-28"/>
              <w:jc w:val="center"/>
              <w:rPr>
                <w:sz w:val="28"/>
                <w:szCs w:val="28"/>
              </w:rPr>
            </w:pPr>
            <w:r w:rsidRPr="00592F9B">
              <w:rPr>
                <w:sz w:val="28"/>
                <w:szCs w:val="28"/>
              </w:rPr>
              <w:t>пос. мест</w:t>
            </w:r>
          </w:p>
        </w:tc>
        <w:tc>
          <w:tcPr>
            <w:tcW w:w="1417" w:type="dxa"/>
            <w:gridSpan w:val="3"/>
            <w:tcBorders>
              <w:left w:val="single" w:sz="4" w:space="0" w:color="000000"/>
              <w:bottom w:val="single" w:sz="4" w:space="0" w:color="000000"/>
            </w:tcBorders>
            <w:shd w:val="clear" w:color="auto" w:fill="auto"/>
            <w:vAlign w:val="center"/>
          </w:tcPr>
          <w:p w:rsidR="008A44A7" w:rsidRDefault="00592F9B" w:rsidP="00592F9B">
            <w:pPr>
              <w:autoSpaceDE w:val="0"/>
              <w:snapToGrid w:val="0"/>
              <w:ind w:right="-28"/>
              <w:jc w:val="center"/>
              <w:rPr>
                <w:sz w:val="28"/>
                <w:szCs w:val="28"/>
              </w:rPr>
            </w:pPr>
            <w:r>
              <w:rPr>
                <w:sz w:val="28"/>
                <w:szCs w:val="28"/>
              </w:rPr>
              <w:t>0</w:t>
            </w:r>
          </w:p>
        </w:tc>
        <w:tc>
          <w:tcPr>
            <w:tcW w:w="1098" w:type="dxa"/>
            <w:tcBorders>
              <w:left w:val="single" w:sz="4" w:space="0" w:color="000000"/>
              <w:bottom w:val="single" w:sz="4" w:space="0" w:color="000000"/>
              <w:right w:val="single" w:sz="4" w:space="0" w:color="000000"/>
            </w:tcBorders>
            <w:shd w:val="clear" w:color="auto" w:fill="auto"/>
            <w:vAlign w:val="center"/>
          </w:tcPr>
          <w:p w:rsidR="008A44A7" w:rsidRDefault="00592F9B" w:rsidP="00592F9B">
            <w:pPr>
              <w:autoSpaceDE w:val="0"/>
              <w:snapToGrid w:val="0"/>
              <w:ind w:right="-28"/>
              <w:jc w:val="center"/>
              <w:rPr>
                <w:sz w:val="28"/>
                <w:szCs w:val="28"/>
              </w:rPr>
            </w:pPr>
            <w:r>
              <w:rPr>
                <w:sz w:val="28"/>
                <w:szCs w:val="28"/>
              </w:rPr>
              <w:t>30</w:t>
            </w:r>
          </w:p>
        </w:tc>
      </w:tr>
      <w:tr w:rsidR="008A44A7" w:rsidRPr="008A44A7" w:rsidTr="00592F9B">
        <w:trPr>
          <w:trHeight w:val="340"/>
        </w:trPr>
        <w:tc>
          <w:tcPr>
            <w:tcW w:w="737" w:type="dxa"/>
            <w:vMerge/>
            <w:tcBorders>
              <w:left w:val="single" w:sz="4" w:space="0" w:color="000000"/>
            </w:tcBorders>
            <w:shd w:val="clear" w:color="auto" w:fill="auto"/>
            <w:vAlign w:val="center"/>
          </w:tcPr>
          <w:p w:rsidR="008A44A7" w:rsidRPr="002F6DE1" w:rsidRDefault="008A44A7" w:rsidP="00FA0166">
            <w:pPr>
              <w:autoSpaceDE w:val="0"/>
              <w:snapToGrid w:val="0"/>
              <w:ind w:right="-28"/>
              <w:jc w:val="center"/>
              <w:rPr>
                <w:b/>
                <w:sz w:val="28"/>
                <w:szCs w:val="28"/>
              </w:rPr>
            </w:pPr>
          </w:p>
        </w:tc>
        <w:tc>
          <w:tcPr>
            <w:tcW w:w="5387" w:type="dxa"/>
            <w:tcBorders>
              <w:left w:val="single" w:sz="4" w:space="0" w:color="000000"/>
              <w:bottom w:val="single" w:sz="4" w:space="0" w:color="000000"/>
            </w:tcBorders>
            <w:shd w:val="clear" w:color="auto" w:fill="auto"/>
            <w:vAlign w:val="center"/>
          </w:tcPr>
          <w:p w:rsidR="008A44A7" w:rsidRDefault="008A44A7" w:rsidP="00FA0166">
            <w:pPr>
              <w:autoSpaceDE w:val="0"/>
              <w:snapToGrid w:val="0"/>
              <w:ind w:right="-28"/>
              <w:rPr>
                <w:bCs/>
                <w:sz w:val="28"/>
                <w:szCs w:val="28"/>
              </w:rPr>
            </w:pPr>
            <w:r>
              <w:rPr>
                <w:bCs/>
                <w:sz w:val="28"/>
                <w:szCs w:val="28"/>
              </w:rPr>
              <w:t>Предприятия бытового обслуживания</w:t>
            </w:r>
          </w:p>
        </w:tc>
        <w:tc>
          <w:tcPr>
            <w:tcW w:w="1134" w:type="dxa"/>
            <w:tcBorders>
              <w:left w:val="single" w:sz="4" w:space="0" w:color="000000"/>
              <w:bottom w:val="single" w:sz="4" w:space="0" w:color="000000"/>
            </w:tcBorders>
            <w:shd w:val="clear" w:color="auto" w:fill="auto"/>
            <w:vAlign w:val="center"/>
          </w:tcPr>
          <w:p w:rsidR="008A44A7" w:rsidRDefault="008A44A7" w:rsidP="00FA0166">
            <w:pPr>
              <w:autoSpaceDE w:val="0"/>
              <w:snapToGrid w:val="0"/>
              <w:ind w:right="-28"/>
              <w:jc w:val="center"/>
              <w:rPr>
                <w:sz w:val="28"/>
                <w:szCs w:val="28"/>
              </w:rPr>
            </w:pPr>
            <w:r>
              <w:rPr>
                <w:sz w:val="28"/>
                <w:szCs w:val="28"/>
              </w:rPr>
              <w:t>раб.мест</w:t>
            </w:r>
          </w:p>
        </w:tc>
        <w:tc>
          <w:tcPr>
            <w:tcW w:w="1417" w:type="dxa"/>
            <w:gridSpan w:val="3"/>
            <w:tcBorders>
              <w:left w:val="single" w:sz="4" w:space="0" w:color="000000"/>
              <w:bottom w:val="single" w:sz="4" w:space="0" w:color="000000"/>
            </w:tcBorders>
            <w:shd w:val="clear" w:color="auto" w:fill="auto"/>
            <w:vAlign w:val="center"/>
          </w:tcPr>
          <w:p w:rsidR="008A44A7" w:rsidRDefault="00592F9B" w:rsidP="00FA0166">
            <w:pPr>
              <w:autoSpaceDE w:val="0"/>
              <w:snapToGrid w:val="0"/>
              <w:ind w:right="-28"/>
              <w:jc w:val="center"/>
              <w:rPr>
                <w:sz w:val="28"/>
                <w:szCs w:val="28"/>
              </w:rPr>
            </w:pPr>
            <w:r>
              <w:rPr>
                <w:sz w:val="28"/>
                <w:szCs w:val="28"/>
              </w:rPr>
              <w:t>0</w:t>
            </w:r>
          </w:p>
        </w:tc>
        <w:tc>
          <w:tcPr>
            <w:tcW w:w="1098" w:type="dxa"/>
            <w:tcBorders>
              <w:left w:val="single" w:sz="4" w:space="0" w:color="000000"/>
              <w:bottom w:val="single" w:sz="4" w:space="0" w:color="000000"/>
              <w:right w:val="single" w:sz="4" w:space="0" w:color="000000"/>
            </w:tcBorders>
            <w:shd w:val="clear" w:color="auto" w:fill="auto"/>
            <w:vAlign w:val="center"/>
          </w:tcPr>
          <w:p w:rsidR="008A44A7" w:rsidRDefault="00592F9B" w:rsidP="00FA0166">
            <w:pPr>
              <w:autoSpaceDE w:val="0"/>
              <w:snapToGrid w:val="0"/>
              <w:ind w:right="-28"/>
              <w:jc w:val="center"/>
              <w:rPr>
                <w:sz w:val="28"/>
                <w:szCs w:val="28"/>
              </w:rPr>
            </w:pPr>
            <w:r>
              <w:rPr>
                <w:sz w:val="28"/>
                <w:szCs w:val="28"/>
              </w:rPr>
              <w:t>5</w:t>
            </w:r>
          </w:p>
        </w:tc>
      </w:tr>
      <w:tr w:rsidR="00561C37" w:rsidRPr="0099442A" w:rsidTr="00561C37">
        <w:trPr>
          <w:trHeight w:val="567"/>
        </w:trPr>
        <w:tc>
          <w:tcPr>
            <w:tcW w:w="9773" w:type="dxa"/>
            <w:gridSpan w:val="7"/>
            <w:tcBorders>
              <w:left w:val="single" w:sz="4" w:space="0" w:color="000000"/>
              <w:bottom w:val="single" w:sz="4" w:space="0" w:color="000000"/>
              <w:right w:val="single" w:sz="4" w:space="0" w:color="000000"/>
            </w:tcBorders>
            <w:shd w:val="clear" w:color="auto" w:fill="F2F2F2" w:themeFill="background1" w:themeFillShade="F2"/>
            <w:vAlign w:val="center"/>
          </w:tcPr>
          <w:p w:rsidR="00561C37" w:rsidRPr="002F6DE1" w:rsidRDefault="00561C37" w:rsidP="00561C37">
            <w:pPr>
              <w:autoSpaceDE w:val="0"/>
              <w:snapToGrid w:val="0"/>
              <w:ind w:right="-28"/>
              <w:jc w:val="center"/>
              <w:rPr>
                <w:b/>
                <w:sz w:val="28"/>
                <w:szCs w:val="28"/>
              </w:rPr>
            </w:pPr>
            <w:r w:rsidRPr="002F6DE1">
              <w:rPr>
                <w:b/>
                <w:sz w:val="28"/>
                <w:szCs w:val="28"/>
              </w:rPr>
              <w:t>4</w:t>
            </w:r>
            <w:r>
              <w:rPr>
                <w:b/>
                <w:sz w:val="28"/>
                <w:szCs w:val="28"/>
              </w:rPr>
              <w:t xml:space="preserve">. </w:t>
            </w:r>
            <w:r w:rsidRPr="002F6DE1">
              <w:rPr>
                <w:b/>
                <w:bCs/>
                <w:sz w:val="28"/>
                <w:szCs w:val="28"/>
              </w:rPr>
              <w:t xml:space="preserve">Инженерная инфраструктура </w:t>
            </w:r>
          </w:p>
        </w:tc>
      </w:tr>
      <w:tr w:rsidR="00E23633" w:rsidRPr="0099442A" w:rsidTr="00580498">
        <w:trPr>
          <w:trHeight w:val="403"/>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b/>
                <w:bCs/>
                <w:sz w:val="28"/>
                <w:szCs w:val="28"/>
              </w:rPr>
            </w:pPr>
            <w:r w:rsidRPr="0099442A">
              <w:rPr>
                <w:sz w:val="28"/>
                <w:szCs w:val="28"/>
              </w:rPr>
              <w:t>4.1</w:t>
            </w:r>
          </w:p>
        </w:tc>
        <w:tc>
          <w:tcPr>
            <w:tcW w:w="9036" w:type="dxa"/>
            <w:gridSpan w:val="6"/>
            <w:tcBorders>
              <w:left w:val="single" w:sz="4" w:space="0" w:color="000000"/>
              <w:bottom w:val="single" w:sz="4" w:space="0" w:color="000000"/>
              <w:right w:val="single" w:sz="4" w:space="0" w:color="000000"/>
            </w:tcBorders>
            <w:shd w:val="clear" w:color="auto" w:fill="auto"/>
            <w:vAlign w:val="center"/>
          </w:tcPr>
          <w:p w:rsidR="00E23633" w:rsidRPr="002F6DE1" w:rsidRDefault="00E23633" w:rsidP="002F6DE1">
            <w:pPr>
              <w:autoSpaceDE w:val="0"/>
              <w:snapToGrid w:val="0"/>
              <w:ind w:right="-28"/>
              <w:rPr>
                <w:i/>
                <w:sz w:val="28"/>
                <w:szCs w:val="28"/>
              </w:rPr>
            </w:pPr>
            <w:r w:rsidRPr="002F6DE1">
              <w:rPr>
                <w:i/>
                <w:sz w:val="28"/>
                <w:szCs w:val="28"/>
              </w:rPr>
              <w:t>Водоснабжение</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2F6DE1">
            <w:pPr>
              <w:autoSpaceDE w:val="0"/>
              <w:snapToGrid w:val="0"/>
              <w:ind w:right="-28"/>
              <w:rPr>
                <w:sz w:val="28"/>
                <w:szCs w:val="28"/>
              </w:rPr>
            </w:pPr>
            <w:r w:rsidRPr="0099442A">
              <w:rPr>
                <w:sz w:val="28"/>
                <w:szCs w:val="28"/>
              </w:rPr>
              <w:t>Водопотребление - всего</w:t>
            </w:r>
          </w:p>
        </w:tc>
        <w:tc>
          <w:tcPr>
            <w:tcW w:w="1370" w:type="dxa"/>
            <w:gridSpan w:val="2"/>
            <w:tcBorders>
              <w:left w:val="single" w:sz="4" w:space="0" w:color="000000"/>
              <w:bottom w:val="single" w:sz="4" w:space="0" w:color="000000"/>
            </w:tcBorders>
            <w:shd w:val="clear" w:color="auto" w:fill="auto"/>
            <w:vAlign w:val="center"/>
          </w:tcPr>
          <w:p w:rsidR="00E23633" w:rsidRPr="0099442A" w:rsidRDefault="00E23633" w:rsidP="00AD30D5">
            <w:pPr>
              <w:autoSpaceDE w:val="0"/>
              <w:snapToGrid w:val="0"/>
              <w:ind w:right="-28"/>
              <w:jc w:val="center"/>
              <w:rPr>
                <w:sz w:val="28"/>
                <w:szCs w:val="28"/>
              </w:rPr>
            </w:pPr>
            <w:r w:rsidRPr="00D31E30">
              <w:rPr>
                <w:sz w:val="24"/>
                <w:szCs w:val="28"/>
              </w:rPr>
              <w:t>м</w:t>
            </w:r>
            <w:r w:rsidRPr="00D31E30">
              <w:rPr>
                <w:sz w:val="24"/>
                <w:szCs w:val="28"/>
                <w:vertAlign w:val="superscript"/>
              </w:rPr>
              <w:t>3</w:t>
            </w:r>
            <w:r w:rsidRPr="00D31E30">
              <w:rPr>
                <w:sz w:val="24"/>
                <w:szCs w:val="28"/>
              </w:rPr>
              <w:t>/сут</w:t>
            </w:r>
          </w:p>
        </w:tc>
        <w:tc>
          <w:tcPr>
            <w:tcW w:w="1084" w:type="dxa"/>
            <w:tcBorders>
              <w:left w:val="single" w:sz="4" w:space="0" w:color="000000"/>
              <w:bottom w:val="single" w:sz="4" w:space="0" w:color="000000"/>
            </w:tcBorders>
            <w:shd w:val="clear" w:color="auto" w:fill="auto"/>
            <w:vAlign w:val="center"/>
          </w:tcPr>
          <w:p w:rsidR="00E23633" w:rsidRPr="0099442A" w:rsidRDefault="008A44A7" w:rsidP="00AD30D5">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E23633" w:rsidRPr="0099442A" w:rsidRDefault="008809F7" w:rsidP="00AD30D5">
            <w:pPr>
              <w:autoSpaceDE w:val="0"/>
              <w:snapToGrid w:val="0"/>
              <w:ind w:right="-28"/>
              <w:jc w:val="center"/>
              <w:rPr>
                <w:sz w:val="28"/>
                <w:szCs w:val="28"/>
              </w:rPr>
            </w:pPr>
            <w:r>
              <w:rPr>
                <w:sz w:val="28"/>
                <w:szCs w:val="28"/>
              </w:rPr>
              <w:t>656</w:t>
            </w:r>
          </w:p>
        </w:tc>
      </w:tr>
      <w:tr w:rsidR="00E23633" w:rsidRPr="0099442A" w:rsidTr="00580498">
        <w:trPr>
          <w:trHeight w:val="7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ind w:right="-28"/>
              <w:jc w:val="center"/>
              <w:rPr>
                <w:sz w:val="28"/>
                <w:szCs w:val="28"/>
              </w:rPr>
            </w:pPr>
            <w:r w:rsidRPr="0099442A">
              <w:rPr>
                <w:sz w:val="28"/>
                <w:szCs w:val="28"/>
              </w:rPr>
              <w:t>4.2</w:t>
            </w:r>
          </w:p>
        </w:tc>
        <w:tc>
          <w:tcPr>
            <w:tcW w:w="9036" w:type="dxa"/>
            <w:gridSpan w:val="6"/>
            <w:tcBorders>
              <w:left w:val="single" w:sz="4" w:space="0" w:color="000000"/>
              <w:bottom w:val="single" w:sz="4" w:space="0" w:color="000000"/>
              <w:right w:val="single" w:sz="4" w:space="0" w:color="000000"/>
            </w:tcBorders>
            <w:shd w:val="clear" w:color="auto" w:fill="auto"/>
            <w:vAlign w:val="center"/>
          </w:tcPr>
          <w:p w:rsidR="00E23633" w:rsidRPr="002F6DE1" w:rsidRDefault="00E23633" w:rsidP="00AD30D5">
            <w:pPr>
              <w:autoSpaceDE w:val="0"/>
              <w:snapToGrid w:val="0"/>
              <w:ind w:right="-28"/>
              <w:rPr>
                <w:i/>
                <w:sz w:val="28"/>
                <w:szCs w:val="28"/>
              </w:rPr>
            </w:pPr>
            <w:r w:rsidRPr="002F6DE1">
              <w:rPr>
                <w:i/>
                <w:sz w:val="28"/>
                <w:szCs w:val="28"/>
              </w:rPr>
              <w:t>Канализация</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8C5035">
            <w:pPr>
              <w:autoSpaceDE w:val="0"/>
              <w:snapToGrid w:val="0"/>
              <w:ind w:right="-28"/>
              <w:rPr>
                <w:sz w:val="28"/>
                <w:szCs w:val="28"/>
              </w:rPr>
            </w:pPr>
            <w:r w:rsidRPr="0099442A">
              <w:rPr>
                <w:sz w:val="28"/>
                <w:szCs w:val="28"/>
              </w:rPr>
              <w:t>Объемы сброса сточных вод в поверхностные водоемы</w:t>
            </w:r>
          </w:p>
        </w:tc>
        <w:tc>
          <w:tcPr>
            <w:tcW w:w="1370" w:type="dxa"/>
            <w:gridSpan w:val="2"/>
            <w:tcBorders>
              <w:left w:val="single" w:sz="4" w:space="0" w:color="000000"/>
              <w:bottom w:val="single" w:sz="4" w:space="0" w:color="000000"/>
            </w:tcBorders>
            <w:shd w:val="clear" w:color="auto" w:fill="auto"/>
            <w:vAlign w:val="center"/>
          </w:tcPr>
          <w:p w:rsidR="00E23633" w:rsidRPr="00D31E30" w:rsidRDefault="00E23633" w:rsidP="00AD30D5">
            <w:pPr>
              <w:autoSpaceDE w:val="0"/>
              <w:snapToGrid w:val="0"/>
              <w:ind w:right="-28"/>
              <w:jc w:val="center"/>
              <w:rPr>
                <w:sz w:val="24"/>
                <w:szCs w:val="28"/>
              </w:rPr>
            </w:pPr>
            <w:r w:rsidRPr="00D31E30">
              <w:rPr>
                <w:sz w:val="24"/>
                <w:szCs w:val="28"/>
              </w:rPr>
              <w:t>м3/сут</w:t>
            </w:r>
          </w:p>
        </w:tc>
        <w:tc>
          <w:tcPr>
            <w:tcW w:w="1084" w:type="dxa"/>
            <w:tcBorders>
              <w:left w:val="single" w:sz="4" w:space="0" w:color="000000"/>
              <w:bottom w:val="single" w:sz="4" w:space="0" w:color="000000"/>
            </w:tcBorders>
            <w:shd w:val="clear" w:color="auto" w:fill="auto"/>
            <w:vAlign w:val="center"/>
          </w:tcPr>
          <w:p w:rsidR="00E23633" w:rsidRPr="00AD30D5" w:rsidRDefault="00867E23" w:rsidP="00AD30D5">
            <w:pPr>
              <w:autoSpaceDE w:val="0"/>
              <w:snapToGrid w:val="0"/>
              <w:ind w:right="-28"/>
              <w:jc w:val="center"/>
              <w:rPr>
                <w:sz w:val="28"/>
                <w:szCs w:val="28"/>
              </w:rPr>
            </w:pPr>
            <w:r>
              <w:rPr>
                <w:sz w:val="28"/>
                <w:szCs w:val="28"/>
              </w:rPr>
              <w:t>н/д</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E23633" w:rsidRPr="00AD30D5" w:rsidRDefault="008809F7" w:rsidP="00AD30D5">
            <w:pPr>
              <w:autoSpaceDE w:val="0"/>
              <w:snapToGrid w:val="0"/>
              <w:ind w:right="-28"/>
              <w:jc w:val="center"/>
              <w:rPr>
                <w:sz w:val="28"/>
                <w:szCs w:val="28"/>
              </w:rPr>
            </w:pPr>
            <w:r>
              <w:rPr>
                <w:sz w:val="28"/>
                <w:szCs w:val="28"/>
              </w:rPr>
              <w:t>474</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bCs/>
                <w:sz w:val="28"/>
                <w:szCs w:val="28"/>
              </w:rPr>
            </w:pPr>
            <w:r w:rsidRPr="0099442A">
              <w:rPr>
                <w:bCs/>
                <w:sz w:val="28"/>
                <w:szCs w:val="28"/>
              </w:rPr>
              <w:t>4.3</w:t>
            </w:r>
          </w:p>
        </w:tc>
        <w:tc>
          <w:tcPr>
            <w:tcW w:w="9036" w:type="dxa"/>
            <w:gridSpan w:val="6"/>
            <w:tcBorders>
              <w:left w:val="single" w:sz="4" w:space="0" w:color="000000"/>
              <w:bottom w:val="single" w:sz="4" w:space="0" w:color="000000"/>
              <w:right w:val="single" w:sz="4" w:space="0" w:color="000000"/>
            </w:tcBorders>
            <w:shd w:val="clear" w:color="auto" w:fill="auto"/>
            <w:vAlign w:val="center"/>
          </w:tcPr>
          <w:p w:rsidR="00E23633" w:rsidRPr="002F6DE1" w:rsidRDefault="00E23633" w:rsidP="00AD30D5">
            <w:pPr>
              <w:autoSpaceDE w:val="0"/>
              <w:snapToGrid w:val="0"/>
              <w:ind w:right="-28"/>
              <w:rPr>
                <w:i/>
                <w:sz w:val="28"/>
                <w:szCs w:val="28"/>
              </w:rPr>
            </w:pPr>
            <w:r w:rsidRPr="002F6DE1">
              <w:rPr>
                <w:i/>
                <w:sz w:val="28"/>
                <w:szCs w:val="28"/>
              </w:rPr>
              <w:t>Энергоснабжение</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8C5035">
            <w:pPr>
              <w:autoSpaceDE w:val="0"/>
              <w:snapToGrid w:val="0"/>
              <w:ind w:right="-28"/>
              <w:rPr>
                <w:sz w:val="28"/>
                <w:szCs w:val="28"/>
              </w:rPr>
            </w:pPr>
            <w:r w:rsidRPr="0099442A">
              <w:rPr>
                <w:sz w:val="28"/>
                <w:szCs w:val="28"/>
              </w:rPr>
              <w:t>потребная мощность</w:t>
            </w:r>
          </w:p>
        </w:tc>
        <w:tc>
          <w:tcPr>
            <w:tcW w:w="1370" w:type="dxa"/>
            <w:gridSpan w:val="2"/>
            <w:tcBorders>
              <w:left w:val="single" w:sz="4" w:space="0" w:color="000000"/>
              <w:bottom w:val="single" w:sz="4" w:space="0" w:color="000000"/>
            </w:tcBorders>
            <w:shd w:val="clear" w:color="auto" w:fill="auto"/>
            <w:vAlign w:val="center"/>
          </w:tcPr>
          <w:p w:rsidR="00E23633" w:rsidRPr="0099442A" w:rsidRDefault="00E23633" w:rsidP="00AD30D5">
            <w:pPr>
              <w:autoSpaceDE w:val="0"/>
              <w:snapToGrid w:val="0"/>
              <w:ind w:right="-28"/>
              <w:jc w:val="center"/>
              <w:rPr>
                <w:sz w:val="28"/>
                <w:szCs w:val="28"/>
              </w:rPr>
            </w:pPr>
            <w:r w:rsidRPr="0099442A">
              <w:rPr>
                <w:sz w:val="28"/>
                <w:szCs w:val="28"/>
              </w:rPr>
              <w:t>кВт</w:t>
            </w:r>
          </w:p>
        </w:tc>
        <w:tc>
          <w:tcPr>
            <w:tcW w:w="1084" w:type="dxa"/>
            <w:tcBorders>
              <w:left w:val="single" w:sz="4" w:space="0" w:color="000000"/>
              <w:bottom w:val="single" w:sz="4" w:space="0" w:color="000000"/>
            </w:tcBorders>
            <w:shd w:val="clear" w:color="auto" w:fill="auto"/>
            <w:vAlign w:val="center"/>
          </w:tcPr>
          <w:p w:rsidR="00E23633" w:rsidRPr="0099442A" w:rsidRDefault="00867E23" w:rsidP="00AD30D5">
            <w:pPr>
              <w:autoSpaceDE w:val="0"/>
              <w:snapToGrid w:val="0"/>
              <w:ind w:right="-28"/>
              <w:jc w:val="center"/>
              <w:rPr>
                <w:sz w:val="28"/>
                <w:szCs w:val="28"/>
              </w:rPr>
            </w:pPr>
            <w:r>
              <w:rPr>
                <w:sz w:val="28"/>
                <w:szCs w:val="28"/>
              </w:rPr>
              <w:t>н/д</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E23633" w:rsidRPr="0099442A" w:rsidRDefault="008A44A7" w:rsidP="00AD30D5">
            <w:pPr>
              <w:autoSpaceDE w:val="0"/>
              <w:snapToGrid w:val="0"/>
              <w:ind w:right="-28"/>
              <w:jc w:val="center"/>
              <w:rPr>
                <w:sz w:val="28"/>
                <w:szCs w:val="28"/>
              </w:rPr>
            </w:pPr>
            <w:r>
              <w:rPr>
                <w:sz w:val="28"/>
                <w:szCs w:val="28"/>
              </w:rPr>
              <w:t>1114</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8C5035">
            <w:pPr>
              <w:autoSpaceDE w:val="0"/>
              <w:snapToGrid w:val="0"/>
              <w:ind w:right="-28"/>
              <w:rPr>
                <w:sz w:val="28"/>
                <w:szCs w:val="28"/>
              </w:rPr>
            </w:pPr>
            <w:r w:rsidRPr="0099442A">
              <w:rPr>
                <w:sz w:val="28"/>
                <w:szCs w:val="28"/>
              </w:rPr>
              <w:t>годовой расход</w:t>
            </w:r>
          </w:p>
        </w:tc>
        <w:tc>
          <w:tcPr>
            <w:tcW w:w="1370" w:type="dxa"/>
            <w:gridSpan w:val="2"/>
            <w:tcBorders>
              <w:left w:val="single" w:sz="4" w:space="0" w:color="000000"/>
              <w:bottom w:val="single" w:sz="4" w:space="0" w:color="000000"/>
            </w:tcBorders>
            <w:shd w:val="clear" w:color="auto" w:fill="auto"/>
            <w:vAlign w:val="center"/>
          </w:tcPr>
          <w:p w:rsidR="00E23633" w:rsidRPr="0099442A" w:rsidRDefault="00E23633" w:rsidP="00AD30D5">
            <w:pPr>
              <w:autoSpaceDE w:val="0"/>
              <w:snapToGrid w:val="0"/>
              <w:ind w:right="-28"/>
              <w:jc w:val="center"/>
              <w:rPr>
                <w:sz w:val="28"/>
                <w:szCs w:val="28"/>
              </w:rPr>
            </w:pPr>
            <w:r w:rsidRPr="0099442A">
              <w:rPr>
                <w:sz w:val="28"/>
                <w:szCs w:val="28"/>
              </w:rPr>
              <w:t>кВт·ч/год</w:t>
            </w:r>
          </w:p>
        </w:tc>
        <w:tc>
          <w:tcPr>
            <w:tcW w:w="1084" w:type="dxa"/>
            <w:tcBorders>
              <w:left w:val="single" w:sz="4" w:space="0" w:color="000000"/>
              <w:bottom w:val="single" w:sz="4" w:space="0" w:color="000000"/>
            </w:tcBorders>
            <w:shd w:val="clear" w:color="auto" w:fill="auto"/>
            <w:vAlign w:val="center"/>
          </w:tcPr>
          <w:p w:rsidR="00E23633" w:rsidRPr="0099442A" w:rsidRDefault="00867E23" w:rsidP="00AD30D5">
            <w:pPr>
              <w:autoSpaceDE w:val="0"/>
              <w:snapToGrid w:val="0"/>
              <w:ind w:right="-28"/>
              <w:jc w:val="center"/>
              <w:rPr>
                <w:sz w:val="28"/>
                <w:szCs w:val="28"/>
              </w:rPr>
            </w:pPr>
            <w:r>
              <w:rPr>
                <w:sz w:val="28"/>
                <w:szCs w:val="28"/>
              </w:rPr>
              <w:t>н/д</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E23633" w:rsidRPr="0099442A" w:rsidRDefault="008A44A7" w:rsidP="00AD30D5">
            <w:pPr>
              <w:autoSpaceDE w:val="0"/>
              <w:snapToGrid w:val="0"/>
              <w:ind w:right="-28"/>
              <w:jc w:val="center"/>
              <w:rPr>
                <w:sz w:val="28"/>
                <w:szCs w:val="28"/>
              </w:rPr>
            </w:pPr>
            <w:r>
              <w:rPr>
                <w:sz w:val="28"/>
                <w:szCs w:val="28"/>
              </w:rPr>
              <w:t>4157</w:t>
            </w:r>
          </w:p>
        </w:tc>
      </w:tr>
      <w:tr w:rsidR="00E23633" w:rsidRPr="0099442A" w:rsidTr="00580498">
        <w:trPr>
          <w:trHeight w:val="20"/>
        </w:trPr>
        <w:tc>
          <w:tcPr>
            <w:tcW w:w="737" w:type="dxa"/>
            <w:tcBorders>
              <w:left w:val="single" w:sz="4" w:space="0" w:color="000000"/>
              <w:bottom w:val="single" w:sz="4" w:space="0" w:color="000000"/>
            </w:tcBorders>
            <w:shd w:val="clear" w:color="auto" w:fill="auto"/>
            <w:vAlign w:val="center"/>
          </w:tcPr>
          <w:p w:rsidR="00E23633" w:rsidRPr="0099442A" w:rsidRDefault="00E23633" w:rsidP="00561C37">
            <w:pPr>
              <w:autoSpaceDE w:val="0"/>
              <w:snapToGrid w:val="0"/>
              <w:ind w:right="-28"/>
              <w:jc w:val="center"/>
              <w:rPr>
                <w:bCs/>
                <w:sz w:val="28"/>
                <w:szCs w:val="28"/>
              </w:rPr>
            </w:pPr>
            <w:r>
              <w:rPr>
                <w:bCs/>
                <w:sz w:val="28"/>
                <w:szCs w:val="28"/>
              </w:rPr>
              <w:t>4</w:t>
            </w:r>
            <w:r w:rsidRPr="0099442A">
              <w:rPr>
                <w:bCs/>
                <w:sz w:val="28"/>
                <w:szCs w:val="28"/>
              </w:rPr>
              <w:t>.</w:t>
            </w:r>
            <w:r>
              <w:rPr>
                <w:bCs/>
                <w:sz w:val="28"/>
                <w:szCs w:val="28"/>
              </w:rPr>
              <w:t>4</w:t>
            </w:r>
          </w:p>
        </w:tc>
        <w:tc>
          <w:tcPr>
            <w:tcW w:w="9036" w:type="dxa"/>
            <w:gridSpan w:val="6"/>
            <w:tcBorders>
              <w:left w:val="single" w:sz="4" w:space="0" w:color="000000"/>
              <w:bottom w:val="single" w:sz="4" w:space="0" w:color="000000"/>
              <w:right w:val="single" w:sz="4" w:space="0" w:color="000000"/>
            </w:tcBorders>
            <w:shd w:val="clear" w:color="auto" w:fill="auto"/>
            <w:vAlign w:val="center"/>
          </w:tcPr>
          <w:p w:rsidR="00E23633" w:rsidRPr="002F6DE1" w:rsidRDefault="00E23633" w:rsidP="00AD30D5">
            <w:pPr>
              <w:autoSpaceDE w:val="0"/>
              <w:snapToGrid w:val="0"/>
              <w:ind w:right="-28"/>
              <w:rPr>
                <w:i/>
                <w:sz w:val="28"/>
                <w:szCs w:val="28"/>
              </w:rPr>
            </w:pPr>
            <w:r w:rsidRPr="002F6DE1">
              <w:rPr>
                <w:i/>
                <w:sz w:val="28"/>
                <w:szCs w:val="28"/>
              </w:rPr>
              <w:t>Газоснабжение</w:t>
            </w:r>
          </w:p>
        </w:tc>
      </w:tr>
      <w:tr w:rsidR="00E23633" w:rsidRPr="0099442A" w:rsidTr="00580498">
        <w:trPr>
          <w:trHeight w:val="77"/>
        </w:trPr>
        <w:tc>
          <w:tcPr>
            <w:tcW w:w="737" w:type="dxa"/>
            <w:tcBorders>
              <w:left w:val="single" w:sz="4" w:space="0" w:color="000000"/>
              <w:bottom w:val="single" w:sz="4" w:space="0" w:color="000000"/>
            </w:tcBorders>
            <w:shd w:val="clear" w:color="auto" w:fill="auto"/>
            <w:vAlign w:val="center"/>
          </w:tcPr>
          <w:p w:rsidR="00E23633" w:rsidRPr="0099442A" w:rsidRDefault="00E23633" w:rsidP="00FA0166">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E23633" w:rsidRPr="0099442A" w:rsidRDefault="00E23633" w:rsidP="008C5035">
            <w:pPr>
              <w:autoSpaceDE w:val="0"/>
              <w:snapToGrid w:val="0"/>
              <w:ind w:right="-28"/>
              <w:rPr>
                <w:sz w:val="28"/>
                <w:szCs w:val="28"/>
              </w:rPr>
            </w:pPr>
            <w:r w:rsidRPr="0099442A">
              <w:rPr>
                <w:sz w:val="28"/>
                <w:szCs w:val="28"/>
              </w:rPr>
              <w:t>Потребление газа - всего</w:t>
            </w:r>
          </w:p>
        </w:tc>
        <w:tc>
          <w:tcPr>
            <w:tcW w:w="1370" w:type="dxa"/>
            <w:gridSpan w:val="2"/>
            <w:tcBorders>
              <w:left w:val="single" w:sz="4" w:space="0" w:color="000000"/>
              <w:bottom w:val="single" w:sz="4" w:space="0" w:color="000000"/>
            </w:tcBorders>
            <w:shd w:val="clear" w:color="auto" w:fill="auto"/>
            <w:vAlign w:val="center"/>
          </w:tcPr>
          <w:p w:rsidR="00E23633" w:rsidRPr="0099442A" w:rsidRDefault="00AD30D5" w:rsidP="00FA0166">
            <w:pPr>
              <w:autoSpaceDE w:val="0"/>
              <w:snapToGrid w:val="0"/>
              <w:ind w:right="-28"/>
              <w:jc w:val="center"/>
              <w:rPr>
                <w:sz w:val="28"/>
                <w:szCs w:val="28"/>
              </w:rPr>
            </w:pPr>
            <w:r>
              <w:rPr>
                <w:sz w:val="24"/>
                <w:szCs w:val="28"/>
              </w:rPr>
              <w:t>тыс</w:t>
            </w:r>
            <w:r w:rsidR="00E23633" w:rsidRPr="00D31E30">
              <w:rPr>
                <w:sz w:val="24"/>
                <w:szCs w:val="28"/>
              </w:rPr>
              <w:t>. м3/год</w:t>
            </w:r>
          </w:p>
        </w:tc>
        <w:tc>
          <w:tcPr>
            <w:tcW w:w="1084" w:type="dxa"/>
            <w:tcBorders>
              <w:left w:val="single" w:sz="4" w:space="0" w:color="000000"/>
              <w:bottom w:val="single" w:sz="4" w:space="0" w:color="000000"/>
            </w:tcBorders>
            <w:shd w:val="clear" w:color="auto" w:fill="auto"/>
            <w:vAlign w:val="center"/>
          </w:tcPr>
          <w:p w:rsidR="00E23633" w:rsidRPr="0099442A" w:rsidRDefault="008A44A7" w:rsidP="00AD30D5">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E23633" w:rsidRPr="0099442A" w:rsidRDefault="008809F7" w:rsidP="00AD30D5">
            <w:pPr>
              <w:autoSpaceDE w:val="0"/>
              <w:snapToGrid w:val="0"/>
              <w:ind w:right="-28"/>
              <w:jc w:val="center"/>
              <w:rPr>
                <w:sz w:val="28"/>
                <w:szCs w:val="28"/>
              </w:rPr>
            </w:pPr>
            <w:r>
              <w:rPr>
                <w:sz w:val="28"/>
                <w:szCs w:val="28"/>
              </w:rPr>
              <w:t>4646</w:t>
            </w:r>
          </w:p>
        </w:tc>
      </w:tr>
    </w:tbl>
    <w:p w:rsidR="008A35E2" w:rsidRPr="00902152" w:rsidRDefault="008A35E2" w:rsidP="00360D8E">
      <w:pPr>
        <w:pStyle w:val="-11"/>
        <w:ind w:firstLine="426"/>
        <w:outlineLvl w:val="9"/>
        <w:rPr>
          <w:highlight w:val="cyan"/>
        </w:rPr>
      </w:pPr>
    </w:p>
    <w:sectPr w:rsidR="008A35E2" w:rsidRPr="00902152" w:rsidSect="008A3D53">
      <w:footerReference w:type="even" r:id="rId15"/>
      <w:pgSz w:w="11906" w:h="16838" w:code="9"/>
      <w:pgMar w:top="851" w:right="851" w:bottom="851" w:left="1701" w:header="34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4B4" w:rsidRDefault="00DC34B4" w:rsidP="004F5F32">
      <w:r>
        <w:separator/>
      </w:r>
    </w:p>
  </w:endnote>
  <w:endnote w:type="continuationSeparator" w:id="0">
    <w:p w:rsidR="00DC34B4" w:rsidRDefault="00DC34B4"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Default="00340B2B" w:rsidP="00720ACE">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340B2B" w:rsidRDefault="00340B2B" w:rsidP="008F5AA5">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Pr="008A3D53" w:rsidRDefault="00340B2B" w:rsidP="008A3D53">
    <w:pPr>
      <w:pStyle w:val="af2"/>
      <w:pBdr>
        <w:top w:val="single" w:sz="4" w:space="1" w:color="A6A6A6" w:themeColor="background1" w:themeShade="A6"/>
      </w:pBdr>
      <w:ind w:right="360"/>
      <w:jc w:val="center"/>
      <w:rPr>
        <w:rFonts w:asciiTheme="majorHAnsi" w:hAnsiTheme="majorHAnsi"/>
        <w:color w:val="A6A6A6" w:themeColor="background1" w:themeShade="A6"/>
        <w:spacing w:val="8"/>
        <w:szCs w:val="18"/>
      </w:rPr>
    </w:pPr>
    <w:r w:rsidRPr="008A3D53">
      <w:rPr>
        <w:rFonts w:asciiTheme="majorHAnsi" w:hAnsiTheme="majorHAnsi"/>
        <w:color w:val="A6A6A6" w:themeColor="background1" w:themeShade="A6"/>
        <w:spacing w:val="8"/>
        <w:szCs w:val="18"/>
      </w:rPr>
      <w:t>ООО «ПРОЕКТНЫЙ ИНСТИТУТ ТЕРРИТОРИАЛЬНОГО ПЛАНИРОВАНИЯ»</w:t>
    </w:r>
    <w:r>
      <w:rPr>
        <w:rFonts w:asciiTheme="majorHAnsi" w:hAnsiTheme="majorHAnsi"/>
        <w:color w:val="A6A6A6" w:themeColor="background1" w:themeShade="A6"/>
        <w:spacing w:val="8"/>
        <w:szCs w:val="18"/>
      </w:rPr>
      <w:t xml:space="preserve"> –</w:t>
    </w:r>
    <w:r w:rsidRPr="008A3D53">
      <w:rPr>
        <w:rFonts w:asciiTheme="majorHAnsi" w:hAnsiTheme="majorHAnsi"/>
        <w:color w:val="A6A6A6" w:themeColor="background1" w:themeShade="A6"/>
        <w:spacing w:val="8"/>
        <w:szCs w:val="18"/>
      </w:rPr>
      <w:t xml:space="preserve"> Краснодар 2010 г.</w:t>
    </w:r>
  </w:p>
  <w:p w:rsidR="00340B2B" w:rsidRPr="008A3D53" w:rsidRDefault="00340B2B" w:rsidP="008A3D53">
    <w:pPr>
      <w:pStyle w:val="af2"/>
      <w:ind w:right="360"/>
      <w:jc w:val="center"/>
      <w:rPr>
        <w:rFonts w:asciiTheme="majorHAnsi" w:hAnsiTheme="majorHAnsi"/>
        <w:color w:val="A6A6A6" w:themeColor="background1" w:themeShade="A6"/>
        <w:spacing w:val="2"/>
        <w:szCs w:val="18"/>
      </w:rPr>
    </w:pPr>
    <w:r w:rsidRPr="008A3D53">
      <w:rPr>
        <w:rFonts w:asciiTheme="majorHAnsi" w:hAnsiTheme="majorHAnsi"/>
        <w:color w:val="A6A6A6" w:themeColor="background1" w:themeShade="A6"/>
        <w:spacing w:val="2"/>
        <w:szCs w:val="18"/>
      </w:rPr>
      <w:t>Генеральный план Маякского сельского поселения Отрадненского района Краснодарского края</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Pr="008A3D53" w:rsidRDefault="00340B2B" w:rsidP="004B6ACC">
    <w:pPr>
      <w:pStyle w:val="af2"/>
      <w:pBdr>
        <w:top w:val="single" w:sz="4" w:space="1" w:color="A6A6A6" w:themeColor="background1" w:themeShade="A6"/>
      </w:pBdr>
      <w:ind w:right="360"/>
      <w:jc w:val="center"/>
      <w:rPr>
        <w:rFonts w:asciiTheme="majorHAnsi" w:hAnsiTheme="majorHAnsi"/>
        <w:color w:val="A6A6A6" w:themeColor="background1" w:themeShade="A6"/>
        <w:spacing w:val="8"/>
        <w:szCs w:val="18"/>
      </w:rPr>
    </w:pPr>
    <w:r w:rsidRPr="008A3D53">
      <w:rPr>
        <w:rFonts w:asciiTheme="majorHAnsi" w:hAnsiTheme="majorHAnsi"/>
        <w:color w:val="A6A6A6" w:themeColor="background1" w:themeShade="A6"/>
        <w:spacing w:val="8"/>
        <w:szCs w:val="18"/>
      </w:rPr>
      <w:t>ООО «ПРОЕКТНЫЙ ИНСТИТУТ ТЕРРИТОРИАЛЬНОГО ПЛАНИРОВАНИЯ»</w:t>
    </w:r>
    <w:r>
      <w:rPr>
        <w:rFonts w:asciiTheme="majorHAnsi" w:hAnsiTheme="majorHAnsi"/>
        <w:color w:val="A6A6A6" w:themeColor="background1" w:themeShade="A6"/>
        <w:spacing w:val="8"/>
        <w:szCs w:val="18"/>
      </w:rPr>
      <w:t xml:space="preserve"> –</w:t>
    </w:r>
    <w:r w:rsidRPr="008A3D53">
      <w:rPr>
        <w:rFonts w:asciiTheme="majorHAnsi" w:hAnsiTheme="majorHAnsi"/>
        <w:color w:val="A6A6A6" w:themeColor="background1" w:themeShade="A6"/>
        <w:spacing w:val="8"/>
        <w:szCs w:val="18"/>
      </w:rPr>
      <w:t xml:space="preserve"> Краснодар 2010 г.</w:t>
    </w:r>
  </w:p>
  <w:p w:rsidR="00340B2B" w:rsidRPr="004B6ACC" w:rsidRDefault="00340B2B" w:rsidP="00BB5CB2">
    <w:pPr>
      <w:pStyle w:val="af2"/>
      <w:ind w:right="-2"/>
      <w:rPr>
        <w:rFonts w:asciiTheme="majorHAnsi" w:hAnsiTheme="majorHAnsi"/>
        <w:color w:val="A6A6A6" w:themeColor="background1" w:themeShade="A6"/>
        <w:spacing w:val="2"/>
        <w:szCs w:val="18"/>
      </w:rPr>
    </w:pPr>
    <w:r w:rsidRPr="008A3D53">
      <w:rPr>
        <w:rFonts w:asciiTheme="majorHAnsi" w:hAnsiTheme="majorHAnsi"/>
        <w:color w:val="A6A6A6" w:themeColor="background1" w:themeShade="A6"/>
        <w:spacing w:val="2"/>
        <w:szCs w:val="18"/>
      </w:rPr>
      <w:t xml:space="preserve">Генеральный план </w:t>
    </w:r>
    <w:r>
      <w:rPr>
        <w:rFonts w:asciiTheme="majorHAnsi" w:hAnsiTheme="majorHAnsi"/>
        <w:color w:val="A6A6A6" w:themeColor="background1" w:themeShade="A6"/>
        <w:spacing w:val="2"/>
        <w:szCs w:val="18"/>
      </w:rPr>
      <w:t>МАЯКСКОГО</w:t>
    </w:r>
    <w:r w:rsidRPr="008A3D53">
      <w:rPr>
        <w:rFonts w:asciiTheme="majorHAnsi" w:hAnsiTheme="majorHAnsi"/>
        <w:color w:val="A6A6A6" w:themeColor="background1" w:themeShade="A6"/>
        <w:spacing w:val="2"/>
        <w:szCs w:val="18"/>
      </w:rPr>
      <w:t xml:space="preserve"> сельского поселения Отрадненс</w:t>
    </w:r>
    <w:r>
      <w:rPr>
        <w:rFonts w:asciiTheme="majorHAnsi" w:hAnsiTheme="majorHAnsi"/>
        <w:color w:val="A6A6A6" w:themeColor="background1" w:themeShade="A6"/>
        <w:spacing w:val="2"/>
        <w:szCs w:val="18"/>
      </w:rPr>
      <w:t>кого района Краснодарского края</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Default="00340B2B" w:rsidP="00720ACE">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340B2B" w:rsidRDefault="00340B2B" w:rsidP="008F5AA5">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4B4" w:rsidRDefault="00DC34B4" w:rsidP="004F5F32">
      <w:r>
        <w:separator/>
      </w:r>
    </w:p>
  </w:footnote>
  <w:footnote w:type="continuationSeparator" w:id="0">
    <w:p w:rsidR="00DC34B4" w:rsidRDefault="00DC34B4" w:rsidP="004F5F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Pr="00F70025" w:rsidRDefault="00340B2B" w:rsidP="00F70025">
    <w:pPr>
      <w:pBdr>
        <w:bottom w:val="single" w:sz="4" w:space="1" w:color="D9D9D9"/>
      </w:pBdr>
      <w:tabs>
        <w:tab w:val="center" w:pos="4677"/>
        <w:tab w:val="right" w:pos="9639"/>
      </w:tabs>
      <w:jc w:val="right"/>
      <w:rPr>
        <w:rFonts w:ascii="Cambria" w:hAnsi="Cambria"/>
        <w:b/>
        <w:sz w:val="22"/>
        <w:szCs w:val="22"/>
        <w:lang w:eastAsia="en-US" w:bidi="en-US"/>
      </w:rPr>
    </w:pPr>
    <w:r w:rsidRPr="00F70025">
      <w:rPr>
        <w:rFonts w:ascii="Cambria" w:hAnsi="Cambria"/>
        <w:color w:val="7F7F7F"/>
        <w:spacing w:val="60"/>
        <w:sz w:val="22"/>
        <w:szCs w:val="22"/>
        <w:lang w:val="en-US" w:eastAsia="en-US" w:bidi="en-US"/>
      </w:rPr>
      <w:t>Страница</w:t>
    </w:r>
    <w:r w:rsidRPr="00F70025">
      <w:rPr>
        <w:rFonts w:ascii="Cambria" w:hAnsi="Cambria"/>
        <w:sz w:val="22"/>
        <w:szCs w:val="22"/>
        <w:lang w:val="en-US" w:eastAsia="en-US" w:bidi="en-US"/>
      </w:rPr>
      <w:t xml:space="preserve"> | </w:t>
    </w:r>
    <w:r w:rsidRPr="00F70025">
      <w:rPr>
        <w:rFonts w:ascii="Cambria" w:hAnsi="Cambria"/>
        <w:sz w:val="22"/>
        <w:szCs w:val="22"/>
        <w:lang w:val="en-US" w:eastAsia="en-US" w:bidi="en-US"/>
      </w:rPr>
      <w:fldChar w:fldCharType="begin"/>
    </w:r>
    <w:r w:rsidRPr="00F70025">
      <w:rPr>
        <w:rFonts w:ascii="Cambria" w:hAnsi="Cambria"/>
        <w:sz w:val="22"/>
        <w:szCs w:val="22"/>
        <w:lang w:val="en-US" w:eastAsia="en-US" w:bidi="en-US"/>
      </w:rPr>
      <w:instrText xml:space="preserve"> PAGE   \* MERGEFORMAT </w:instrText>
    </w:r>
    <w:r w:rsidRPr="00F70025">
      <w:rPr>
        <w:rFonts w:ascii="Cambria" w:hAnsi="Cambria"/>
        <w:sz w:val="22"/>
        <w:szCs w:val="22"/>
        <w:lang w:val="en-US" w:eastAsia="en-US" w:bidi="en-US"/>
      </w:rPr>
      <w:fldChar w:fldCharType="separate"/>
    </w:r>
    <w:r w:rsidRPr="004B6ACC">
      <w:rPr>
        <w:rFonts w:ascii="Cambria" w:hAnsi="Cambria"/>
        <w:b/>
        <w:noProof/>
        <w:sz w:val="22"/>
        <w:szCs w:val="22"/>
        <w:lang w:val="en-US" w:eastAsia="en-US" w:bidi="en-US"/>
      </w:rPr>
      <w:t>8</w:t>
    </w:r>
    <w:r w:rsidRPr="00F70025">
      <w:rPr>
        <w:rFonts w:ascii="Cambria" w:hAnsi="Cambria"/>
        <w:sz w:val="22"/>
        <w:szCs w:val="22"/>
        <w:lang w:val="en-US" w:eastAsia="en-US" w:bidi="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2B" w:rsidRPr="004B6ACC" w:rsidRDefault="00340B2B" w:rsidP="004B6ACC">
    <w:pPr>
      <w:pBdr>
        <w:bottom w:val="single" w:sz="4" w:space="1" w:color="D9D9D9"/>
      </w:pBdr>
      <w:tabs>
        <w:tab w:val="center" w:pos="4677"/>
        <w:tab w:val="right" w:pos="9639"/>
      </w:tabs>
      <w:jc w:val="right"/>
      <w:rPr>
        <w:rFonts w:ascii="Cambria" w:hAnsi="Cambria"/>
        <w:b/>
        <w:sz w:val="22"/>
        <w:szCs w:val="22"/>
        <w:lang w:eastAsia="en-US" w:bidi="en-US"/>
      </w:rPr>
    </w:pPr>
    <w:r w:rsidRPr="004B6ACC">
      <w:rPr>
        <w:rFonts w:ascii="Cambria" w:hAnsi="Cambria"/>
        <w:color w:val="7F7F7F"/>
        <w:spacing w:val="60"/>
        <w:sz w:val="22"/>
        <w:szCs w:val="22"/>
        <w:lang w:val="en-US" w:eastAsia="en-US" w:bidi="en-US"/>
      </w:rPr>
      <w:t>Страница</w:t>
    </w:r>
    <w:r w:rsidRPr="004B6ACC">
      <w:rPr>
        <w:rFonts w:ascii="Cambria" w:hAnsi="Cambria"/>
        <w:sz w:val="22"/>
        <w:szCs w:val="22"/>
        <w:lang w:val="en-US" w:eastAsia="en-US" w:bidi="en-US"/>
      </w:rPr>
      <w:t xml:space="preserve"> | </w:t>
    </w:r>
    <w:r w:rsidRPr="004B6ACC">
      <w:rPr>
        <w:rFonts w:ascii="Cambria" w:hAnsi="Cambria"/>
        <w:sz w:val="22"/>
        <w:szCs w:val="22"/>
        <w:lang w:val="en-US" w:eastAsia="en-US" w:bidi="en-US"/>
      </w:rPr>
      <w:fldChar w:fldCharType="begin"/>
    </w:r>
    <w:r w:rsidRPr="004B6ACC">
      <w:rPr>
        <w:rFonts w:ascii="Cambria" w:hAnsi="Cambria"/>
        <w:sz w:val="22"/>
        <w:szCs w:val="22"/>
        <w:lang w:val="en-US" w:eastAsia="en-US" w:bidi="en-US"/>
      </w:rPr>
      <w:instrText xml:space="preserve"> PAGE   \* MERGEFORMAT </w:instrText>
    </w:r>
    <w:r w:rsidRPr="004B6ACC">
      <w:rPr>
        <w:rFonts w:ascii="Cambria" w:hAnsi="Cambria"/>
        <w:sz w:val="22"/>
        <w:szCs w:val="22"/>
        <w:lang w:val="en-US" w:eastAsia="en-US" w:bidi="en-US"/>
      </w:rPr>
      <w:fldChar w:fldCharType="separate"/>
    </w:r>
    <w:r w:rsidR="00867E23" w:rsidRPr="00867E23">
      <w:rPr>
        <w:rFonts w:ascii="Cambria" w:hAnsi="Cambria"/>
        <w:b/>
        <w:noProof/>
        <w:sz w:val="22"/>
        <w:szCs w:val="22"/>
        <w:lang w:val="en-US" w:eastAsia="en-US" w:bidi="en-US"/>
      </w:rPr>
      <w:t>5</w:t>
    </w:r>
    <w:r w:rsidRPr="004B6ACC">
      <w:rPr>
        <w:rFonts w:ascii="Cambria" w:hAnsi="Cambria"/>
        <w:sz w:val="22"/>
        <w:szCs w:val="22"/>
        <w:lang w:val="en-US" w:eastAsia="en-US" w:bidi="en-U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2">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3">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4">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5">
    <w:nsid w:val="00000009"/>
    <w:multiLevelType w:val="singleLevel"/>
    <w:tmpl w:val="00000009"/>
    <w:name w:val="WW8Num9"/>
    <w:lvl w:ilvl="0">
      <w:start w:val="1"/>
      <w:numFmt w:val="none"/>
      <w:suff w:val="nothing"/>
      <w:lvlText w:val="-"/>
      <w:lvlJc w:val="left"/>
      <w:pPr>
        <w:tabs>
          <w:tab w:val="num" w:pos="624"/>
        </w:tabs>
        <w:ind w:left="624" w:hanging="284"/>
      </w:pPr>
      <w:rPr>
        <w:b/>
        <w:i w:val="0"/>
      </w:rPr>
    </w:lvl>
  </w:abstractNum>
  <w:abstractNum w:abstractNumId="16">
    <w:nsid w:val="0000000A"/>
    <w:multiLevelType w:val="singleLevel"/>
    <w:tmpl w:val="0000000A"/>
    <w:lvl w:ilvl="0">
      <w:start w:val="1"/>
      <w:numFmt w:val="bullet"/>
      <w:lvlText w:val=""/>
      <w:lvlJc w:val="left"/>
      <w:pPr>
        <w:tabs>
          <w:tab w:val="num" w:pos="0"/>
        </w:tabs>
        <w:ind w:left="360" w:hanging="360"/>
      </w:pPr>
      <w:rPr>
        <w:rFonts w:ascii="Symbol" w:hAnsi="Symbol"/>
      </w:rPr>
    </w:lvl>
  </w:abstractNum>
  <w:abstractNum w:abstractNumId="17">
    <w:nsid w:val="0000000D"/>
    <w:multiLevelType w:val="singleLevel"/>
    <w:tmpl w:val="0000000D"/>
    <w:name w:val="WW8Num14"/>
    <w:lvl w:ilvl="0">
      <w:start w:val="1"/>
      <w:numFmt w:val="none"/>
      <w:suff w:val="nothing"/>
      <w:lvlText w:val="-"/>
      <w:lvlJc w:val="left"/>
      <w:pPr>
        <w:tabs>
          <w:tab w:val="num" w:pos="624"/>
        </w:tabs>
        <w:ind w:left="624" w:hanging="284"/>
      </w:pPr>
      <w:rPr>
        <w:b/>
        <w:i w:val="0"/>
      </w:rPr>
    </w:lvl>
  </w:abstractNum>
  <w:abstractNum w:abstractNumId="18">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19">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0">
    <w:nsid w:val="026C114F"/>
    <w:multiLevelType w:val="hybridMultilevel"/>
    <w:tmpl w:val="51B4015E"/>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5397A9B"/>
    <w:multiLevelType w:val="hybridMultilevel"/>
    <w:tmpl w:val="D6B2E98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AE40B46"/>
    <w:multiLevelType w:val="hybridMultilevel"/>
    <w:tmpl w:val="6A4EB7C8"/>
    <w:lvl w:ilvl="0" w:tplc="7A2C505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FA97A3D"/>
    <w:multiLevelType w:val="hybridMultilevel"/>
    <w:tmpl w:val="A81A9D64"/>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8F0127"/>
    <w:multiLevelType w:val="hybridMultilevel"/>
    <w:tmpl w:val="E602936C"/>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55D5328"/>
    <w:multiLevelType w:val="hybridMultilevel"/>
    <w:tmpl w:val="D4E879E6"/>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2E68A8"/>
    <w:multiLevelType w:val="multilevel"/>
    <w:tmpl w:val="6E6469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1864FF1"/>
    <w:multiLevelType w:val="hybridMultilevel"/>
    <w:tmpl w:val="35F8D984"/>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20C504B"/>
    <w:multiLevelType w:val="hybridMultilevel"/>
    <w:tmpl w:val="0502A1D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3674C94"/>
    <w:multiLevelType w:val="hybridMultilevel"/>
    <w:tmpl w:val="408A80DA"/>
    <w:lvl w:ilvl="0" w:tplc="E1C4992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452B0C"/>
    <w:multiLevelType w:val="multilevel"/>
    <w:tmpl w:val="B20AC6E8"/>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nsid w:val="30A3205B"/>
    <w:multiLevelType w:val="hybridMultilevel"/>
    <w:tmpl w:val="F74CD2D0"/>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42A62E03"/>
    <w:multiLevelType w:val="hybridMultilevel"/>
    <w:tmpl w:val="F030DF9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4E0094B"/>
    <w:multiLevelType w:val="hybridMultilevel"/>
    <w:tmpl w:val="47A8511C"/>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78E4BE8"/>
    <w:multiLevelType w:val="multilevel"/>
    <w:tmpl w:val="940881D0"/>
    <w:styleLink w:val="1"/>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1080"/>
        </w:tabs>
        <w:ind w:left="792" w:hanging="432"/>
      </w:pPr>
      <w:rPr>
        <w:rFonts w:hint="default"/>
      </w:rPr>
    </w:lvl>
    <w:lvl w:ilvl="2">
      <w:start w:val="2"/>
      <w:numFmt w:val="decimal"/>
      <w:lvlText w:val="%1.%2.%3."/>
      <w:lvlJc w:val="left"/>
      <w:pPr>
        <w:tabs>
          <w:tab w:val="num" w:pos="1800"/>
        </w:tabs>
        <w:ind w:left="1224" w:hanging="504"/>
      </w:pPr>
      <w:rPr>
        <w:rFonts w:asciiTheme="majorHAnsi" w:hAnsiTheme="majorHAnsi"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9">
    <w:nsid w:val="49AE665B"/>
    <w:multiLevelType w:val="hybridMultilevel"/>
    <w:tmpl w:val="E0468E22"/>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1">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501F70C3"/>
    <w:multiLevelType w:val="hybridMultilevel"/>
    <w:tmpl w:val="602E2D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510B5AD0"/>
    <w:multiLevelType w:val="hybridMultilevel"/>
    <w:tmpl w:val="654A6536"/>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1E5094C"/>
    <w:multiLevelType w:val="hybridMultilevel"/>
    <w:tmpl w:val="9BA4626C"/>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0C0C21"/>
    <w:multiLevelType w:val="hybridMultilevel"/>
    <w:tmpl w:val="47F0150C"/>
    <w:lvl w:ilvl="0" w:tplc="CD421256">
      <w:start w:val="3"/>
      <w:numFmt w:val="decimal"/>
      <w:pStyle w:val="a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34B6D99"/>
    <w:multiLevelType w:val="hybridMultilevel"/>
    <w:tmpl w:val="BD54C7CC"/>
    <w:lvl w:ilvl="0" w:tplc="7A2C505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nsid w:val="6B156313"/>
    <w:multiLevelType w:val="multilevel"/>
    <w:tmpl w:val="ED48A6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6"/>
  </w:num>
  <w:num w:numId="14">
    <w:abstractNumId w:val="33"/>
  </w:num>
  <w:num w:numId="15">
    <w:abstractNumId w:val="48"/>
  </w:num>
  <w:num w:numId="16">
    <w:abstractNumId w:val="51"/>
  </w:num>
  <w:num w:numId="17">
    <w:abstractNumId w:val="45"/>
  </w:num>
  <w:num w:numId="18">
    <w:abstractNumId w:val="50"/>
  </w:num>
  <w:num w:numId="19">
    <w:abstractNumId w:val="41"/>
  </w:num>
  <w:num w:numId="20">
    <w:abstractNumId w:val="49"/>
  </w:num>
  <w:num w:numId="21">
    <w:abstractNumId w:val="30"/>
  </w:num>
  <w:num w:numId="22">
    <w:abstractNumId w:val="11"/>
  </w:num>
  <w:num w:numId="23">
    <w:abstractNumId w:val="18"/>
  </w:num>
  <w:num w:numId="24">
    <w:abstractNumId w:val="19"/>
  </w:num>
  <w:num w:numId="25">
    <w:abstractNumId w:val="46"/>
  </w:num>
  <w:num w:numId="26">
    <w:abstractNumId w:val="26"/>
  </w:num>
  <w:num w:numId="27">
    <w:abstractNumId w:val="42"/>
  </w:num>
  <w:num w:numId="28">
    <w:abstractNumId w:val="24"/>
  </w:num>
  <w:num w:numId="29">
    <w:abstractNumId w:val="35"/>
  </w:num>
  <w:num w:numId="30">
    <w:abstractNumId w:val="29"/>
  </w:num>
  <w:num w:numId="31">
    <w:abstractNumId w:val="16"/>
  </w:num>
  <w:num w:numId="32">
    <w:abstractNumId w:val="27"/>
  </w:num>
  <w:num w:numId="33">
    <w:abstractNumId w:val="20"/>
  </w:num>
  <w:num w:numId="34">
    <w:abstractNumId w:val="25"/>
  </w:num>
  <w:num w:numId="35">
    <w:abstractNumId w:val="43"/>
  </w:num>
  <w:num w:numId="36">
    <w:abstractNumId w:val="44"/>
  </w:num>
  <w:num w:numId="37">
    <w:abstractNumId w:val="47"/>
  </w:num>
  <w:num w:numId="38">
    <w:abstractNumId w:val="23"/>
  </w:num>
  <w:num w:numId="39">
    <w:abstractNumId w:val="22"/>
  </w:num>
  <w:num w:numId="40">
    <w:abstractNumId w:val="39"/>
  </w:num>
  <w:num w:numId="41">
    <w:abstractNumId w:val="28"/>
  </w:num>
  <w:num w:numId="42">
    <w:abstractNumId w:val="34"/>
  </w:num>
  <w:num w:numId="43">
    <w:abstractNumId w:val="32"/>
  </w:num>
  <w:num w:numId="44">
    <w:abstractNumId w:val="21"/>
  </w:num>
  <w:num w:numId="45">
    <w:abstractNumId w:val="31"/>
  </w:num>
  <w:num w:numId="46">
    <w:abstractNumId w:val="3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4"/>
  <w:defaultTabStop w:val="708"/>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00168"/>
    <w:rsid w:val="000023BC"/>
    <w:rsid w:val="00002F06"/>
    <w:rsid w:val="00003B72"/>
    <w:rsid w:val="0000544B"/>
    <w:rsid w:val="00005B18"/>
    <w:rsid w:val="0000658D"/>
    <w:rsid w:val="00010D60"/>
    <w:rsid w:val="00014E25"/>
    <w:rsid w:val="00015B8F"/>
    <w:rsid w:val="00015C92"/>
    <w:rsid w:val="00017756"/>
    <w:rsid w:val="000205F5"/>
    <w:rsid w:val="00020C4F"/>
    <w:rsid w:val="00025501"/>
    <w:rsid w:val="000256BE"/>
    <w:rsid w:val="000259E4"/>
    <w:rsid w:val="000267B5"/>
    <w:rsid w:val="00026891"/>
    <w:rsid w:val="00027558"/>
    <w:rsid w:val="00027632"/>
    <w:rsid w:val="00027CD7"/>
    <w:rsid w:val="000306AC"/>
    <w:rsid w:val="00030E97"/>
    <w:rsid w:val="000320DE"/>
    <w:rsid w:val="000326C1"/>
    <w:rsid w:val="000327A1"/>
    <w:rsid w:val="000337D2"/>
    <w:rsid w:val="000371F8"/>
    <w:rsid w:val="00037E8B"/>
    <w:rsid w:val="0004122B"/>
    <w:rsid w:val="000453A8"/>
    <w:rsid w:val="00045890"/>
    <w:rsid w:val="00046B26"/>
    <w:rsid w:val="00046F42"/>
    <w:rsid w:val="00047725"/>
    <w:rsid w:val="00051068"/>
    <w:rsid w:val="0005399D"/>
    <w:rsid w:val="00053DBB"/>
    <w:rsid w:val="00054E57"/>
    <w:rsid w:val="0005535A"/>
    <w:rsid w:val="00055460"/>
    <w:rsid w:val="00055582"/>
    <w:rsid w:val="000562C0"/>
    <w:rsid w:val="000579F8"/>
    <w:rsid w:val="0006090C"/>
    <w:rsid w:val="0006109E"/>
    <w:rsid w:val="000621A8"/>
    <w:rsid w:val="000637DC"/>
    <w:rsid w:val="00063F58"/>
    <w:rsid w:val="00064AAC"/>
    <w:rsid w:val="00064BAE"/>
    <w:rsid w:val="00067E7F"/>
    <w:rsid w:val="00067E92"/>
    <w:rsid w:val="000701ED"/>
    <w:rsid w:val="0007383B"/>
    <w:rsid w:val="000742CC"/>
    <w:rsid w:val="00075702"/>
    <w:rsid w:val="00076120"/>
    <w:rsid w:val="00076AFD"/>
    <w:rsid w:val="0008064F"/>
    <w:rsid w:val="0008317F"/>
    <w:rsid w:val="00084568"/>
    <w:rsid w:val="00085ABF"/>
    <w:rsid w:val="000875F8"/>
    <w:rsid w:val="00087D28"/>
    <w:rsid w:val="00090D5C"/>
    <w:rsid w:val="00091F85"/>
    <w:rsid w:val="00092677"/>
    <w:rsid w:val="00092A0B"/>
    <w:rsid w:val="00094D69"/>
    <w:rsid w:val="000971E9"/>
    <w:rsid w:val="00097306"/>
    <w:rsid w:val="0009742B"/>
    <w:rsid w:val="00097E5C"/>
    <w:rsid w:val="000A2BDD"/>
    <w:rsid w:val="000A4E18"/>
    <w:rsid w:val="000A50FE"/>
    <w:rsid w:val="000A57FF"/>
    <w:rsid w:val="000B09CA"/>
    <w:rsid w:val="000B14EF"/>
    <w:rsid w:val="000B1AC9"/>
    <w:rsid w:val="000B2BFC"/>
    <w:rsid w:val="000B2D71"/>
    <w:rsid w:val="000B4BE1"/>
    <w:rsid w:val="000B4E88"/>
    <w:rsid w:val="000B58D1"/>
    <w:rsid w:val="000B66C8"/>
    <w:rsid w:val="000B707E"/>
    <w:rsid w:val="000C18A5"/>
    <w:rsid w:val="000C1E0B"/>
    <w:rsid w:val="000C1F47"/>
    <w:rsid w:val="000C3DFC"/>
    <w:rsid w:val="000C48B6"/>
    <w:rsid w:val="000C4B6A"/>
    <w:rsid w:val="000D0F39"/>
    <w:rsid w:val="000D14E2"/>
    <w:rsid w:val="000D15AE"/>
    <w:rsid w:val="000D35CE"/>
    <w:rsid w:val="000D42F8"/>
    <w:rsid w:val="000D44D0"/>
    <w:rsid w:val="000D5128"/>
    <w:rsid w:val="000D74A9"/>
    <w:rsid w:val="000E16CA"/>
    <w:rsid w:val="000E1DCC"/>
    <w:rsid w:val="000E230D"/>
    <w:rsid w:val="000E335D"/>
    <w:rsid w:val="000E33C8"/>
    <w:rsid w:val="000E4544"/>
    <w:rsid w:val="000F01E8"/>
    <w:rsid w:val="000F11B7"/>
    <w:rsid w:val="000F1797"/>
    <w:rsid w:val="000F1DD2"/>
    <w:rsid w:val="000F3327"/>
    <w:rsid w:val="000F3413"/>
    <w:rsid w:val="000F3BDE"/>
    <w:rsid w:val="000F4541"/>
    <w:rsid w:val="000F48E4"/>
    <w:rsid w:val="000F4A47"/>
    <w:rsid w:val="000F6649"/>
    <w:rsid w:val="00100150"/>
    <w:rsid w:val="00100A07"/>
    <w:rsid w:val="001045BA"/>
    <w:rsid w:val="00104A1E"/>
    <w:rsid w:val="00104EF3"/>
    <w:rsid w:val="001051A0"/>
    <w:rsid w:val="00105C96"/>
    <w:rsid w:val="00105D47"/>
    <w:rsid w:val="00105D4E"/>
    <w:rsid w:val="00106E58"/>
    <w:rsid w:val="001076E1"/>
    <w:rsid w:val="00107810"/>
    <w:rsid w:val="001079EE"/>
    <w:rsid w:val="001109E6"/>
    <w:rsid w:val="001125B3"/>
    <w:rsid w:val="00115A82"/>
    <w:rsid w:val="0011655A"/>
    <w:rsid w:val="00116920"/>
    <w:rsid w:val="0012029C"/>
    <w:rsid w:val="00120F2D"/>
    <w:rsid w:val="001216A2"/>
    <w:rsid w:val="00122B17"/>
    <w:rsid w:val="001230C0"/>
    <w:rsid w:val="001234CC"/>
    <w:rsid w:val="00123C33"/>
    <w:rsid w:val="001305FA"/>
    <w:rsid w:val="00130C3A"/>
    <w:rsid w:val="00131578"/>
    <w:rsid w:val="0013185C"/>
    <w:rsid w:val="001323BE"/>
    <w:rsid w:val="00134847"/>
    <w:rsid w:val="00134EC4"/>
    <w:rsid w:val="0013643F"/>
    <w:rsid w:val="00137362"/>
    <w:rsid w:val="00137E42"/>
    <w:rsid w:val="00141C74"/>
    <w:rsid w:val="0014202D"/>
    <w:rsid w:val="00144512"/>
    <w:rsid w:val="00145DA9"/>
    <w:rsid w:val="00145F39"/>
    <w:rsid w:val="001479C9"/>
    <w:rsid w:val="00147B27"/>
    <w:rsid w:val="00147C3B"/>
    <w:rsid w:val="00151767"/>
    <w:rsid w:val="00152064"/>
    <w:rsid w:val="001525A4"/>
    <w:rsid w:val="00153532"/>
    <w:rsid w:val="00154945"/>
    <w:rsid w:val="00154F95"/>
    <w:rsid w:val="001565F0"/>
    <w:rsid w:val="001566FF"/>
    <w:rsid w:val="00156B95"/>
    <w:rsid w:val="00156C98"/>
    <w:rsid w:val="00157527"/>
    <w:rsid w:val="00160A52"/>
    <w:rsid w:val="001619C9"/>
    <w:rsid w:val="001621BF"/>
    <w:rsid w:val="001626EC"/>
    <w:rsid w:val="001628A5"/>
    <w:rsid w:val="00164DBA"/>
    <w:rsid w:val="00170AC2"/>
    <w:rsid w:val="0017111A"/>
    <w:rsid w:val="00171C5C"/>
    <w:rsid w:val="00171CF7"/>
    <w:rsid w:val="001722DA"/>
    <w:rsid w:val="00172322"/>
    <w:rsid w:val="001740C3"/>
    <w:rsid w:val="001753F6"/>
    <w:rsid w:val="00176799"/>
    <w:rsid w:val="00176828"/>
    <w:rsid w:val="00177A52"/>
    <w:rsid w:val="00177F77"/>
    <w:rsid w:val="001802FD"/>
    <w:rsid w:val="00183D5F"/>
    <w:rsid w:val="00184C22"/>
    <w:rsid w:val="00184D11"/>
    <w:rsid w:val="001864E5"/>
    <w:rsid w:val="00186537"/>
    <w:rsid w:val="001868C7"/>
    <w:rsid w:val="00186F35"/>
    <w:rsid w:val="00187A12"/>
    <w:rsid w:val="00190770"/>
    <w:rsid w:val="0019323B"/>
    <w:rsid w:val="0019498F"/>
    <w:rsid w:val="00195772"/>
    <w:rsid w:val="0019687C"/>
    <w:rsid w:val="001973FF"/>
    <w:rsid w:val="00197637"/>
    <w:rsid w:val="001A0F85"/>
    <w:rsid w:val="001A1AE6"/>
    <w:rsid w:val="001A2EB0"/>
    <w:rsid w:val="001A45B4"/>
    <w:rsid w:val="001A4ACF"/>
    <w:rsid w:val="001A4E99"/>
    <w:rsid w:val="001A5CD3"/>
    <w:rsid w:val="001A6664"/>
    <w:rsid w:val="001A6E87"/>
    <w:rsid w:val="001A7D51"/>
    <w:rsid w:val="001B0401"/>
    <w:rsid w:val="001B0F76"/>
    <w:rsid w:val="001B1455"/>
    <w:rsid w:val="001B1477"/>
    <w:rsid w:val="001B1A4C"/>
    <w:rsid w:val="001B250A"/>
    <w:rsid w:val="001B28B9"/>
    <w:rsid w:val="001B31C7"/>
    <w:rsid w:val="001B4DEA"/>
    <w:rsid w:val="001B66BD"/>
    <w:rsid w:val="001B7740"/>
    <w:rsid w:val="001C04D5"/>
    <w:rsid w:val="001C108A"/>
    <w:rsid w:val="001C1FCC"/>
    <w:rsid w:val="001C4011"/>
    <w:rsid w:val="001C44E6"/>
    <w:rsid w:val="001C6A11"/>
    <w:rsid w:val="001C6EEE"/>
    <w:rsid w:val="001C74DC"/>
    <w:rsid w:val="001D1972"/>
    <w:rsid w:val="001D1D9A"/>
    <w:rsid w:val="001D28D5"/>
    <w:rsid w:val="001D2C52"/>
    <w:rsid w:val="001D3106"/>
    <w:rsid w:val="001D3E8D"/>
    <w:rsid w:val="001D42F0"/>
    <w:rsid w:val="001D5743"/>
    <w:rsid w:val="001D5758"/>
    <w:rsid w:val="001D5D2D"/>
    <w:rsid w:val="001D5D36"/>
    <w:rsid w:val="001D5D8C"/>
    <w:rsid w:val="001D5F24"/>
    <w:rsid w:val="001D6544"/>
    <w:rsid w:val="001D7343"/>
    <w:rsid w:val="001D773F"/>
    <w:rsid w:val="001D7897"/>
    <w:rsid w:val="001E290D"/>
    <w:rsid w:val="001E2CCF"/>
    <w:rsid w:val="001E2F90"/>
    <w:rsid w:val="001E4B3A"/>
    <w:rsid w:val="001E4CBA"/>
    <w:rsid w:val="001E5158"/>
    <w:rsid w:val="001E56FE"/>
    <w:rsid w:val="001E7822"/>
    <w:rsid w:val="001E7B73"/>
    <w:rsid w:val="001F0E71"/>
    <w:rsid w:val="001F2510"/>
    <w:rsid w:val="001F2CF7"/>
    <w:rsid w:val="001F314F"/>
    <w:rsid w:val="001F3711"/>
    <w:rsid w:val="001F3D51"/>
    <w:rsid w:val="001F420C"/>
    <w:rsid w:val="001F5B66"/>
    <w:rsid w:val="001F697F"/>
    <w:rsid w:val="001F71CE"/>
    <w:rsid w:val="001F7D2B"/>
    <w:rsid w:val="001F7F3D"/>
    <w:rsid w:val="00200EF0"/>
    <w:rsid w:val="00201186"/>
    <w:rsid w:val="00201FB9"/>
    <w:rsid w:val="00203A0B"/>
    <w:rsid w:val="002046BA"/>
    <w:rsid w:val="002046D6"/>
    <w:rsid w:val="00204B01"/>
    <w:rsid w:val="002069AF"/>
    <w:rsid w:val="002103B1"/>
    <w:rsid w:val="002113FE"/>
    <w:rsid w:val="00213973"/>
    <w:rsid w:val="00214AA8"/>
    <w:rsid w:val="00216E14"/>
    <w:rsid w:val="0021747F"/>
    <w:rsid w:val="002200E6"/>
    <w:rsid w:val="00222C15"/>
    <w:rsid w:val="002237D2"/>
    <w:rsid w:val="002250B8"/>
    <w:rsid w:val="00230B03"/>
    <w:rsid w:val="00231EB3"/>
    <w:rsid w:val="002323E4"/>
    <w:rsid w:val="002324F5"/>
    <w:rsid w:val="002327D1"/>
    <w:rsid w:val="002328C1"/>
    <w:rsid w:val="00232C50"/>
    <w:rsid w:val="0023315F"/>
    <w:rsid w:val="002358A3"/>
    <w:rsid w:val="00235A28"/>
    <w:rsid w:val="00237DD5"/>
    <w:rsid w:val="00240170"/>
    <w:rsid w:val="002412C4"/>
    <w:rsid w:val="002437B8"/>
    <w:rsid w:val="002447A8"/>
    <w:rsid w:val="00245316"/>
    <w:rsid w:val="00245710"/>
    <w:rsid w:val="00246B8B"/>
    <w:rsid w:val="002528D7"/>
    <w:rsid w:val="0025366B"/>
    <w:rsid w:val="002546E4"/>
    <w:rsid w:val="00254A33"/>
    <w:rsid w:val="00255A46"/>
    <w:rsid w:val="00255DB7"/>
    <w:rsid w:val="00255FB5"/>
    <w:rsid w:val="00263824"/>
    <w:rsid w:val="002641C6"/>
    <w:rsid w:val="00264C20"/>
    <w:rsid w:val="002663C9"/>
    <w:rsid w:val="002704F1"/>
    <w:rsid w:val="00270BFF"/>
    <w:rsid w:val="00270F12"/>
    <w:rsid w:val="0027137C"/>
    <w:rsid w:val="00274C80"/>
    <w:rsid w:val="00275853"/>
    <w:rsid w:val="00275B87"/>
    <w:rsid w:val="00276A6A"/>
    <w:rsid w:val="0027788A"/>
    <w:rsid w:val="00277D84"/>
    <w:rsid w:val="00280057"/>
    <w:rsid w:val="00281663"/>
    <w:rsid w:val="00281E71"/>
    <w:rsid w:val="00282D35"/>
    <w:rsid w:val="00283015"/>
    <w:rsid w:val="0028377C"/>
    <w:rsid w:val="00283F5B"/>
    <w:rsid w:val="0028535E"/>
    <w:rsid w:val="00286781"/>
    <w:rsid w:val="00286966"/>
    <w:rsid w:val="00286DFE"/>
    <w:rsid w:val="00287A82"/>
    <w:rsid w:val="0029098B"/>
    <w:rsid w:val="00292986"/>
    <w:rsid w:val="00295E2E"/>
    <w:rsid w:val="0029745D"/>
    <w:rsid w:val="00297513"/>
    <w:rsid w:val="00297AA4"/>
    <w:rsid w:val="002A109B"/>
    <w:rsid w:val="002A15DB"/>
    <w:rsid w:val="002A22B3"/>
    <w:rsid w:val="002A5899"/>
    <w:rsid w:val="002A6494"/>
    <w:rsid w:val="002A7AD1"/>
    <w:rsid w:val="002B0B3D"/>
    <w:rsid w:val="002B1172"/>
    <w:rsid w:val="002B2807"/>
    <w:rsid w:val="002B2AC4"/>
    <w:rsid w:val="002B3B89"/>
    <w:rsid w:val="002B48F1"/>
    <w:rsid w:val="002B52CA"/>
    <w:rsid w:val="002B53E6"/>
    <w:rsid w:val="002B7D68"/>
    <w:rsid w:val="002C1E77"/>
    <w:rsid w:val="002C2279"/>
    <w:rsid w:val="002C2BF0"/>
    <w:rsid w:val="002C3E3D"/>
    <w:rsid w:val="002C59FD"/>
    <w:rsid w:val="002C7303"/>
    <w:rsid w:val="002C7366"/>
    <w:rsid w:val="002C7732"/>
    <w:rsid w:val="002D0EC2"/>
    <w:rsid w:val="002D18C1"/>
    <w:rsid w:val="002D1B13"/>
    <w:rsid w:val="002D1D4D"/>
    <w:rsid w:val="002D40DA"/>
    <w:rsid w:val="002D42E9"/>
    <w:rsid w:val="002D449B"/>
    <w:rsid w:val="002D4A43"/>
    <w:rsid w:val="002D4ADD"/>
    <w:rsid w:val="002D5658"/>
    <w:rsid w:val="002D5F04"/>
    <w:rsid w:val="002D6236"/>
    <w:rsid w:val="002D7309"/>
    <w:rsid w:val="002D7670"/>
    <w:rsid w:val="002E09D7"/>
    <w:rsid w:val="002E2308"/>
    <w:rsid w:val="002E5795"/>
    <w:rsid w:val="002E64D9"/>
    <w:rsid w:val="002E6706"/>
    <w:rsid w:val="002E7517"/>
    <w:rsid w:val="002F0491"/>
    <w:rsid w:val="002F2992"/>
    <w:rsid w:val="002F5C29"/>
    <w:rsid w:val="002F668C"/>
    <w:rsid w:val="002F6DE1"/>
    <w:rsid w:val="002F6E9E"/>
    <w:rsid w:val="002F7431"/>
    <w:rsid w:val="002F7E86"/>
    <w:rsid w:val="00300A29"/>
    <w:rsid w:val="00300E6D"/>
    <w:rsid w:val="0030155B"/>
    <w:rsid w:val="003018A7"/>
    <w:rsid w:val="00301F51"/>
    <w:rsid w:val="0030241C"/>
    <w:rsid w:val="003028D2"/>
    <w:rsid w:val="003033B0"/>
    <w:rsid w:val="003102DA"/>
    <w:rsid w:val="00310935"/>
    <w:rsid w:val="00310BA9"/>
    <w:rsid w:val="003116B7"/>
    <w:rsid w:val="003118EF"/>
    <w:rsid w:val="003129B1"/>
    <w:rsid w:val="00314595"/>
    <w:rsid w:val="003174B4"/>
    <w:rsid w:val="003204FC"/>
    <w:rsid w:val="00320DD2"/>
    <w:rsid w:val="0032265B"/>
    <w:rsid w:val="00323AE0"/>
    <w:rsid w:val="00324C65"/>
    <w:rsid w:val="00326394"/>
    <w:rsid w:val="0032695D"/>
    <w:rsid w:val="00326C0C"/>
    <w:rsid w:val="00330862"/>
    <w:rsid w:val="00331B6E"/>
    <w:rsid w:val="003320C8"/>
    <w:rsid w:val="00335CF4"/>
    <w:rsid w:val="00335F08"/>
    <w:rsid w:val="00337035"/>
    <w:rsid w:val="0033710F"/>
    <w:rsid w:val="00337535"/>
    <w:rsid w:val="00340B2B"/>
    <w:rsid w:val="00340D5B"/>
    <w:rsid w:val="00341053"/>
    <w:rsid w:val="00341352"/>
    <w:rsid w:val="00341E52"/>
    <w:rsid w:val="003426EB"/>
    <w:rsid w:val="00342A9D"/>
    <w:rsid w:val="0034408B"/>
    <w:rsid w:val="0034448A"/>
    <w:rsid w:val="00346923"/>
    <w:rsid w:val="00347C75"/>
    <w:rsid w:val="00347EF8"/>
    <w:rsid w:val="00354013"/>
    <w:rsid w:val="003548AF"/>
    <w:rsid w:val="0035500D"/>
    <w:rsid w:val="00355760"/>
    <w:rsid w:val="00355AF6"/>
    <w:rsid w:val="00356686"/>
    <w:rsid w:val="00356D33"/>
    <w:rsid w:val="00357692"/>
    <w:rsid w:val="00357A56"/>
    <w:rsid w:val="00360369"/>
    <w:rsid w:val="00360D8E"/>
    <w:rsid w:val="00361BCA"/>
    <w:rsid w:val="00361D8E"/>
    <w:rsid w:val="0036250B"/>
    <w:rsid w:val="00362E22"/>
    <w:rsid w:val="003640FB"/>
    <w:rsid w:val="00364572"/>
    <w:rsid w:val="00365364"/>
    <w:rsid w:val="003671C5"/>
    <w:rsid w:val="0036787B"/>
    <w:rsid w:val="003725DA"/>
    <w:rsid w:val="00372F0D"/>
    <w:rsid w:val="00374221"/>
    <w:rsid w:val="003748B7"/>
    <w:rsid w:val="00374BD9"/>
    <w:rsid w:val="00377652"/>
    <w:rsid w:val="00383D9D"/>
    <w:rsid w:val="00384ADD"/>
    <w:rsid w:val="00386A32"/>
    <w:rsid w:val="003871DB"/>
    <w:rsid w:val="0038727E"/>
    <w:rsid w:val="00390D22"/>
    <w:rsid w:val="00391CCC"/>
    <w:rsid w:val="00391D58"/>
    <w:rsid w:val="0039321F"/>
    <w:rsid w:val="003963D2"/>
    <w:rsid w:val="003A1BC9"/>
    <w:rsid w:val="003A312A"/>
    <w:rsid w:val="003A530B"/>
    <w:rsid w:val="003A6629"/>
    <w:rsid w:val="003B00A7"/>
    <w:rsid w:val="003B1186"/>
    <w:rsid w:val="003B1DD0"/>
    <w:rsid w:val="003B35EF"/>
    <w:rsid w:val="003B361D"/>
    <w:rsid w:val="003B39DD"/>
    <w:rsid w:val="003B55B5"/>
    <w:rsid w:val="003B58EA"/>
    <w:rsid w:val="003C2398"/>
    <w:rsid w:val="003C3DC1"/>
    <w:rsid w:val="003C4345"/>
    <w:rsid w:val="003C45ED"/>
    <w:rsid w:val="003C45F2"/>
    <w:rsid w:val="003C47B3"/>
    <w:rsid w:val="003C4B16"/>
    <w:rsid w:val="003C4F9B"/>
    <w:rsid w:val="003C5695"/>
    <w:rsid w:val="003C5B77"/>
    <w:rsid w:val="003C6ACD"/>
    <w:rsid w:val="003C6F9F"/>
    <w:rsid w:val="003D03D2"/>
    <w:rsid w:val="003D1E3D"/>
    <w:rsid w:val="003D4C36"/>
    <w:rsid w:val="003D584E"/>
    <w:rsid w:val="003D60EB"/>
    <w:rsid w:val="003D6440"/>
    <w:rsid w:val="003D7438"/>
    <w:rsid w:val="003D78EB"/>
    <w:rsid w:val="003E0341"/>
    <w:rsid w:val="003E19C1"/>
    <w:rsid w:val="003E1CA2"/>
    <w:rsid w:val="003E2035"/>
    <w:rsid w:val="003E207A"/>
    <w:rsid w:val="003E3534"/>
    <w:rsid w:val="003E4690"/>
    <w:rsid w:val="003E5427"/>
    <w:rsid w:val="003E58AB"/>
    <w:rsid w:val="003E60EC"/>
    <w:rsid w:val="003E6693"/>
    <w:rsid w:val="003E679E"/>
    <w:rsid w:val="003E7106"/>
    <w:rsid w:val="003E75BE"/>
    <w:rsid w:val="003E77C7"/>
    <w:rsid w:val="003F0478"/>
    <w:rsid w:val="003F0D16"/>
    <w:rsid w:val="003F1114"/>
    <w:rsid w:val="003F1B38"/>
    <w:rsid w:val="003F208F"/>
    <w:rsid w:val="003F2B49"/>
    <w:rsid w:val="003F4A23"/>
    <w:rsid w:val="003F4BEE"/>
    <w:rsid w:val="003F5588"/>
    <w:rsid w:val="003F5D70"/>
    <w:rsid w:val="003F7167"/>
    <w:rsid w:val="00400369"/>
    <w:rsid w:val="0040050A"/>
    <w:rsid w:val="0040425E"/>
    <w:rsid w:val="00404C3C"/>
    <w:rsid w:val="00405A18"/>
    <w:rsid w:val="00405E3C"/>
    <w:rsid w:val="00406253"/>
    <w:rsid w:val="0040698F"/>
    <w:rsid w:val="00410C3D"/>
    <w:rsid w:val="004146A4"/>
    <w:rsid w:val="00414C74"/>
    <w:rsid w:val="00414EFB"/>
    <w:rsid w:val="00415643"/>
    <w:rsid w:val="00416FF5"/>
    <w:rsid w:val="0042104B"/>
    <w:rsid w:val="004210C9"/>
    <w:rsid w:val="00423236"/>
    <w:rsid w:val="004238FD"/>
    <w:rsid w:val="00424101"/>
    <w:rsid w:val="00425325"/>
    <w:rsid w:val="004276A5"/>
    <w:rsid w:val="004277AF"/>
    <w:rsid w:val="004301EF"/>
    <w:rsid w:val="00431117"/>
    <w:rsid w:val="0043206D"/>
    <w:rsid w:val="004328CB"/>
    <w:rsid w:val="00433267"/>
    <w:rsid w:val="00433ABE"/>
    <w:rsid w:val="00434C30"/>
    <w:rsid w:val="00437DA9"/>
    <w:rsid w:val="00444D44"/>
    <w:rsid w:val="00445257"/>
    <w:rsid w:val="00446F8D"/>
    <w:rsid w:val="00450C9C"/>
    <w:rsid w:val="00451B60"/>
    <w:rsid w:val="00451BDC"/>
    <w:rsid w:val="004527C9"/>
    <w:rsid w:val="00453BB0"/>
    <w:rsid w:val="004549D8"/>
    <w:rsid w:val="00455076"/>
    <w:rsid w:val="00455540"/>
    <w:rsid w:val="00456760"/>
    <w:rsid w:val="00460828"/>
    <w:rsid w:val="0046142E"/>
    <w:rsid w:val="0046180B"/>
    <w:rsid w:val="0046227E"/>
    <w:rsid w:val="00462552"/>
    <w:rsid w:val="00463153"/>
    <w:rsid w:val="00463BBE"/>
    <w:rsid w:val="0046443E"/>
    <w:rsid w:val="00465EE9"/>
    <w:rsid w:val="004713F5"/>
    <w:rsid w:val="004714DB"/>
    <w:rsid w:val="004728F9"/>
    <w:rsid w:val="00473148"/>
    <w:rsid w:val="004734FC"/>
    <w:rsid w:val="00474B13"/>
    <w:rsid w:val="00475EFF"/>
    <w:rsid w:val="00476108"/>
    <w:rsid w:val="00480AC8"/>
    <w:rsid w:val="00482BF7"/>
    <w:rsid w:val="00485B46"/>
    <w:rsid w:val="00485C43"/>
    <w:rsid w:val="00486DE3"/>
    <w:rsid w:val="00486DF0"/>
    <w:rsid w:val="004873B0"/>
    <w:rsid w:val="00487AF7"/>
    <w:rsid w:val="004904DE"/>
    <w:rsid w:val="00491B67"/>
    <w:rsid w:val="00492B0B"/>
    <w:rsid w:val="00492C8B"/>
    <w:rsid w:val="0049339E"/>
    <w:rsid w:val="00493CAB"/>
    <w:rsid w:val="00495FE4"/>
    <w:rsid w:val="00497409"/>
    <w:rsid w:val="004A03B8"/>
    <w:rsid w:val="004A0557"/>
    <w:rsid w:val="004A0CD3"/>
    <w:rsid w:val="004A11C0"/>
    <w:rsid w:val="004A2B24"/>
    <w:rsid w:val="004A567F"/>
    <w:rsid w:val="004A769E"/>
    <w:rsid w:val="004A76A8"/>
    <w:rsid w:val="004B0293"/>
    <w:rsid w:val="004B0E52"/>
    <w:rsid w:val="004B2018"/>
    <w:rsid w:val="004B21B9"/>
    <w:rsid w:val="004B268B"/>
    <w:rsid w:val="004B38E7"/>
    <w:rsid w:val="004B52EA"/>
    <w:rsid w:val="004B6ACC"/>
    <w:rsid w:val="004B76BF"/>
    <w:rsid w:val="004B7AC3"/>
    <w:rsid w:val="004B7D5C"/>
    <w:rsid w:val="004C23EF"/>
    <w:rsid w:val="004C3A4B"/>
    <w:rsid w:val="004D064B"/>
    <w:rsid w:val="004D0DAF"/>
    <w:rsid w:val="004D11BD"/>
    <w:rsid w:val="004D1B67"/>
    <w:rsid w:val="004D1C70"/>
    <w:rsid w:val="004D2200"/>
    <w:rsid w:val="004D2477"/>
    <w:rsid w:val="004D2EA6"/>
    <w:rsid w:val="004D3689"/>
    <w:rsid w:val="004D5020"/>
    <w:rsid w:val="004D5DF0"/>
    <w:rsid w:val="004E05BA"/>
    <w:rsid w:val="004E0FD9"/>
    <w:rsid w:val="004E172D"/>
    <w:rsid w:val="004E1F98"/>
    <w:rsid w:val="004E356F"/>
    <w:rsid w:val="004E4D3E"/>
    <w:rsid w:val="004E4EDC"/>
    <w:rsid w:val="004E76B1"/>
    <w:rsid w:val="004F016D"/>
    <w:rsid w:val="004F06C0"/>
    <w:rsid w:val="004F25E1"/>
    <w:rsid w:val="004F269F"/>
    <w:rsid w:val="004F2BFE"/>
    <w:rsid w:val="004F2FC2"/>
    <w:rsid w:val="004F3AD0"/>
    <w:rsid w:val="004F50B2"/>
    <w:rsid w:val="004F5F32"/>
    <w:rsid w:val="004F5F60"/>
    <w:rsid w:val="00501BDE"/>
    <w:rsid w:val="00501FAF"/>
    <w:rsid w:val="00511185"/>
    <w:rsid w:val="0051176A"/>
    <w:rsid w:val="00512EF9"/>
    <w:rsid w:val="00515552"/>
    <w:rsid w:val="0052006E"/>
    <w:rsid w:val="005227F9"/>
    <w:rsid w:val="005230C2"/>
    <w:rsid w:val="00523B21"/>
    <w:rsid w:val="00524BC0"/>
    <w:rsid w:val="00524E01"/>
    <w:rsid w:val="00527A57"/>
    <w:rsid w:val="005324E9"/>
    <w:rsid w:val="005418DB"/>
    <w:rsid w:val="0054316B"/>
    <w:rsid w:val="0054356D"/>
    <w:rsid w:val="0054421C"/>
    <w:rsid w:val="005468C2"/>
    <w:rsid w:val="0054701C"/>
    <w:rsid w:val="005477D2"/>
    <w:rsid w:val="00550274"/>
    <w:rsid w:val="00550F3E"/>
    <w:rsid w:val="005522F4"/>
    <w:rsid w:val="00552EB6"/>
    <w:rsid w:val="00555662"/>
    <w:rsid w:val="00556D9E"/>
    <w:rsid w:val="0056025C"/>
    <w:rsid w:val="0056054E"/>
    <w:rsid w:val="00560773"/>
    <w:rsid w:val="0056086A"/>
    <w:rsid w:val="0056150C"/>
    <w:rsid w:val="00561C37"/>
    <w:rsid w:val="005622A4"/>
    <w:rsid w:val="0056397A"/>
    <w:rsid w:val="0056595C"/>
    <w:rsid w:val="00567E3B"/>
    <w:rsid w:val="00573368"/>
    <w:rsid w:val="00574844"/>
    <w:rsid w:val="00580498"/>
    <w:rsid w:val="00580A4F"/>
    <w:rsid w:val="00581104"/>
    <w:rsid w:val="00585FA9"/>
    <w:rsid w:val="005869C5"/>
    <w:rsid w:val="00587217"/>
    <w:rsid w:val="00590819"/>
    <w:rsid w:val="005911FA"/>
    <w:rsid w:val="00591875"/>
    <w:rsid w:val="00591EAF"/>
    <w:rsid w:val="00592F9B"/>
    <w:rsid w:val="005956DB"/>
    <w:rsid w:val="00597744"/>
    <w:rsid w:val="005977FD"/>
    <w:rsid w:val="00597A51"/>
    <w:rsid w:val="005A07FE"/>
    <w:rsid w:val="005A325F"/>
    <w:rsid w:val="005A5E78"/>
    <w:rsid w:val="005A76E3"/>
    <w:rsid w:val="005B16C9"/>
    <w:rsid w:val="005B2E9C"/>
    <w:rsid w:val="005B3C77"/>
    <w:rsid w:val="005B40AF"/>
    <w:rsid w:val="005B440A"/>
    <w:rsid w:val="005B5CE5"/>
    <w:rsid w:val="005B60EA"/>
    <w:rsid w:val="005C3C94"/>
    <w:rsid w:val="005C5224"/>
    <w:rsid w:val="005C667B"/>
    <w:rsid w:val="005C6AB9"/>
    <w:rsid w:val="005C740F"/>
    <w:rsid w:val="005C7922"/>
    <w:rsid w:val="005D0426"/>
    <w:rsid w:val="005D379F"/>
    <w:rsid w:val="005D4C8C"/>
    <w:rsid w:val="005D5BA3"/>
    <w:rsid w:val="005D5F52"/>
    <w:rsid w:val="005D6B8D"/>
    <w:rsid w:val="005E142C"/>
    <w:rsid w:val="005E1569"/>
    <w:rsid w:val="005E362D"/>
    <w:rsid w:val="005E3ABF"/>
    <w:rsid w:val="005E522B"/>
    <w:rsid w:val="005E5542"/>
    <w:rsid w:val="005E56EB"/>
    <w:rsid w:val="005E5731"/>
    <w:rsid w:val="005E67C1"/>
    <w:rsid w:val="005F1061"/>
    <w:rsid w:val="005F1142"/>
    <w:rsid w:val="005F1A31"/>
    <w:rsid w:val="005F2465"/>
    <w:rsid w:val="005F2C77"/>
    <w:rsid w:val="005F3743"/>
    <w:rsid w:val="005F3C5A"/>
    <w:rsid w:val="005F43F1"/>
    <w:rsid w:val="005F575E"/>
    <w:rsid w:val="005F640D"/>
    <w:rsid w:val="005F72A2"/>
    <w:rsid w:val="00600108"/>
    <w:rsid w:val="006003BA"/>
    <w:rsid w:val="0060072B"/>
    <w:rsid w:val="00600868"/>
    <w:rsid w:val="00600E62"/>
    <w:rsid w:val="00601D13"/>
    <w:rsid w:val="00601D19"/>
    <w:rsid w:val="006025FD"/>
    <w:rsid w:val="0060281D"/>
    <w:rsid w:val="0060503C"/>
    <w:rsid w:val="00606D6B"/>
    <w:rsid w:val="00607360"/>
    <w:rsid w:val="0061092C"/>
    <w:rsid w:val="00615F8E"/>
    <w:rsid w:val="00616BE2"/>
    <w:rsid w:val="0062043C"/>
    <w:rsid w:val="00620C82"/>
    <w:rsid w:val="00620FEC"/>
    <w:rsid w:val="00621469"/>
    <w:rsid w:val="00621A9B"/>
    <w:rsid w:val="006220EF"/>
    <w:rsid w:val="006222F2"/>
    <w:rsid w:val="00623764"/>
    <w:rsid w:val="00625123"/>
    <w:rsid w:val="00625F4D"/>
    <w:rsid w:val="00630E1F"/>
    <w:rsid w:val="00631CE8"/>
    <w:rsid w:val="00632B49"/>
    <w:rsid w:val="00632E2D"/>
    <w:rsid w:val="006337DE"/>
    <w:rsid w:val="006345E1"/>
    <w:rsid w:val="00634C2E"/>
    <w:rsid w:val="006377A4"/>
    <w:rsid w:val="00642A34"/>
    <w:rsid w:val="00643DC0"/>
    <w:rsid w:val="00643F29"/>
    <w:rsid w:val="00645FEE"/>
    <w:rsid w:val="00650A7F"/>
    <w:rsid w:val="00650EA6"/>
    <w:rsid w:val="00651416"/>
    <w:rsid w:val="00651D8C"/>
    <w:rsid w:val="00651E6A"/>
    <w:rsid w:val="00656085"/>
    <w:rsid w:val="00656E29"/>
    <w:rsid w:val="00661394"/>
    <w:rsid w:val="00662402"/>
    <w:rsid w:val="0066254A"/>
    <w:rsid w:val="006628B2"/>
    <w:rsid w:val="00662F28"/>
    <w:rsid w:val="0066393F"/>
    <w:rsid w:val="00663DDB"/>
    <w:rsid w:val="00665396"/>
    <w:rsid w:val="0066543D"/>
    <w:rsid w:val="006658D9"/>
    <w:rsid w:val="0066635F"/>
    <w:rsid w:val="00666AF0"/>
    <w:rsid w:val="00667668"/>
    <w:rsid w:val="00667CA3"/>
    <w:rsid w:val="006708AC"/>
    <w:rsid w:val="0067267D"/>
    <w:rsid w:val="00673292"/>
    <w:rsid w:val="00675CEE"/>
    <w:rsid w:val="0068156E"/>
    <w:rsid w:val="006819B6"/>
    <w:rsid w:val="006826EB"/>
    <w:rsid w:val="00683D1D"/>
    <w:rsid w:val="00683FA5"/>
    <w:rsid w:val="00686A9F"/>
    <w:rsid w:val="006871DF"/>
    <w:rsid w:val="00690642"/>
    <w:rsid w:val="00690D70"/>
    <w:rsid w:val="006962D5"/>
    <w:rsid w:val="00696CD6"/>
    <w:rsid w:val="006A3597"/>
    <w:rsid w:val="006A4891"/>
    <w:rsid w:val="006A4F69"/>
    <w:rsid w:val="006A5465"/>
    <w:rsid w:val="006A6D95"/>
    <w:rsid w:val="006B1288"/>
    <w:rsid w:val="006B1C57"/>
    <w:rsid w:val="006B1CEC"/>
    <w:rsid w:val="006B2422"/>
    <w:rsid w:val="006B2A74"/>
    <w:rsid w:val="006B3C65"/>
    <w:rsid w:val="006B7B23"/>
    <w:rsid w:val="006C3380"/>
    <w:rsid w:val="006C3988"/>
    <w:rsid w:val="006C3B6B"/>
    <w:rsid w:val="006C40CF"/>
    <w:rsid w:val="006C6AF4"/>
    <w:rsid w:val="006C72F6"/>
    <w:rsid w:val="006C76FA"/>
    <w:rsid w:val="006C7714"/>
    <w:rsid w:val="006C7860"/>
    <w:rsid w:val="006D14D5"/>
    <w:rsid w:val="006D58BF"/>
    <w:rsid w:val="006D7973"/>
    <w:rsid w:val="006D7ADE"/>
    <w:rsid w:val="006D7BB8"/>
    <w:rsid w:val="006E11AC"/>
    <w:rsid w:val="006E2883"/>
    <w:rsid w:val="006E2CB2"/>
    <w:rsid w:val="006E6747"/>
    <w:rsid w:val="006E701A"/>
    <w:rsid w:val="006F0D83"/>
    <w:rsid w:val="006F2488"/>
    <w:rsid w:val="006F42C9"/>
    <w:rsid w:val="006F609B"/>
    <w:rsid w:val="006F68F4"/>
    <w:rsid w:val="006F6E08"/>
    <w:rsid w:val="006F7157"/>
    <w:rsid w:val="0070170E"/>
    <w:rsid w:val="00702967"/>
    <w:rsid w:val="00702FA3"/>
    <w:rsid w:val="00703032"/>
    <w:rsid w:val="00703F96"/>
    <w:rsid w:val="00704AD4"/>
    <w:rsid w:val="0070553B"/>
    <w:rsid w:val="00705F8F"/>
    <w:rsid w:val="00705FF1"/>
    <w:rsid w:val="007062D0"/>
    <w:rsid w:val="00706FA4"/>
    <w:rsid w:val="007100B7"/>
    <w:rsid w:val="007112AE"/>
    <w:rsid w:val="00711B12"/>
    <w:rsid w:val="00712ED1"/>
    <w:rsid w:val="007136A0"/>
    <w:rsid w:val="00713A6A"/>
    <w:rsid w:val="00713B82"/>
    <w:rsid w:val="007145C7"/>
    <w:rsid w:val="007155DD"/>
    <w:rsid w:val="007174EF"/>
    <w:rsid w:val="00720ACE"/>
    <w:rsid w:val="00721374"/>
    <w:rsid w:val="007226B7"/>
    <w:rsid w:val="00725A26"/>
    <w:rsid w:val="00725CF4"/>
    <w:rsid w:val="00726185"/>
    <w:rsid w:val="00726B87"/>
    <w:rsid w:val="00727E89"/>
    <w:rsid w:val="00730278"/>
    <w:rsid w:val="00732367"/>
    <w:rsid w:val="007327D2"/>
    <w:rsid w:val="00732881"/>
    <w:rsid w:val="007341C4"/>
    <w:rsid w:val="0073572F"/>
    <w:rsid w:val="007375FF"/>
    <w:rsid w:val="007411DA"/>
    <w:rsid w:val="007411F7"/>
    <w:rsid w:val="007412FC"/>
    <w:rsid w:val="00744CA1"/>
    <w:rsid w:val="00745591"/>
    <w:rsid w:val="0074670A"/>
    <w:rsid w:val="00746B1A"/>
    <w:rsid w:val="00750041"/>
    <w:rsid w:val="00750B7A"/>
    <w:rsid w:val="00752184"/>
    <w:rsid w:val="007521A4"/>
    <w:rsid w:val="00752E52"/>
    <w:rsid w:val="00752FC0"/>
    <w:rsid w:val="0075324E"/>
    <w:rsid w:val="007535AC"/>
    <w:rsid w:val="00753C37"/>
    <w:rsid w:val="00755D06"/>
    <w:rsid w:val="00762148"/>
    <w:rsid w:val="00762606"/>
    <w:rsid w:val="0076263A"/>
    <w:rsid w:val="0076561B"/>
    <w:rsid w:val="00765713"/>
    <w:rsid w:val="007666EC"/>
    <w:rsid w:val="00767BFF"/>
    <w:rsid w:val="00767EBE"/>
    <w:rsid w:val="0077018F"/>
    <w:rsid w:val="00772CB2"/>
    <w:rsid w:val="0077424B"/>
    <w:rsid w:val="00776939"/>
    <w:rsid w:val="0077763B"/>
    <w:rsid w:val="00780013"/>
    <w:rsid w:val="0078002F"/>
    <w:rsid w:val="007810E1"/>
    <w:rsid w:val="007817B6"/>
    <w:rsid w:val="00782C1C"/>
    <w:rsid w:val="00784785"/>
    <w:rsid w:val="00786413"/>
    <w:rsid w:val="0078727B"/>
    <w:rsid w:val="00787971"/>
    <w:rsid w:val="007915F8"/>
    <w:rsid w:val="00792B69"/>
    <w:rsid w:val="00795ED0"/>
    <w:rsid w:val="00796469"/>
    <w:rsid w:val="00796D14"/>
    <w:rsid w:val="00796F37"/>
    <w:rsid w:val="007A0B87"/>
    <w:rsid w:val="007A2F9D"/>
    <w:rsid w:val="007A32C9"/>
    <w:rsid w:val="007A4898"/>
    <w:rsid w:val="007A625A"/>
    <w:rsid w:val="007B21FF"/>
    <w:rsid w:val="007B2A84"/>
    <w:rsid w:val="007B3920"/>
    <w:rsid w:val="007B4053"/>
    <w:rsid w:val="007B64F0"/>
    <w:rsid w:val="007B6887"/>
    <w:rsid w:val="007B771F"/>
    <w:rsid w:val="007C0041"/>
    <w:rsid w:val="007C0CD3"/>
    <w:rsid w:val="007C124A"/>
    <w:rsid w:val="007C2761"/>
    <w:rsid w:val="007C27A7"/>
    <w:rsid w:val="007C2806"/>
    <w:rsid w:val="007C2AF2"/>
    <w:rsid w:val="007C2F38"/>
    <w:rsid w:val="007C7396"/>
    <w:rsid w:val="007D041C"/>
    <w:rsid w:val="007D1F0F"/>
    <w:rsid w:val="007D2CC3"/>
    <w:rsid w:val="007D3AB0"/>
    <w:rsid w:val="007D3F03"/>
    <w:rsid w:val="007D4240"/>
    <w:rsid w:val="007D4947"/>
    <w:rsid w:val="007D6CD9"/>
    <w:rsid w:val="007D753E"/>
    <w:rsid w:val="007E0AA3"/>
    <w:rsid w:val="007E0C09"/>
    <w:rsid w:val="007E0C62"/>
    <w:rsid w:val="007E138F"/>
    <w:rsid w:val="007E2324"/>
    <w:rsid w:val="007E288A"/>
    <w:rsid w:val="007E2F4A"/>
    <w:rsid w:val="007E3B79"/>
    <w:rsid w:val="007E3FE9"/>
    <w:rsid w:val="007E431E"/>
    <w:rsid w:val="007E474F"/>
    <w:rsid w:val="007E4BE3"/>
    <w:rsid w:val="007E4E89"/>
    <w:rsid w:val="007E4F98"/>
    <w:rsid w:val="007E4FA0"/>
    <w:rsid w:val="007F1DF0"/>
    <w:rsid w:val="007F38A5"/>
    <w:rsid w:val="007F77C4"/>
    <w:rsid w:val="00801345"/>
    <w:rsid w:val="008032C5"/>
    <w:rsid w:val="008033B8"/>
    <w:rsid w:val="008042E7"/>
    <w:rsid w:val="00804762"/>
    <w:rsid w:val="008048E4"/>
    <w:rsid w:val="0080493D"/>
    <w:rsid w:val="008049AA"/>
    <w:rsid w:val="008107DA"/>
    <w:rsid w:val="0081317F"/>
    <w:rsid w:val="0081410E"/>
    <w:rsid w:val="00814930"/>
    <w:rsid w:val="00817FAD"/>
    <w:rsid w:val="008200A2"/>
    <w:rsid w:val="00820FE0"/>
    <w:rsid w:val="00821ACF"/>
    <w:rsid w:val="008225B7"/>
    <w:rsid w:val="00823CE6"/>
    <w:rsid w:val="00823D20"/>
    <w:rsid w:val="0082623A"/>
    <w:rsid w:val="00826D12"/>
    <w:rsid w:val="00827AA4"/>
    <w:rsid w:val="008317FC"/>
    <w:rsid w:val="00836E7B"/>
    <w:rsid w:val="0084408E"/>
    <w:rsid w:val="00844E70"/>
    <w:rsid w:val="00850BCB"/>
    <w:rsid w:val="00852451"/>
    <w:rsid w:val="00852F0E"/>
    <w:rsid w:val="00854290"/>
    <w:rsid w:val="00854FA6"/>
    <w:rsid w:val="008554A5"/>
    <w:rsid w:val="00856EB9"/>
    <w:rsid w:val="00860A31"/>
    <w:rsid w:val="008621CA"/>
    <w:rsid w:val="008627F4"/>
    <w:rsid w:val="00863589"/>
    <w:rsid w:val="008642E2"/>
    <w:rsid w:val="00866264"/>
    <w:rsid w:val="00866BD3"/>
    <w:rsid w:val="0086738E"/>
    <w:rsid w:val="00867CBA"/>
    <w:rsid w:val="00867E23"/>
    <w:rsid w:val="00871693"/>
    <w:rsid w:val="008729E3"/>
    <w:rsid w:val="00872E14"/>
    <w:rsid w:val="00872E99"/>
    <w:rsid w:val="008733DE"/>
    <w:rsid w:val="00873486"/>
    <w:rsid w:val="0087530A"/>
    <w:rsid w:val="00875FB2"/>
    <w:rsid w:val="008764E1"/>
    <w:rsid w:val="008809F7"/>
    <w:rsid w:val="00883A0C"/>
    <w:rsid w:val="00883F75"/>
    <w:rsid w:val="00885615"/>
    <w:rsid w:val="00887FF2"/>
    <w:rsid w:val="0089053F"/>
    <w:rsid w:val="0089250E"/>
    <w:rsid w:val="00892568"/>
    <w:rsid w:val="008931F6"/>
    <w:rsid w:val="00893862"/>
    <w:rsid w:val="008946C2"/>
    <w:rsid w:val="00895128"/>
    <w:rsid w:val="008961AF"/>
    <w:rsid w:val="00896832"/>
    <w:rsid w:val="00896B49"/>
    <w:rsid w:val="008A031E"/>
    <w:rsid w:val="008A0751"/>
    <w:rsid w:val="008A11F3"/>
    <w:rsid w:val="008A2DEF"/>
    <w:rsid w:val="008A35E2"/>
    <w:rsid w:val="008A3D53"/>
    <w:rsid w:val="008A426D"/>
    <w:rsid w:val="008A4418"/>
    <w:rsid w:val="008A44A7"/>
    <w:rsid w:val="008A6D8D"/>
    <w:rsid w:val="008A6E49"/>
    <w:rsid w:val="008A6F50"/>
    <w:rsid w:val="008B0183"/>
    <w:rsid w:val="008B0D0C"/>
    <w:rsid w:val="008B0E3E"/>
    <w:rsid w:val="008B1F84"/>
    <w:rsid w:val="008B411C"/>
    <w:rsid w:val="008B4B26"/>
    <w:rsid w:val="008B5211"/>
    <w:rsid w:val="008B6039"/>
    <w:rsid w:val="008B62E9"/>
    <w:rsid w:val="008B7FE7"/>
    <w:rsid w:val="008C06DC"/>
    <w:rsid w:val="008C07B5"/>
    <w:rsid w:val="008C2136"/>
    <w:rsid w:val="008C3605"/>
    <w:rsid w:val="008C3A5C"/>
    <w:rsid w:val="008C3EF7"/>
    <w:rsid w:val="008C4BF6"/>
    <w:rsid w:val="008C4FE1"/>
    <w:rsid w:val="008C5035"/>
    <w:rsid w:val="008D1BD6"/>
    <w:rsid w:val="008D22F3"/>
    <w:rsid w:val="008D23AB"/>
    <w:rsid w:val="008D3DE6"/>
    <w:rsid w:val="008D547D"/>
    <w:rsid w:val="008D707B"/>
    <w:rsid w:val="008D7207"/>
    <w:rsid w:val="008E0A38"/>
    <w:rsid w:val="008E131D"/>
    <w:rsid w:val="008E25D8"/>
    <w:rsid w:val="008E2656"/>
    <w:rsid w:val="008E2A27"/>
    <w:rsid w:val="008E49F6"/>
    <w:rsid w:val="008E49FF"/>
    <w:rsid w:val="008E5342"/>
    <w:rsid w:val="008E6CB2"/>
    <w:rsid w:val="008F0060"/>
    <w:rsid w:val="008F01C3"/>
    <w:rsid w:val="008F07DC"/>
    <w:rsid w:val="008F1102"/>
    <w:rsid w:val="008F3883"/>
    <w:rsid w:val="008F40F3"/>
    <w:rsid w:val="008F4F2E"/>
    <w:rsid w:val="008F5096"/>
    <w:rsid w:val="008F5AA5"/>
    <w:rsid w:val="008F6FEF"/>
    <w:rsid w:val="0090008D"/>
    <w:rsid w:val="009002F3"/>
    <w:rsid w:val="00902152"/>
    <w:rsid w:val="00903092"/>
    <w:rsid w:val="009032DF"/>
    <w:rsid w:val="00903475"/>
    <w:rsid w:val="00903588"/>
    <w:rsid w:val="00906A3F"/>
    <w:rsid w:val="00906F2F"/>
    <w:rsid w:val="009074B7"/>
    <w:rsid w:val="00907992"/>
    <w:rsid w:val="00907C3F"/>
    <w:rsid w:val="0091155B"/>
    <w:rsid w:val="009132E7"/>
    <w:rsid w:val="00914684"/>
    <w:rsid w:val="00914D3E"/>
    <w:rsid w:val="00915485"/>
    <w:rsid w:val="00915F25"/>
    <w:rsid w:val="0091793D"/>
    <w:rsid w:val="0092189F"/>
    <w:rsid w:val="00922C5C"/>
    <w:rsid w:val="00923125"/>
    <w:rsid w:val="009231DF"/>
    <w:rsid w:val="00925BF6"/>
    <w:rsid w:val="00925FFE"/>
    <w:rsid w:val="00926704"/>
    <w:rsid w:val="0092799F"/>
    <w:rsid w:val="00930751"/>
    <w:rsid w:val="00930F0F"/>
    <w:rsid w:val="009325B0"/>
    <w:rsid w:val="00933114"/>
    <w:rsid w:val="00933563"/>
    <w:rsid w:val="00933CA9"/>
    <w:rsid w:val="00934704"/>
    <w:rsid w:val="00935EB8"/>
    <w:rsid w:val="0093642F"/>
    <w:rsid w:val="00937306"/>
    <w:rsid w:val="00943338"/>
    <w:rsid w:val="00943B86"/>
    <w:rsid w:val="00946633"/>
    <w:rsid w:val="00952A6D"/>
    <w:rsid w:val="0095471C"/>
    <w:rsid w:val="009556DA"/>
    <w:rsid w:val="00956DD7"/>
    <w:rsid w:val="009576E7"/>
    <w:rsid w:val="00957D55"/>
    <w:rsid w:val="00960875"/>
    <w:rsid w:val="00961FA3"/>
    <w:rsid w:val="00962152"/>
    <w:rsid w:val="009636A0"/>
    <w:rsid w:val="00965FC4"/>
    <w:rsid w:val="0097195C"/>
    <w:rsid w:val="00973CAC"/>
    <w:rsid w:val="00975197"/>
    <w:rsid w:val="00975473"/>
    <w:rsid w:val="0097552A"/>
    <w:rsid w:val="00975D59"/>
    <w:rsid w:val="009765B1"/>
    <w:rsid w:val="0097669F"/>
    <w:rsid w:val="00977BAA"/>
    <w:rsid w:val="009807D2"/>
    <w:rsid w:val="0098237A"/>
    <w:rsid w:val="00982CB5"/>
    <w:rsid w:val="009839A1"/>
    <w:rsid w:val="009861FE"/>
    <w:rsid w:val="009933C5"/>
    <w:rsid w:val="00993AB4"/>
    <w:rsid w:val="0099483E"/>
    <w:rsid w:val="009949F1"/>
    <w:rsid w:val="00994B5D"/>
    <w:rsid w:val="00995401"/>
    <w:rsid w:val="0099749E"/>
    <w:rsid w:val="009A39B7"/>
    <w:rsid w:val="009A4A7F"/>
    <w:rsid w:val="009A4C73"/>
    <w:rsid w:val="009A4D02"/>
    <w:rsid w:val="009A5EA9"/>
    <w:rsid w:val="009A60A1"/>
    <w:rsid w:val="009B170F"/>
    <w:rsid w:val="009B2D83"/>
    <w:rsid w:val="009B357B"/>
    <w:rsid w:val="009B41F2"/>
    <w:rsid w:val="009B4906"/>
    <w:rsid w:val="009B54D5"/>
    <w:rsid w:val="009B5719"/>
    <w:rsid w:val="009B6480"/>
    <w:rsid w:val="009B6DEC"/>
    <w:rsid w:val="009B6E21"/>
    <w:rsid w:val="009C0869"/>
    <w:rsid w:val="009C2052"/>
    <w:rsid w:val="009C2736"/>
    <w:rsid w:val="009C27DD"/>
    <w:rsid w:val="009C5077"/>
    <w:rsid w:val="009C5691"/>
    <w:rsid w:val="009C6389"/>
    <w:rsid w:val="009C7826"/>
    <w:rsid w:val="009D0082"/>
    <w:rsid w:val="009D096D"/>
    <w:rsid w:val="009D0FB3"/>
    <w:rsid w:val="009D11DB"/>
    <w:rsid w:val="009D1ECA"/>
    <w:rsid w:val="009D314F"/>
    <w:rsid w:val="009D365F"/>
    <w:rsid w:val="009D3763"/>
    <w:rsid w:val="009D4200"/>
    <w:rsid w:val="009D5737"/>
    <w:rsid w:val="009D5C3B"/>
    <w:rsid w:val="009D7315"/>
    <w:rsid w:val="009D77C2"/>
    <w:rsid w:val="009D7A6D"/>
    <w:rsid w:val="009E0342"/>
    <w:rsid w:val="009E0E73"/>
    <w:rsid w:val="009E1535"/>
    <w:rsid w:val="009E16C7"/>
    <w:rsid w:val="009E2BFF"/>
    <w:rsid w:val="009E2C58"/>
    <w:rsid w:val="009E3710"/>
    <w:rsid w:val="009E4143"/>
    <w:rsid w:val="009E5398"/>
    <w:rsid w:val="009F1520"/>
    <w:rsid w:val="009F1C39"/>
    <w:rsid w:val="009F24F9"/>
    <w:rsid w:val="009F3E24"/>
    <w:rsid w:val="009F5352"/>
    <w:rsid w:val="009F558C"/>
    <w:rsid w:val="009F69B4"/>
    <w:rsid w:val="00A0502C"/>
    <w:rsid w:val="00A05C81"/>
    <w:rsid w:val="00A074F1"/>
    <w:rsid w:val="00A07CB9"/>
    <w:rsid w:val="00A07E5E"/>
    <w:rsid w:val="00A10002"/>
    <w:rsid w:val="00A10609"/>
    <w:rsid w:val="00A111CD"/>
    <w:rsid w:val="00A11C63"/>
    <w:rsid w:val="00A12C67"/>
    <w:rsid w:val="00A13FEA"/>
    <w:rsid w:val="00A14E95"/>
    <w:rsid w:val="00A16241"/>
    <w:rsid w:val="00A23B51"/>
    <w:rsid w:val="00A254D2"/>
    <w:rsid w:val="00A262E8"/>
    <w:rsid w:val="00A267B4"/>
    <w:rsid w:val="00A272DF"/>
    <w:rsid w:val="00A33C57"/>
    <w:rsid w:val="00A356AA"/>
    <w:rsid w:val="00A365AD"/>
    <w:rsid w:val="00A37F08"/>
    <w:rsid w:val="00A404C9"/>
    <w:rsid w:val="00A40549"/>
    <w:rsid w:val="00A42DC5"/>
    <w:rsid w:val="00A4489A"/>
    <w:rsid w:val="00A45FB4"/>
    <w:rsid w:val="00A4630A"/>
    <w:rsid w:val="00A50F12"/>
    <w:rsid w:val="00A510A9"/>
    <w:rsid w:val="00A51A62"/>
    <w:rsid w:val="00A520A9"/>
    <w:rsid w:val="00A54477"/>
    <w:rsid w:val="00A54DA6"/>
    <w:rsid w:val="00A5580E"/>
    <w:rsid w:val="00A57052"/>
    <w:rsid w:val="00A57486"/>
    <w:rsid w:val="00A57F2B"/>
    <w:rsid w:val="00A61257"/>
    <w:rsid w:val="00A612F9"/>
    <w:rsid w:val="00A6229D"/>
    <w:rsid w:val="00A622EE"/>
    <w:rsid w:val="00A62FEC"/>
    <w:rsid w:val="00A633C1"/>
    <w:rsid w:val="00A66FD1"/>
    <w:rsid w:val="00A67F40"/>
    <w:rsid w:val="00A714BE"/>
    <w:rsid w:val="00A722D7"/>
    <w:rsid w:val="00A75437"/>
    <w:rsid w:val="00A754E5"/>
    <w:rsid w:val="00A7578A"/>
    <w:rsid w:val="00A8162A"/>
    <w:rsid w:val="00A81DB8"/>
    <w:rsid w:val="00A85F67"/>
    <w:rsid w:val="00A90B5C"/>
    <w:rsid w:val="00A9207D"/>
    <w:rsid w:val="00A92BA4"/>
    <w:rsid w:val="00A92F6E"/>
    <w:rsid w:val="00A94020"/>
    <w:rsid w:val="00A9428A"/>
    <w:rsid w:val="00A96B56"/>
    <w:rsid w:val="00A96CE6"/>
    <w:rsid w:val="00A97472"/>
    <w:rsid w:val="00A97C2C"/>
    <w:rsid w:val="00A97C30"/>
    <w:rsid w:val="00AA0B82"/>
    <w:rsid w:val="00AA0DBF"/>
    <w:rsid w:val="00AA222D"/>
    <w:rsid w:val="00AA33BC"/>
    <w:rsid w:val="00AA543E"/>
    <w:rsid w:val="00AA54FF"/>
    <w:rsid w:val="00AA5669"/>
    <w:rsid w:val="00AA588E"/>
    <w:rsid w:val="00AA6DCE"/>
    <w:rsid w:val="00AA7CDB"/>
    <w:rsid w:val="00AA7D45"/>
    <w:rsid w:val="00AB0355"/>
    <w:rsid w:val="00AB0F4F"/>
    <w:rsid w:val="00AB3052"/>
    <w:rsid w:val="00AB342A"/>
    <w:rsid w:val="00AB3A7D"/>
    <w:rsid w:val="00AB3FFB"/>
    <w:rsid w:val="00AB4AFF"/>
    <w:rsid w:val="00AB725E"/>
    <w:rsid w:val="00AC03A0"/>
    <w:rsid w:val="00AC1086"/>
    <w:rsid w:val="00AC12C2"/>
    <w:rsid w:val="00AC2162"/>
    <w:rsid w:val="00AC28FB"/>
    <w:rsid w:val="00AC3837"/>
    <w:rsid w:val="00AC66BC"/>
    <w:rsid w:val="00AC6783"/>
    <w:rsid w:val="00AC6AA5"/>
    <w:rsid w:val="00AC755C"/>
    <w:rsid w:val="00AC7E52"/>
    <w:rsid w:val="00AC7FD6"/>
    <w:rsid w:val="00AD08A7"/>
    <w:rsid w:val="00AD0971"/>
    <w:rsid w:val="00AD1108"/>
    <w:rsid w:val="00AD266A"/>
    <w:rsid w:val="00AD30D5"/>
    <w:rsid w:val="00AD403F"/>
    <w:rsid w:val="00AD4B1A"/>
    <w:rsid w:val="00AE2857"/>
    <w:rsid w:val="00AE4BDB"/>
    <w:rsid w:val="00AE4F66"/>
    <w:rsid w:val="00AE5800"/>
    <w:rsid w:val="00AE6D13"/>
    <w:rsid w:val="00AE7513"/>
    <w:rsid w:val="00AE760A"/>
    <w:rsid w:val="00AE7E85"/>
    <w:rsid w:val="00AF00D5"/>
    <w:rsid w:val="00AF06E7"/>
    <w:rsid w:val="00AF20A3"/>
    <w:rsid w:val="00AF2FEE"/>
    <w:rsid w:val="00AF4A8E"/>
    <w:rsid w:val="00AF63B3"/>
    <w:rsid w:val="00AF6AC0"/>
    <w:rsid w:val="00B00168"/>
    <w:rsid w:val="00B01998"/>
    <w:rsid w:val="00B0205C"/>
    <w:rsid w:val="00B05ADE"/>
    <w:rsid w:val="00B05E5C"/>
    <w:rsid w:val="00B064FA"/>
    <w:rsid w:val="00B078F1"/>
    <w:rsid w:val="00B07D63"/>
    <w:rsid w:val="00B10F87"/>
    <w:rsid w:val="00B12F73"/>
    <w:rsid w:val="00B13398"/>
    <w:rsid w:val="00B1640E"/>
    <w:rsid w:val="00B16F88"/>
    <w:rsid w:val="00B20493"/>
    <w:rsid w:val="00B20592"/>
    <w:rsid w:val="00B226C4"/>
    <w:rsid w:val="00B24F18"/>
    <w:rsid w:val="00B25AFF"/>
    <w:rsid w:val="00B25EB6"/>
    <w:rsid w:val="00B25F1A"/>
    <w:rsid w:val="00B30D74"/>
    <w:rsid w:val="00B330F7"/>
    <w:rsid w:val="00B33C4A"/>
    <w:rsid w:val="00B33EC3"/>
    <w:rsid w:val="00B3542C"/>
    <w:rsid w:val="00B3749C"/>
    <w:rsid w:val="00B4000C"/>
    <w:rsid w:val="00B4151D"/>
    <w:rsid w:val="00B43307"/>
    <w:rsid w:val="00B43CCA"/>
    <w:rsid w:val="00B43FFE"/>
    <w:rsid w:val="00B4422B"/>
    <w:rsid w:val="00B44629"/>
    <w:rsid w:val="00B45977"/>
    <w:rsid w:val="00B45EAB"/>
    <w:rsid w:val="00B473DB"/>
    <w:rsid w:val="00B50FCE"/>
    <w:rsid w:val="00B52C92"/>
    <w:rsid w:val="00B53CC3"/>
    <w:rsid w:val="00B546B1"/>
    <w:rsid w:val="00B54A74"/>
    <w:rsid w:val="00B552C6"/>
    <w:rsid w:val="00B56DA1"/>
    <w:rsid w:val="00B56E64"/>
    <w:rsid w:val="00B57772"/>
    <w:rsid w:val="00B60177"/>
    <w:rsid w:val="00B604D4"/>
    <w:rsid w:val="00B60B6F"/>
    <w:rsid w:val="00B60FC6"/>
    <w:rsid w:val="00B63A7A"/>
    <w:rsid w:val="00B64DCF"/>
    <w:rsid w:val="00B6700B"/>
    <w:rsid w:val="00B67B1E"/>
    <w:rsid w:val="00B7187C"/>
    <w:rsid w:val="00B73FA6"/>
    <w:rsid w:val="00B745E1"/>
    <w:rsid w:val="00B746B8"/>
    <w:rsid w:val="00B74B76"/>
    <w:rsid w:val="00B75956"/>
    <w:rsid w:val="00B77002"/>
    <w:rsid w:val="00B77046"/>
    <w:rsid w:val="00B7715A"/>
    <w:rsid w:val="00B77521"/>
    <w:rsid w:val="00B823DD"/>
    <w:rsid w:val="00B82F98"/>
    <w:rsid w:val="00B83021"/>
    <w:rsid w:val="00B85005"/>
    <w:rsid w:val="00B852A4"/>
    <w:rsid w:val="00B90A2A"/>
    <w:rsid w:val="00B912FD"/>
    <w:rsid w:val="00B91A01"/>
    <w:rsid w:val="00B9260D"/>
    <w:rsid w:val="00B93E60"/>
    <w:rsid w:val="00B9427D"/>
    <w:rsid w:val="00B9480C"/>
    <w:rsid w:val="00B94E0E"/>
    <w:rsid w:val="00B954FB"/>
    <w:rsid w:val="00B95D2D"/>
    <w:rsid w:val="00B967D9"/>
    <w:rsid w:val="00B97447"/>
    <w:rsid w:val="00BA0A20"/>
    <w:rsid w:val="00BA19AB"/>
    <w:rsid w:val="00BA7F99"/>
    <w:rsid w:val="00BB144A"/>
    <w:rsid w:val="00BB16D9"/>
    <w:rsid w:val="00BB1939"/>
    <w:rsid w:val="00BB36CD"/>
    <w:rsid w:val="00BB388F"/>
    <w:rsid w:val="00BB4FAA"/>
    <w:rsid w:val="00BB5CB2"/>
    <w:rsid w:val="00BB7BE2"/>
    <w:rsid w:val="00BC0E9F"/>
    <w:rsid w:val="00BC41A0"/>
    <w:rsid w:val="00BC670C"/>
    <w:rsid w:val="00BC68D3"/>
    <w:rsid w:val="00BC745F"/>
    <w:rsid w:val="00BD0967"/>
    <w:rsid w:val="00BD0E8E"/>
    <w:rsid w:val="00BD137D"/>
    <w:rsid w:val="00BD15E4"/>
    <w:rsid w:val="00BD2B71"/>
    <w:rsid w:val="00BD4E39"/>
    <w:rsid w:val="00BE0295"/>
    <w:rsid w:val="00BE0C61"/>
    <w:rsid w:val="00BE313A"/>
    <w:rsid w:val="00BE56A2"/>
    <w:rsid w:val="00BE664B"/>
    <w:rsid w:val="00BF0DE5"/>
    <w:rsid w:val="00BF1C64"/>
    <w:rsid w:val="00BF4922"/>
    <w:rsid w:val="00BF5DFE"/>
    <w:rsid w:val="00C03142"/>
    <w:rsid w:val="00C037DE"/>
    <w:rsid w:val="00C03CB1"/>
    <w:rsid w:val="00C06DB0"/>
    <w:rsid w:val="00C075FD"/>
    <w:rsid w:val="00C07DD5"/>
    <w:rsid w:val="00C1114C"/>
    <w:rsid w:val="00C11B3B"/>
    <w:rsid w:val="00C12A74"/>
    <w:rsid w:val="00C135B8"/>
    <w:rsid w:val="00C1442A"/>
    <w:rsid w:val="00C16513"/>
    <w:rsid w:val="00C21EA4"/>
    <w:rsid w:val="00C226A8"/>
    <w:rsid w:val="00C22E96"/>
    <w:rsid w:val="00C22F99"/>
    <w:rsid w:val="00C234C6"/>
    <w:rsid w:val="00C23D95"/>
    <w:rsid w:val="00C26DEF"/>
    <w:rsid w:val="00C2777D"/>
    <w:rsid w:val="00C30CB0"/>
    <w:rsid w:val="00C363FE"/>
    <w:rsid w:val="00C37514"/>
    <w:rsid w:val="00C40CBA"/>
    <w:rsid w:val="00C40CCC"/>
    <w:rsid w:val="00C4125A"/>
    <w:rsid w:val="00C439E5"/>
    <w:rsid w:val="00C44F82"/>
    <w:rsid w:val="00C46BF5"/>
    <w:rsid w:val="00C47D79"/>
    <w:rsid w:val="00C503B8"/>
    <w:rsid w:val="00C51383"/>
    <w:rsid w:val="00C5139E"/>
    <w:rsid w:val="00C52599"/>
    <w:rsid w:val="00C52817"/>
    <w:rsid w:val="00C528F6"/>
    <w:rsid w:val="00C52A04"/>
    <w:rsid w:val="00C534AC"/>
    <w:rsid w:val="00C54599"/>
    <w:rsid w:val="00C54E35"/>
    <w:rsid w:val="00C55172"/>
    <w:rsid w:val="00C57288"/>
    <w:rsid w:val="00C5736E"/>
    <w:rsid w:val="00C6168F"/>
    <w:rsid w:val="00C61F64"/>
    <w:rsid w:val="00C646BD"/>
    <w:rsid w:val="00C660F6"/>
    <w:rsid w:val="00C66B5B"/>
    <w:rsid w:val="00C675AC"/>
    <w:rsid w:val="00C742F2"/>
    <w:rsid w:val="00C7508E"/>
    <w:rsid w:val="00C7573E"/>
    <w:rsid w:val="00C75BBB"/>
    <w:rsid w:val="00C76D6D"/>
    <w:rsid w:val="00C77A14"/>
    <w:rsid w:val="00C77D67"/>
    <w:rsid w:val="00C77E1F"/>
    <w:rsid w:val="00C81540"/>
    <w:rsid w:val="00C835E0"/>
    <w:rsid w:val="00C8421B"/>
    <w:rsid w:val="00C8450F"/>
    <w:rsid w:val="00C85F18"/>
    <w:rsid w:val="00C86448"/>
    <w:rsid w:val="00C8765E"/>
    <w:rsid w:val="00C90F11"/>
    <w:rsid w:val="00C914B3"/>
    <w:rsid w:val="00C91EFE"/>
    <w:rsid w:val="00C923CD"/>
    <w:rsid w:val="00C92EF8"/>
    <w:rsid w:val="00C961A5"/>
    <w:rsid w:val="00C964F8"/>
    <w:rsid w:val="00C96557"/>
    <w:rsid w:val="00C97660"/>
    <w:rsid w:val="00C97D9E"/>
    <w:rsid w:val="00CA0381"/>
    <w:rsid w:val="00CA09BE"/>
    <w:rsid w:val="00CA0F5E"/>
    <w:rsid w:val="00CA101B"/>
    <w:rsid w:val="00CA18A8"/>
    <w:rsid w:val="00CA1A38"/>
    <w:rsid w:val="00CA1AAE"/>
    <w:rsid w:val="00CA2B56"/>
    <w:rsid w:val="00CA4A31"/>
    <w:rsid w:val="00CA4B21"/>
    <w:rsid w:val="00CA6AEE"/>
    <w:rsid w:val="00CA7C0D"/>
    <w:rsid w:val="00CB09D4"/>
    <w:rsid w:val="00CB0D20"/>
    <w:rsid w:val="00CB2804"/>
    <w:rsid w:val="00CB34D9"/>
    <w:rsid w:val="00CB39F9"/>
    <w:rsid w:val="00CB4940"/>
    <w:rsid w:val="00CB4ABF"/>
    <w:rsid w:val="00CB4CA1"/>
    <w:rsid w:val="00CB68B6"/>
    <w:rsid w:val="00CB6A0C"/>
    <w:rsid w:val="00CC19DF"/>
    <w:rsid w:val="00CC2B48"/>
    <w:rsid w:val="00CC3180"/>
    <w:rsid w:val="00CC3C04"/>
    <w:rsid w:val="00CC3D29"/>
    <w:rsid w:val="00CC5275"/>
    <w:rsid w:val="00CC7766"/>
    <w:rsid w:val="00CD11C8"/>
    <w:rsid w:val="00CD21A3"/>
    <w:rsid w:val="00CD265C"/>
    <w:rsid w:val="00CD3378"/>
    <w:rsid w:val="00CD3FE9"/>
    <w:rsid w:val="00CD43DC"/>
    <w:rsid w:val="00CD4E25"/>
    <w:rsid w:val="00CD5CA9"/>
    <w:rsid w:val="00CD6A8A"/>
    <w:rsid w:val="00CE1A8C"/>
    <w:rsid w:val="00CE3133"/>
    <w:rsid w:val="00CE4FB4"/>
    <w:rsid w:val="00CE6C3B"/>
    <w:rsid w:val="00CE73A1"/>
    <w:rsid w:val="00CF2051"/>
    <w:rsid w:val="00CF2194"/>
    <w:rsid w:val="00CF21B2"/>
    <w:rsid w:val="00CF3F94"/>
    <w:rsid w:val="00CF60C1"/>
    <w:rsid w:val="00CF6E78"/>
    <w:rsid w:val="00D01625"/>
    <w:rsid w:val="00D025D4"/>
    <w:rsid w:val="00D035ED"/>
    <w:rsid w:val="00D04A11"/>
    <w:rsid w:val="00D06175"/>
    <w:rsid w:val="00D06657"/>
    <w:rsid w:val="00D1020D"/>
    <w:rsid w:val="00D130C6"/>
    <w:rsid w:val="00D14579"/>
    <w:rsid w:val="00D16960"/>
    <w:rsid w:val="00D170F9"/>
    <w:rsid w:val="00D177CE"/>
    <w:rsid w:val="00D21ECE"/>
    <w:rsid w:val="00D23790"/>
    <w:rsid w:val="00D2384B"/>
    <w:rsid w:val="00D24A6C"/>
    <w:rsid w:val="00D24CBC"/>
    <w:rsid w:val="00D26CC0"/>
    <w:rsid w:val="00D320D6"/>
    <w:rsid w:val="00D32C88"/>
    <w:rsid w:val="00D34BC1"/>
    <w:rsid w:val="00D34EF5"/>
    <w:rsid w:val="00D36438"/>
    <w:rsid w:val="00D36CF5"/>
    <w:rsid w:val="00D4065D"/>
    <w:rsid w:val="00D41A08"/>
    <w:rsid w:val="00D42658"/>
    <w:rsid w:val="00D429B5"/>
    <w:rsid w:val="00D438B9"/>
    <w:rsid w:val="00D43907"/>
    <w:rsid w:val="00D43D64"/>
    <w:rsid w:val="00D441A4"/>
    <w:rsid w:val="00D44614"/>
    <w:rsid w:val="00D454B1"/>
    <w:rsid w:val="00D45900"/>
    <w:rsid w:val="00D46145"/>
    <w:rsid w:val="00D468D9"/>
    <w:rsid w:val="00D47EA8"/>
    <w:rsid w:val="00D5109A"/>
    <w:rsid w:val="00D51855"/>
    <w:rsid w:val="00D52371"/>
    <w:rsid w:val="00D531E0"/>
    <w:rsid w:val="00D53621"/>
    <w:rsid w:val="00D5490C"/>
    <w:rsid w:val="00D54B85"/>
    <w:rsid w:val="00D55695"/>
    <w:rsid w:val="00D55AA5"/>
    <w:rsid w:val="00D56FA5"/>
    <w:rsid w:val="00D57145"/>
    <w:rsid w:val="00D57D94"/>
    <w:rsid w:val="00D61D42"/>
    <w:rsid w:val="00D62DB9"/>
    <w:rsid w:val="00D63382"/>
    <w:rsid w:val="00D64310"/>
    <w:rsid w:val="00D64CFD"/>
    <w:rsid w:val="00D656F6"/>
    <w:rsid w:val="00D670A0"/>
    <w:rsid w:val="00D67900"/>
    <w:rsid w:val="00D67B46"/>
    <w:rsid w:val="00D67CA7"/>
    <w:rsid w:val="00D714C3"/>
    <w:rsid w:val="00D740DD"/>
    <w:rsid w:val="00D7453F"/>
    <w:rsid w:val="00D75941"/>
    <w:rsid w:val="00D75C2C"/>
    <w:rsid w:val="00D768C5"/>
    <w:rsid w:val="00D77161"/>
    <w:rsid w:val="00D77D15"/>
    <w:rsid w:val="00D8148A"/>
    <w:rsid w:val="00D827DF"/>
    <w:rsid w:val="00D83340"/>
    <w:rsid w:val="00D83736"/>
    <w:rsid w:val="00D838D8"/>
    <w:rsid w:val="00D840E1"/>
    <w:rsid w:val="00D841F5"/>
    <w:rsid w:val="00D8691F"/>
    <w:rsid w:val="00D90B33"/>
    <w:rsid w:val="00D91C69"/>
    <w:rsid w:val="00D926AA"/>
    <w:rsid w:val="00D93247"/>
    <w:rsid w:val="00D93528"/>
    <w:rsid w:val="00D93B2A"/>
    <w:rsid w:val="00D93B54"/>
    <w:rsid w:val="00D93BC9"/>
    <w:rsid w:val="00D94576"/>
    <w:rsid w:val="00D95D42"/>
    <w:rsid w:val="00DA285A"/>
    <w:rsid w:val="00DA3CC1"/>
    <w:rsid w:val="00DA6DBB"/>
    <w:rsid w:val="00DA6EE0"/>
    <w:rsid w:val="00DA73A7"/>
    <w:rsid w:val="00DA7AA0"/>
    <w:rsid w:val="00DA7D7D"/>
    <w:rsid w:val="00DB21C5"/>
    <w:rsid w:val="00DB2BBD"/>
    <w:rsid w:val="00DB343F"/>
    <w:rsid w:val="00DB3A98"/>
    <w:rsid w:val="00DB3EB1"/>
    <w:rsid w:val="00DB4357"/>
    <w:rsid w:val="00DB5A9E"/>
    <w:rsid w:val="00DB5D55"/>
    <w:rsid w:val="00DB5F96"/>
    <w:rsid w:val="00DB6416"/>
    <w:rsid w:val="00DB7649"/>
    <w:rsid w:val="00DC00C2"/>
    <w:rsid w:val="00DC1C48"/>
    <w:rsid w:val="00DC34B4"/>
    <w:rsid w:val="00DC65CD"/>
    <w:rsid w:val="00DD14F4"/>
    <w:rsid w:val="00DD21D0"/>
    <w:rsid w:val="00DD2864"/>
    <w:rsid w:val="00DD2F93"/>
    <w:rsid w:val="00DD3112"/>
    <w:rsid w:val="00DD5684"/>
    <w:rsid w:val="00DD7BF7"/>
    <w:rsid w:val="00DD7CDA"/>
    <w:rsid w:val="00DD7DA6"/>
    <w:rsid w:val="00DD7E88"/>
    <w:rsid w:val="00DE02A1"/>
    <w:rsid w:val="00DE08DB"/>
    <w:rsid w:val="00DE10E6"/>
    <w:rsid w:val="00DE14AD"/>
    <w:rsid w:val="00DE1560"/>
    <w:rsid w:val="00DE2743"/>
    <w:rsid w:val="00DE2D4F"/>
    <w:rsid w:val="00DE3BA8"/>
    <w:rsid w:val="00DE483A"/>
    <w:rsid w:val="00DE6939"/>
    <w:rsid w:val="00DE6D48"/>
    <w:rsid w:val="00DE7279"/>
    <w:rsid w:val="00DE7F49"/>
    <w:rsid w:val="00DF0B60"/>
    <w:rsid w:val="00DF21A8"/>
    <w:rsid w:val="00DF239D"/>
    <w:rsid w:val="00DF3B43"/>
    <w:rsid w:val="00DF3DC1"/>
    <w:rsid w:val="00DF4966"/>
    <w:rsid w:val="00DF7B10"/>
    <w:rsid w:val="00E02FC2"/>
    <w:rsid w:val="00E038E8"/>
    <w:rsid w:val="00E04648"/>
    <w:rsid w:val="00E051F8"/>
    <w:rsid w:val="00E06755"/>
    <w:rsid w:val="00E11AFB"/>
    <w:rsid w:val="00E125F6"/>
    <w:rsid w:val="00E1537E"/>
    <w:rsid w:val="00E15914"/>
    <w:rsid w:val="00E171C0"/>
    <w:rsid w:val="00E206AF"/>
    <w:rsid w:val="00E20FC0"/>
    <w:rsid w:val="00E213FE"/>
    <w:rsid w:val="00E21524"/>
    <w:rsid w:val="00E23633"/>
    <w:rsid w:val="00E24FE7"/>
    <w:rsid w:val="00E30792"/>
    <w:rsid w:val="00E31784"/>
    <w:rsid w:val="00E32252"/>
    <w:rsid w:val="00E35511"/>
    <w:rsid w:val="00E35703"/>
    <w:rsid w:val="00E35F2F"/>
    <w:rsid w:val="00E36CA8"/>
    <w:rsid w:val="00E36E9D"/>
    <w:rsid w:val="00E404A0"/>
    <w:rsid w:val="00E41460"/>
    <w:rsid w:val="00E41A13"/>
    <w:rsid w:val="00E42FE0"/>
    <w:rsid w:val="00E43256"/>
    <w:rsid w:val="00E432D4"/>
    <w:rsid w:val="00E44CF0"/>
    <w:rsid w:val="00E452DB"/>
    <w:rsid w:val="00E46AC0"/>
    <w:rsid w:val="00E47A68"/>
    <w:rsid w:val="00E47B65"/>
    <w:rsid w:val="00E51671"/>
    <w:rsid w:val="00E523AC"/>
    <w:rsid w:val="00E52BBA"/>
    <w:rsid w:val="00E52CF7"/>
    <w:rsid w:val="00E530C0"/>
    <w:rsid w:val="00E54039"/>
    <w:rsid w:val="00E55424"/>
    <w:rsid w:val="00E55C3C"/>
    <w:rsid w:val="00E56709"/>
    <w:rsid w:val="00E5794C"/>
    <w:rsid w:val="00E57A75"/>
    <w:rsid w:val="00E60275"/>
    <w:rsid w:val="00E60AE1"/>
    <w:rsid w:val="00E60FC5"/>
    <w:rsid w:val="00E62595"/>
    <w:rsid w:val="00E63A1F"/>
    <w:rsid w:val="00E659A1"/>
    <w:rsid w:val="00E6748E"/>
    <w:rsid w:val="00E7570E"/>
    <w:rsid w:val="00E76A24"/>
    <w:rsid w:val="00E76C68"/>
    <w:rsid w:val="00E77FC3"/>
    <w:rsid w:val="00E80074"/>
    <w:rsid w:val="00E81CDF"/>
    <w:rsid w:val="00E81E6B"/>
    <w:rsid w:val="00E82DF3"/>
    <w:rsid w:val="00E834EB"/>
    <w:rsid w:val="00E9126B"/>
    <w:rsid w:val="00E91686"/>
    <w:rsid w:val="00E9168B"/>
    <w:rsid w:val="00E920CC"/>
    <w:rsid w:val="00E924A9"/>
    <w:rsid w:val="00E930B7"/>
    <w:rsid w:val="00E96FA4"/>
    <w:rsid w:val="00E971CC"/>
    <w:rsid w:val="00E97A05"/>
    <w:rsid w:val="00E97A12"/>
    <w:rsid w:val="00EA02F7"/>
    <w:rsid w:val="00EA0B07"/>
    <w:rsid w:val="00EA17AF"/>
    <w:rsid w:val="00EA1A53"/>
    <w:rsid w:val="00EA1A87"/>
    <w:rsid w:val="00EA1FDF"/>
    <w:rsid w:val="00EA31C4"/>
    <w:rsid w:val="00EA3B56"/>
    <w:rsid w:val="00EA4647"/>
    <w:rsid w:val="00EA4BDE"/>
    <w:rsid w:val="00EA555F"/>
    <w:rsid w:val="00EA57D7"/>
    <w:rsid w:val="00EA5FA0"/>
    <w:rsid w:val="00EB020D"/>
    <w:rsid w:val="00EB0666"/>
    <w:rsid w:val="00EB0A2A"/>
    <w:rsid w:val="00EB0DAF"/>
    <w:rsid w:val="00EB1B44"/>
    <w:rsid w:val="00EB2885"/>
    <w:rsid w:val="00EB28B2"/>
    <w:rsid w:val="00EB2B27"/>
    <w:rsid w:val="00EB3940"/>
    <w:rsid w:val="00EB4505"/>
    <w:rsid w:val="00EB61CF"/>
    <w:rsid w:val="00EB6529"/>
    <w:rsid w:val="00EB6698"/>
    <w:rsid w:val="00EC00F4"/>
    <w:rsid w:val="00EC0B26"/>
    <w:rsid w:val="00EC27E4"/>
    <w:rsid w:val="00EC497F"/>
    <w:rsid w:val="00EC625C"/>
    <w:rsid w:val="00ED0466"/>
    <w:rsid w:val="00ED05B4"/>
    <w:rsid w:val="00ED1A44"/>
    <w:rsid w:val="00ED1C58"/>
    <w:rsid w:val="00ED32A8"/>
    <w:rsid w:val="00ED3981"/>
    <w:rsid w:val="00ED5A35"/>
    <w:rsid w:val="00EE07CA"/>
    <w:rsid w:val="00EE1A51"/>
    <w:rsid w:val="00EE2771"/>
    <w:rsid w:val="00EE2973"/>
    <w:rsid w:val="00EE3505"/>
    <w:rsid w:val="00EE3C6F"/>
    <w:rsid w:val="00EE541F"/>
    <w:rsid w:val="00EE58AC"/>
    <w:rsid w:val="00EE697A"/>
    <w:rsid w:val="00EE7DE0"/>
    <w:rsid w:val="00EF11BE"/>
    <w:rsid w:val="00EF190C"/>
    <w:rsid w:val="00EF195E"/>
    <w:rsid w:val="00EF22F5"/>
    <w:rsid w:val="00EF2586"/>
    <w:rsid w:val="00EF3C69"/>
    <w:rsid w:val="00EF3CB6"/>
    <w:rsid w:val="00EF3F96"/>
    <w:rsid w:val="00EF490D"/>
    <w:rsid w:val="00EF6550"/>
    <w:rsid w:val="00EF7E07"/>
    <w:rsid w:val="00F00C2F"/>
    <w:rsid w:val="00F018D5"/>
    <w:rsid w:val="00F020B3"/>
    <w:rsid w:val="00F021F9"/>
    <w:rsid w:val="00F0423C"/>
    <w:rsid w:val="00F06149"/>
    <w:rsid w:val="00F0674B"/>
    <w:rsid w:val="00F107FE"/>
    <w:rsid w:val="00F142FF"/>
    <w:rsid w:val="00F14A8B"/>
    <w:rsid w:val="00F14D9F"/>
    <w:rsid w:val="00F14E5F"/>
    <w:rsid w:val="00F15E10"/>
    <w:rsid w:val="00F1795B"/>
    <w:rsid w:val="00F17AD8"/>
    <w:rsid w:val="00F17DA8"/>
    <w:rsid w:val="00F20473"/>
    <w:rsid w:val="00F21161"/>
    <w:rsid w:val="00F21187"/>
    <w:rsid w:val="00F21BB9"/>
    <w:rsid w:val="00F2338A"/>
    <w:rsid w:val="00F2588F"/>
    <w:rsid w:val="00F25F4C"/>
    <w:rsid w:val="00F26A3A"/>
    <w:rsid w:val="00F30F3E"/>
    <w:rsid w:val="00F31946"/>
    <w:rsid w:val="00F3498A"/>
    <w:rsid w:val="00F34D2F"/>
    <w:rsid w:val="00F355AB"/>
    <w:rsid w:val="00F35FC2"/>
    <w:rsid w:val="00F36268"/>
    <w:rsid w:val="00F363F1"/>
    <w:rsid w:val="00F375E2"/>
    <w:rsid w:val="00F4095E"/>
    <w:rsid w:val="00F419BD"/>
    <w:rsid w:val="00F41A0A"/>
    <w:rsid w:val="00F41AE8"/>
    <w:rsid w:val="00F42FCC"/>
    <w:rsid w:val="00F43817"/>
    <w:rsid w:val="00F44C05"/>
    <w:rsid w:val="00F45B1F"/>
    <w:rsid w:val="00F45BED"/>
    <w:rsid w:val="00F51D22"/>
    <w:rsid w:val="00F53A17"/>
    <w:rsid w:val="00F5478A"/>
    <w:rsid w:val="00F54A0F"/>
    <w:rsid w:val="00F54D37"/>
    <w:rsid w:val="00F60ABC"/>
    <w:rsid w:val="00F61B2E"/>
    <w:rsid w:val="00F62247"/>
    <w:rsid w:val="00F6259E"/>
    <w:rsid w:val="00F65182"/>
    <w:rsid w:val="00F65555"/>
    <w:rsid w:val="00F655C2"/>
    <w:rsid w:val="00F65FC1"/>
    <w:rsid w:val="00F67A62"/>
    <w:rsid w:val="00F67E6F"/>
    <w:rsid w:val="00F70025"/>
    <w:rsid w:val="00F70862"/>
    <w:rsid w:val="00F71C95"/>
    <w:rsid w:val="00F72584"/>
    <w:rsid w:val="00F7296B"/>
    <w:rsid w:val="00F731C4"/>
    <w:rsid w:val="00F73235"/>
    <w:rsid w:val="00F74592"/>
    <w:rsid w:val="00F74E54"/>
    <w:rsid w:val="00F75E73"/>
    <w:rsid w:val="00F765DC"/>
    <w:rsid w:val="00F817D4"/>
    <w:rsid w:val="00F81872"/>
    <w:rsid w:val="00F81CC1"/>
    <w:rsid w:val="00F81CC4"/>
    <w:rsid w:val="00F82202"/>
    <w:rsid w:val="00F852F2"/>
    <w:rsid w:val="00F86675"/>
    <w:rsid w:val="00F869C0"/>
    <w:rsid w:val="00F878D8"/>
    <w:rsid w:val="00F87D43"/>
    <w:rsid w:val="00F901E6"/>
    <w:rsid w:val="00F907EE"/>
    <w:rsid w:val="00F90B7B"/>
    <w:rsid w:val="00F92462"/>
    <w:rsid w:val="00F9651F"/>
    <w:rsid w:val="00F975A1"/>
    <w:rsid w:val="00F9783F"/>
    <w:rsid w:val="00F97937"/>
    <w:rsid w:val="00FA0166"/>
    <w:rsid w:val="00FA2BC2"/>
    <w:rsid w:val="00FA42F9"/>
    <w:rsid w:val="00FA4300"/>
    <w:rsid w:val="00FA533D"/>
    <w:rsid w:val="00FA606C"/>
    <w:rsid w:val="00FA64A1"/>
    <w:rsid w:val="00FA7AF8"/>
    <w:rsid w:val="00FA7C17"/>
    <w:rsid w:val="00FA7FD8"/>
    <w:rsid w:val="00FB10F0"/>
    <w:rsid w:val="00FB1810"/>
    <w:rsid w:val="00FB193C"/>
    <w:rsid w:val="00FB1CC5"/>
    <w:rsid w:val="00FB3925"/>
    <w:rsid w:val="00FB408B"/>
    <w:rsid w:val="00FB43D6"/>
    <w:rsid w:val="00FB5030"/>
    <w:rsid w:val="00FB6962"/>
    <w:rsid w:val="00FB73A4"/>
    <w:rsid w:val="00FB7CE2"/>
    <w:rsid w:val="00FC09E6"/>
    <w:rsid w:val="00FC0FD1"/>
    <w:rsid w:val="00FC2A94"/>
    <w:rsid w:val="00FC2BCE"/>
    <w:rsid w:val="00FC3E00"/>
    <w:rsid w:val="00FC51DC"/>
    <w:rsid w:val="00FC539C"/>
    <w:rsid w:val="00FC7E60"/>
    <w:rsid w:val="00FC7F12"/>
    <w:rsid w:val="00FD06A9"/>
    <w:rsid w:val="00FD22F1"/>
    <w:rsid w:val="00FD28B7"/>
    <w:rsid w:val="00FD2BE7"/>
    <w:rsid w:val="00FD3E14"/>
    <w:rsid w:val="00FD502B"/>
    <w:rsid w:val="00FE10D4"/>
    <w:rsid w:val="00FE20B7"/>
    <w:rsid w:val="00FE2B90"/>
    <w:rsid w:val="00FE49B7"/>
    <w:rsid w:val="00FE5965"/>
    <w:rsid w:val="00FE5998"/>
    <w:rsid w:val="00FE5A86"/>
    <w:rsid w:val="00FE65F7"/>
    <w:rsid w:val="00FE692C"/>
    <w:rsid w:val="00FE697D"/>
    <w:rsid w:val="00FF326D"/>
    <w:rsid w:val="00FF3297"/>
    <w:rsid w:val="00FF447E"/>
    <w:rsid w:val="00FF6170"/>
    <w:rsid w:val="00FF6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F5F32"/>
  </w:style>
  <w:style w:type="paragraph" w:styleId="10">
    <w:name w:val="heading 1"/>
    <w:basedOn w:val="a3"/>
    <w:next w:val="a3"/>
    <w:link w:val="11"/>
    <w:qFormat/>
    <w:rsid w:val="004F5F32"/>
    <w:pPr>
      <w:keepNext/>
      <w:spacing w:before="240" w:after="60"/>
      <w:outlineLvl w:val="0"/>
    </w:pPr>
    <w:rPr>
      <w:rFonts w:ascii="Cambria" w:hAnsi="Cambria"/>
      <w:b/>
      <w:bCs/>
      <w:kern w:val="32"/>
      <w:sz w:val="32"/>
      <w:szCs w:val="32"/>
    </w:rPr>
  </w:style>
  <w:style w:type="paragraph" w:styleId="21">
    <w:name w:val="heading 2"/>
    <w:basedOn w:val="a3"/>
    <w:next w:val="a3"/>
    <w:qFormat/>
    <w:rsid w:val="000875F8"/>
    <w:pPr>
      <w:keepNext/>
      <w:spacing w:before="240" w:after="60"/>
      <w:outlineLvl w:val="1"/>
    </w:pPr>
    <w:rPr>
      <w:rFonts w:ascii="Arial" w:hAnsi="Arial" w:cs="Arial"/>
      <w:b/>
      <w:bCs/>
      <w:i/>
      <w:iCs/>
      <w:sz w:val="28"/>
      <w:szCs w:val="28"/>
    </w:rPr>
  </w:style>
  <w:style w:type="paragraph" w:styleId="31">
    <w:name w:val="heading 3"/>
    <w:basedOn w:val="a3"/>
    <w:next w:val="a3"/>
    <w:qFormat/>
    <w:rsid w:val="00A365AD"/>
    <w:pPr>
      <w:keepNext/>
      <w:spacing w:before="240" w:after="60"/>
      <w:outlineLvl w:val="2"/>
    </w:pPr>
    <w:rPr>
      <w:rFonts w:ascii="Arial" w:hAnsi="Arial" w:cs="Arial"/>
      <w:b/>
      <w:bCs/>
      <w:sz w:val="26"/>
      <w:szCs w:val="26"/>
    </w:rPr>
  </w:style>
  <w:style w:type="paragraph" w:styleId="41">
    <w:name w:val="heading 4"/>
    <w:basedOn w:val="a3"/>
    <w:next w:val="a3"/>
    <w:qFormat/>
    <w:rsid w:val="00A365AD"/>
    <w:pPr>
      <w:keepNext/>
      <w:spacing w:before="240" w:after="60"/>
      <w:outlineLvl w:val="3"/>
    </w:pPr>
    <w:rPr>
      <w:b/>
      <w:bCs/>
      <w:sz w:val="28"/>
      <w:szCs w:val="28"/>
    </w:rPr>
  </w:style>
  <w:style w:type="paragraph" w:styleId="51">
    <w:name w:val="heading 5"/>
    <w:basedOn w:val="a3"/>
    <w:next w:val="a3"/>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semiHidden/>
    <w:rsid w:val="002250B8"/>
    <w:pPr>
      <w:spacing w:line="240" w:lineRule="atLeast"/>
      <w:ind w:firstLine="360"/>
      <w:jc w:val="both"/>
    </w:pPr>
    <w:rPr>
      <w:bCs/>
      <w:sz w:val="28"/>
      <w:szCs w:val="24"/>
    </w:rPr>
  </w:style>
  <w:style w:type="paragraph" w:customStyle="1" w:styleId="12">
    <w:name w:val="Название1"/>
    <w:basedOn w:val="a3"/>
    <w:semiHidden/>
    <w:rsid w:val="002250B8"/>
    <w:pPr>
      <w:jc w:val="center"/>
    </w:pPr>
    <w:rPr>
      <w:b/>
      <w:sz w:val="24"/>
    </w:rPr>
  </w:style>
  <w:style w:type="paragraph" w:styleId="a9">
    <w:name w:val="Body Text"/>
    <w:basedOn w:val="a3"/>
    <w:rsid w:val="00C46BF5"/>
    <w:pPr>
      <w:spacing w:after="120"/>
    </w:pPr>
  </w:style>
  <w:style w:type="paragraph" w:styleId="aa">
    <w:name w:val="Document Map"/>
    <w:basedOn w:val="a3"/>
    <w:link w:val="ab"/>
    <w:rsid w:val="00C6168F"/>
    <w:rPr>
      <w:rFonts w:ascii="Tahoma" w:hAnsi="Tahoma" w:cs="Tahoma"/>
      <w:sz w:val="32"/>
    </w:rPr>
  </w:style>
  <w:style w:type="character" w:customStyle="1" w:styleId="ab">
    <w:name w:val="Схема документа Знак"/>
    <w:basedOn w:val="a4"/>
    <w:link w:val="aa"/>
    <w:rsid w:val="00C6168F"/>
    <w:rPr>
      <w:rFonts w:ascii="Tahoma" w:hAnsi="Tahoma" w:cs="Tahoma"/>
      <w:sz w:val="32"/>
      <w:lang w:val="ru-RU" w:eastAsia="ru-RU" w:bidi="ar-SA"/>
    </w:rPr>
  </w:style>
  <w:style w:type="character" w:customStyle="1" w:styleId="11">
    <w:name w:val="Заголовок 1 Знак"/>
    <w:basedOn w:val="a4"/>
    <w:link w:val="10"/>
    <w:rsid w:val="004F5F32"/>
    <w:rPr>
      <w:rFonts w:ascii="Cambria" w:eastAsia="Times New Roman" w:hAnsi="Cambria" w:cs="Times New Roman"/>
      <w:b/>
      <w:bCs/>
      <w:kern w:val="32"/>
      <w:sz w:val="32"/>
      <w:szCs w:val="32"/>
    </w:rPr>
  </w:style>
  <w:style w:type="paragraph" w:styleId="ac">
    <w:name w:val="Title"/>
    <w:basedOn w:val="a3"/>
    <w:next w:val="a3"/>
    <w:link w:val="ad"/>
    <w:qFormat/>
    <w:rsid w:val="004F5F32"/>
    <w:pPr>
      <w:spacing w:before="240" w:after="60"/>
      <w:jc w:val="center"/>
      <w:outlineLvl w:val="0"/>
    </w:pPr>
    <w:rPr>
      <w:rFonts w:ascii="Cambria" w:hAnsi="Cambria"/>
      <w:b/>
      <w:bCs/>
      <w:kern w:val="28"/>
      <w:sz w:val="32"/>
      <w:szCs w:val="32"/>
    </w:rPr>
  </w:style>
  <w:style w:type="character" w:customStyle="1" w:styleId="ad">
    <w:name w:val="Название Знак"/>
    <w:basedOn w:val="a4"/>
    <w:link w:val="ac"/>
    <w:rsid w:val="004F5F32"/>
    <w:rPr>
      <w:rFonts w:ascii="Cambria" w:eastAsia="Times New Roman" w:hAnsi="Cambria" w:cs="Times New Roman"/>
      <w:b/>
      <w:bCs/>
      <w:kern w:val="28"/>
      <w:sz w:val="32"/>
      <w:szCs w:val="32"/>
    </w:rPr>
  </w:style>
  <w:style w:type="paragraph" w:styleId="ae">
    <w:name w:val="Subtitle"/>
    <w:basedOn w:val="a3"/>
    <w:next w:val="a3"/>
    <w:link w:val="af"/>
    <w:qFormat/>
    <w:rsid w:val="003C2398"/>
    <w:pPr>
      <w:spacing w:after="60"/>
      <w:ind w:left="708"/>
      <w:outlineLvl w:val="1"/>
    </w:pPr>
    <w:rPr>
      <w:b/>
      <w:caps/>
      <w:sz w:val="28"/>
      <w:szCs w:val="24"/>
    </w:rPr>
  </w:style>
  <w:style w:type="character" w:customStyle="1" w:styleId="af">
    <w:name w:val="Подзаголовок Знак"/>
    <w:basedOn w:val="a4"/>
    <w:link w:val="ae"/>
    <w:rsid w:val="003C2398"/>
    <w:rPr>
      <w:b/>
      <w:caps/>
      <w:sz w:val="28"/>
      <w:szCs w:val="24"/>
    </w:rPr>
  </w:style>
  <w:style w:type="paragraph" w:styleId="af0">
    <w:name w:val="header"/>
    <w:basedOn w:val="a3"/>
    <w:link w:val="af1"/>
    <w:uiPriority w:val="99"/>
    <w:rsid w:val="004F5F32"/>
    <w:pPr>
      <w:tabs>
        <w:tab w:val="center" w:pos="4677"/>
        <w:tab w:val="right" w:pos="9355"/>
      </w:tabs>
    </w:pPr>
  </w:style>
  <w:style w:type="character" w:customStyle="1" w:styleId="af1">
    <w:name w:val="Верхний колонтитул Знак"/>
    <w:basedOn w:val="a4"/>
    <w:link w:val="af0"/>
    <w:uiPriority w:val="99"/>
    <w:rsid w:val="004F5F32"/>
  </w:style>
  <w:style w:type="paragraph" w:styleId="af2">
    <w:name w:val="footer"/>
    <w:aliases w:val=" Знак"/>
    <w:basedOn w:val="a3"/>
    <w:link w:val="af3"/>
    <w:uiPriority w:val="99"/>
    <w:rsid w:val="004F5F32"/>
    <w:pPr>
      <w:tabs>
        <w:tab w:val="center" w:pos="4677"/>
        <w:tab w:val="right" w:pos="9355"/>
      </w:tabs>
    </w:pPr>
  </w:style>
  <w:style w:type="character" w:customStyle="1" w:styleId="af3">
    <w:name w:val="Нижний колонтитул Знак"/>
    <w:aliases w:val=" Знак Знак"/>
    <w:basedOn w:val="a4"/>
    <w:link w:val="af2"/>
    <w:uiPriority w:val="99"/>
    <w:rsid w:val="004F5F32"/>
  </w:style>
  <w:style w:type="paragraph" w:styleId="af4">
    <w:name w:val="Balloon Text"/>
    <w:aliases w:val=" Знак1"/>
    <w:basedOn w:val="a3"/>
    <w:link w:val="af5"/>
    <w:semiHidden/>
    <w:rsid w:val="0013643F"/>
    <w:rPr>
      <w:rFonts w:ascii="Tahoma" w:hAnsi="Tahoma" w:cs="Tahoma"/>
      <w:sz w:val="16"/>
      <w:szCs w:val="16"/>
    </w:rPr>
  </w:style>
  <w:style w:type="character" w:customStyle="1" w:styleId="af5">
    <w:name w:val="Текст выноски Знак"/>
    <w:aliases w:val=" Знак1 Знак"/>
    <w:basedOn w:val="a4"/>
    <w:link w:val="af4"/>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semiHidden/>
    <w:rsid w:val="00152064"/>
    <w:rPr>
      <w:rFonts w:ascii="Times New Roman" w:hAnsi="Times New Roman" w:cs="Times New Roman"/>
      <w:i/>
      <w:iCs/>
      <w:spacing w:val="-10"/>
      <w:sz w:val="30"/>
      <w:szCs w:val="30"/>
    </w:rPr>
  </w:style>
  <w:style w:type="character" w:customStyle="1" w:styleId="FontStyle31">
    <w:name w:val="Font Style31"/>
    <w:basedOn w:val="a4"/>
    <w:semiHidden/>
    <w:rsid w:val="00152064"/>
    <w:rPr>
      <w:rFonts w:ascii="Times New Roman" w:hAnsi="Times New Roman" w:cs="Times New Roman"/>
      <w:b/>
      <w:bCs/>
      <w:sz w:val="26"/>
      <w:szCs w:val="26"/>
    </w:rPr>
  </w:style>
  <w:style w:type="character" w:customStyle="1" w:styleId="FontStyle33">
    <w:name w:val="Font Style33"/>
    <w:basedOn w:val="a4"/>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semiHidden/>
    <w:rsid w:val="00356D33"/>
    <w:rPr>
      <w:rFonts w:ascii="Times New Roman" w:hAnsi="Times New Roman" w:cs="Times New Roman"/>
      <w:b/>
      <w:bCs/>
      <w:smallCaps/>
      <w:sz w:val="20"/>
      <w:szCs w:val="20"/>
    </w:rPr>
  </w:style>
  <w:style w:type="character" w:customStyle="1" w:styleId="FontStyle41">
    <w:name w:val="Font Style41"/>
    <w:basedOn w:val="a4"/>
    <w:semiHidden/>
    <w:rsid w:val="00356D33"/>
    <w:rPr>
      <w:rFonts w:ascii="Times New Roman" w:hAnsi="Times New Roman" w:cs="Times New Roman"/>
      <w:sz w:val="26"/>
      <w:szCs w:val="26"/>
    </w:rPr>
  </w:style>
  <w:style w:type="character" w:customStyle="1" w:styleId="FontStyle43">
    <w:name w:val="Font Style43"/>
    <w:basedOn w:val="a4"/>
    <w:semiHidden/>
    <w:rsid w:val="00356D33"/>
    <w:rPr>
      <w:rFonts w:ascii="Times New Roman" w:hAnsi="Times New Roman" w:cs="Times New Roman"/>
      <w:spacing w:val="-10"/>
      <w:sz w:val="26"/>
      <w:szCs w:val="26"/>
    </w:rPr>
  </w:style>
  <w:style w:type="paragraph" w:styleId="af6">
    <w:name w:val="Normal (Web)"/>
    <w:basedOn w:val="a3"/>
    <w:semiHidden/>
    <w:rsid w:val="00D06657"/>
    <w:pPr>
      <w:spacing w:before="100" w:beforeAutospacing="1" w:after="100" w:afterAutospacing="1"/>
    </w:pPr>
    <w:rPr>
      <w:sz w:val="24"/>
      <w:szCs w:val="24"/>
    </w:rPr>
  </w:style>
  <w:style w:type="paragraph" w:styleId="13">
    <w:name w:val="toc 1"/>
    <w:aliases w:val="фр"/>
    <w:basedOn w:val="a3"/>
    <w:next w:val="a3"/>
    <w:autoRedefine/>
    <w:uiPriority w:val="39"/>
    <w:qFormat/>
    <w:rsid w:val="002F7431"/>
    <w:pPr>
      <w:tabs>
        <w:tab w:val="right" w:leader="dot" w:pos="9343"/>
      </w:tabs>
      <w:spacing w:before="360" w:line="300" w:lineRule="auto"/>
      <w:jc w:val="both"/>
      <w:outlineLvl w:val="1"/>
    </w:pPr>
    <w:rPr>
      <w:b/>
      <w:bCs/>
      <w:caps/>
      <w:noProof/>
      <w:sz w:val="24"/>
      <w:szCs w:val="24"/>
      <w:lang w:eastAsia="en-US" w:bidi="en-US"/>
    </w:rPr>
  </w:style>
  <w:style w:type="numbering" w:styleId="111111">
    <w:name w:val="Outline List 2"/>
    <w:basedOn w:val="a6"/>
    <w:semiHidden/>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7">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8">
    <w:name w:val="Emphasis"/>
    <w:basedOn w:val="a4"/>
    <w:qFormat/>
    <w:rsid w:val="00A365AD"/>
    <w:rPr>
      <w:i/>
      <w:iCs/>
    </w:rPr>
  </w:style>
  <w:style w:type="character" w:styleId="af9">
    <w:name w:val="Hyperlink"/>
    <w:basedOn w:val="a4"/>
    <w:uiPriority w:val="99"/>
    <w:rsid w:val="00A365AD"/>
    <w:rPr>
      <w:color w:val="0000FF"/>
      <w:u w:val="single"/>
    </w:rPr>
  </w:style>
  <w:style w:type="paragraph" w:styleId="afa">
    <w:name w:val="Date"/>
    <w:basedOn w:val="a3"/>
    <w:next w:val="a3"/>
    <w:semiHidden/>
    <w:rsid w:val="00A365AD"/>
  </w:style>
  <w:style w:type="paragraph" w:styleId="afb">
    <w:name w:val="Note Heading"/>
    <w:basedOn w:val="a3"/>
    <w:next w:val="a3"/>
    <w:semiHidden/>
    <w:rsid w:val="00A365AD"/>
  </w:style>
  <w:style w:type="table" w:styleId="afc">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A365AD"/>
    <w:rPr>
      <w:rFonts w:ascii="Courier New" w:hAnsi="Courier New" w:cs="Courier New"/>
      <w:sz w:val="20"/>
      <w:szCs w:val="20"/>
    </w:rPr>
  </w:style>
  <w:style w:type="table" w:styleId="15">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A365AD"/>
    <w:rPr>
      <w:rFonts w:ascii="Courier New" w:hAnsi="Courier New" w:cs="Courier New"/>
      <w:sz w:val="20"/>
      <w:szCs w:val="20"/>
    </w:rPr>
  </w:style>
  <w:style w:type="paragraph" w:styleId="afd">
    <w:name w:val="Body Text First Indent"/>
    <w:basedOn w:val="a9"/>
    <w:semiHidden/>
    <w:rsid w:val="00A365AD"/>
    <w:pPr>
      <w:ind w:firstLine="210"/>
    </w:pPr>
  </w:style>
  <w:style w:type="paragraph" w:styleId="24">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basedOn w:val="a3"/>
    <w:semiHidden/>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e">
    <w:name w:val="page number"/>
    <w:basedOn w:val="a4"/>
    <w:rsid w:val="00A365AD"/>
  </w:style>
  <w:style w:type="character" w:styleId="aff">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basedOn w:val="a4"/>
    <w:semiHidden/>
    <w:rsid w:val="00A365AD"/>
    <w:rPr>
      <w:rFonts w:ascii="Courier New" w:hAnsi="Courier New" w:cs="Courier New"/>
    </w:rPr>
  </w:style>
  <w:style w:type="paragraph" w:styleId="25">
    <w:name w:val="envelope return"/>
    <w:basedOn w:val="a3"/>
    <w:semiHidden/>
    <w:rsid w:val="00A365AD"/>
    <w:rPr>
      <w:rFonts w:ascii="Arial" w:hAnsi="Arial" w:cs="Arial"/>
    </w:rPr>
  </w:style>
  <w:style w:type="table" w:styleId="16">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0">
    <w:name w:val="Normal Indent"/>
    <w:basedOn w:val="a3"/>
    <w:semiHidden/>
    <w:rsid w:val="00A365AD"/>
    <w:pPr>
      <w:ind w:left="708"/>
    </w:pPr>
  </w:style>
  <w:style w:type="character" w:styleId="HTML4">
    <w:name w:val="HTML Definition"/>
    <w:basedOn w:val="a4"/>
    <w:semiHidden/>
    <w:rsid w:val="00A365AD"/>
    <w:rPr>
      <w:i/>
      <w:iCs/>
    </w:rPr>
  </w:style>
  <w:style w:type="paragraph" w:styleId="27">
    <w:name w:val="Body Text 2"/>
    <w:basedOn w:val="a3"/>
    <w:semiHidden/>
    <w:rsid w:val="00A365AD"/>
    <w:pPr>
      <w:spacing w:after="120" w:line="480" w:lineRule="auto"/>
    </w:pPr>
  </w:style>
  <w:style w:type="paragraph" w:styleId="34">
    <w:name w:val="Body Text 3"/>
    <w:basedOn w:val="a3"/>
    <w:semiHidden/>
    <w:rsid w:val="00A365AD"/>
    <w:pPr>
      <w:spacing w:after="120"/>
    </w:pPr>
    <w:rPr>
      <w:sz w:val="16"/>
      <w:szCs w:val="16"/>
    </w:rPr>
  </w:style>
  <w:style w:type="paragraph" w:styleId="28">
    <w:name w:val="Body Text Indent 2"/>
    <w:basedOn w:val="a3"/>
    <w:rsid w:val="00A365AD"/>
    <w:pPr>
      <w:spacing w:after="120" w:line="480" w:lineRule="auto"/>
      <w:ind w:left="283"/>
    </w:pPr>
  </w:style>
  <w:style w:type="paragraph" w:styleId="35">
    <w:name w:val="Body Text Indent 3"/>
    <w:basedOn w:val="a3"/>
    <w:semiHidden/>
    <w:rsid w:val="00A365AD"/>
    <w:pPr>
      <w:spacing w:after="120"/>
      <w:ind w:left="283"/>
    </w:pPr>
    <w:rPr>
      <w:sz w:val="16"/>
      <w:szCs w:val="16"/>
    </w:rPr>
  </w:style>
  <w:style w:type="character" w:styleId="HTML5">
    <w:name w:val="HTML Variable"/>
    <w:basedOn w:val="a4"/>
    <w:semiHidden/>
    <w:rsid w:val="00A365AD"/>
    <w:rPr>
      <w:i/>
      <w:iCs/>
    </w:rPr>
  </w:style>
  <w:style w:type="character" w:styleId="HTML6">
    <w:name w:val="HTML Typewriter"/>
    <w:basedOn w:val="a4"/>
    <w:semiHidden/>
    <w:rsid w:val="00A365AD"/>
    <w:rPr>
      <w:rFonts w:ascii="Courier New" w:hAnsi="Courier New" w:cs="Courier New"/>
      <w:sz w:val="20"/>
      <w:szCs w:val="20"/>
    </w:rPr>
  </w:style>
  <w:style w:type="paragraph" w:styleId="aff1">
    <w:name w:val="Signature"/>
    <w:basedOn w:val="a3"/>
    <w:semiHidden/>
    <w:rsid w:val="00A365AD"/>
    <w:pPr>
      <w:ind w:left="4252"/>
    </w:pPr>
  </w:style>
  <w:style w:type="paragraph" w:styleId="aff2">
    <w:name w:val="Salutation"/>
    <w:basedOn w:val="a3"/>
    <w:next w:val="a3"/>
    <w:semiHidden/>
    <w:rsid w:val="00A365AD"/>
  </w:style>
  <w:style w:type="paragraph" w:styleId="aff3">
    <w:name w:val="List Continue"/>
    <w:basedOn w:val="a3"/>
    <w:semiHidden/>
    <w:rsid w:val="00A365AD"/>
    <w:pPr>
      <w:spacing w:after="120"/>
      <w:ind w:left="283"/>
    </w:pPr>
  </w:style>
  <w:style w:type="paragraph" w:styleId="29">
    <w:name w:val="List Continue 2"/>
    <w:basedOn w:val="a3"/>
    <w:semiHidden/>
    <w:rsid w:val="00A365AD"/>
    <w:pPr>
      <w:spacing w:after="120"/>
      <w:ind w:left="566"/>
    </w:pPr>
  </w:style>
  <w:style w:type="paragraph" w:styleId="36">
    <w:name w:val="List Continue 3"/>
    <w:basedOn w:val="a3"/>
    <w:semiHidden/>
    <w:rsid w:val="00A365AD"/>
    <w:pPr>
      <w:spacing w:after="120"/>
      <w:ind w:left="849"/>
    </w:pPr>
  </w:style>
  <w:style w:type="paragraph" w:styleId="43">
    <w:name w:val="List Continue 4"/>
    <w:basedOn w:val="a3"/>
    <w:semiHidden/>
    <w:rsid w:val="00A365AD"/>
    <w:pPr>
      <w:spacing w:after="120"/>
      <w:ind w:left="1132"/>
    </w:pPr>
  </w:style>
  <w:style w:type="paragraph" w:styleId="52">
    <w:name w:val="List Continue 5"/>
    <w:basedOn w:val="a3"/>
    <w:semiHidden/>
    <w:rsid w:val="00A365AD"/>
    <w:pPr>
      <w:spacing w:after="120"/>
      <w:ind w:left="1415"/>
    </w:pPr>
  </w:style>
  <w:style w:type="character" w:styleId="aff4">
    <w:name w:val="FollowedHyperlink"/>
    <w:basedOn w:val="a4"/>
    <w:semiHidden/>
    <w:rsid w:val="00A365AD"/>
    <w:rPr>
      <w:color w:val="800080"/>
      <w:u w:val="single"/>
    </w:rPr>
  </w:style>
  <w:style w:type="table" w:styleId="17">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5">
    <w:name w:val="Closing"/>
    <w:basedOn w:val="a3"/>
    <w:semiHidden/>
    <w:rsid w:val="00A365AD"/>
    <w:pPr>
      <w:ind w:left="4252"/>
    </w:pPr>
  </w:style>
  <w:style w:type="table" w:styleId="18">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6">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7">
    <w:name w:val="List"/>
    <w:basedOn w:val="a3"/>
    <w:semiHidden/>
    <w:rsid w:val="00A365AD"/>
    <w:pPr>
      <w:ind w:left="283" w:hanging="283"/>
    </w:pPr>
  </w:style>
  <w:style w:type="paragraph" w:styleId="2c">
    <w:name w:val="List 2"/>
    <w:basedOn w:val="a3"/>
    <w:semiHidden/>
    <w:rsid w:val="00A365AD"/>
    <w:pPr>
      <w:ind w:left="566" w:hanging="283"/>
    </w:pPr>
  </w:style>
  <w:style w:type="paragraph" w:styleId="39">
    <w:name w:val="List 3"/>
    <w:basedOn w:val="a3"/>
    <w:semiHidden/>
    <w:rsid w:val="00A365AD"/>
    <w:pPr>
      <w:ind w:left="849" w:hanging="283"/>
    </w:pPr>
  </w:style>
  <w:style w:type="paragraph" w:styleId="45">
    <w:name w:val="List 4"/>
    <w:basedOn w:val="a3"/>
    <w:semiHidden/>
    <w:rsid w:val="00A365AD"/>
    <w:pPr>
      <w:ind w:left="1132" w:hanging="283"/>
    </w:pPr>
  </w:style>
  <w:style w:type="paragraph" w:styleId="54">
    <w:name w:val="List 5"/>
    <w:basedOn w:val="a3"/>
    <w:semiHidden/>
    <w:rsid w:val="00A365AD"/>
    <w:pPr>
      <w:ind w:left="1415" w:hanging="283"/>
    </w:pPr>
  </w:style>
  <w:style w:type="table" w:styleId="aff8">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semiHidden/>
    <w:rsid w:val="00A365AD"/>
    <w:rPr>
      <w:rFonts w:ascii="Courier New" w:hAnsi="Courier New" w:cs="Courier New"/>
    </w:rPr>
  </w:style>
  <w:style w:type="numbering" w:styleId="a1">
    <w:name w:val="Outline List 3"/>
    <w:basedOn w:val="a6"/>
    <w:semiHidden/>
    <w:rsid w:val="00A365AD"/>
    <w:pPr>
      <w:numPr>
        <w:numId w:val="13"/>
      </w:numPr>
    </w:pPr>
  </w:style>
  <w:style w:type="table" w:styleId="19">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9">
    <w:name w:val="Strong"/>
    <w:basedOn w:val="a4"/>
    <w:qFormat/>
    <w:rsid w:val="00A365AD"/>
    <w:rPr>
      <w:b/>
      <w:bCs/>
    </w:rPr>
  </w:style>
  <w:style w:type="table" w:styleId="-10">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a">
    <w:name w:val="Plain Text"/>
    <w:basedOn w:val="a3"/>
    <w:link w:val="affb"/>
    <w:rsid w:val="00A365AD"/>
    <w:rPr>
      <w:rFonts w:ascii="Courier New" w:hAnsi="Courier New" w:cs="Courier New"/>
    </w:rPr>
  </w:style>
  <w:style w:type="table" w:styleId="affc">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d">
    <w:name w:val="Block Text"/>
    <w:basedOn w:val="a3"/>
    <w:semiHidden/>
    <w:rsid w:val="00A365AD"/>
    <w:pPr>
      <w:spacing w:after="120"/>
      <w:ind w:left="1440" w:right="1440"/>
    </w:pPr>
  </w:style>
  <w:style w:type="character" w:styleId="HTML8">
    <w:name w:val="HTML Cite"/>
    <w:basedOn w:val="a4"/>
    <w:semiHidden/>
    <w:rsid w:val="00A365AD"/>
    <w:rPr>
      <w:i/>
      <w:iCs/>
    </w:rPr>
  </w:style>
  <w:style w:type="paragraph" w:styleId="affe">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
    <w:name w:val="E-mail Signature"/>
    <w:basedOn w:val="a3"/>
    <w:semiHidden/>
    <w:rsid w:val="00A365AD"/>
  </w:style>
  <w:style w:type="paragraph" w:styleId="2f">
    <w:name w:val="toc 2"/>
    <w:basedOn w:val="a3"/>
    <w:next w:val="a3"/>
    <w:autoRedefine/>
    <w:uiPriority w:val="39"/>
    <w:qFormat/>
    <w:rsid w:val="00C6168F"/>
    <w:pPr>
      <w:ind w:left="200"/>
    </w:pPr>
  </w:style>
  <w:style w:type="paragraph" w:styleId="3c">
    <w:name w:val="toc 3"/>
    <w:basedOn w:val="a3"/>
    <w:next w:val="a3"/>
    <w:autoRedefine/>
    <w:uiPriority w:val="39"/>
    <w:qFormat/>
    <w:rsid w:val="00C6168F"/>
    <w:pPr>
      <w:ind w:left="400"/>
    </w:pPr>
  </w:style>
  <w:style w:type="paragraph" w:styleId="afff0">
    <w:name w:val="List Paragraph"/>
    <w:basedOn w:val="a3"/>
    <w:uiPriority w:val="34"/>
    <w:qFormat/>
    <w:rsid w:val="00B226C4"/>
    <w:pPr>
      <w:ind w:left="720"/>
      <w:contextualSpacing/>
    </w:pPr>
    <w:rPr>
      <w:sz w:val="24"/>
      <w:szCs w:val="24"/>
      <w:lang w:val="en-US" w:eastAsia="en-US" w:bidi="en-US"/>
    </w:rPr>
  </w:style>
  <w:style w:type="paragraph" w:styleId="af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2"/>
    <w:rsid w:val="002D7309"/>
  </w:style>
  <w:style w:type="character" w:customStyle="1" w:styleId="afff2">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1"/>
    <w:rsid w:val="002D7309"/>
  </w:style>
  <w:style w:type="character" w:styleId="afff3">
    <w:name w:val="footnote reference"/>
    <w:basedOn w:val="a4"/>
    <w:rsid w:val="002D7309"/>
    <w:rPr>
      <w:vertAlign w:val="superscript"/>
    </w:rPr>
  </w:style>
  <w:style w:type="paragraph" w:customStyle="1" w:styleId="1b">
    <w:name w:val="Знак1 Знак Знак Знак"/>
    <w:basedOn w:val="a3"/>
    <w:rsid w:val="000579F8"/>
    <w:rPr>
      <w:rFonts w:ascii="Verdana" w:hAnsi="Verdana" w:cs="Verdana"/>
      <w:lang w:val="en-US" w:eastAsia="en-US"/>
    </w:rPr>
  </w:style>
  <w:style w:type="paragraph" w:styleId="afff4">
    <w:name w:val="No Spacing"/>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5">
    <w:name w:val="Знак Знак Знак"/>
    <w:basedOn w:val="a4"/>
    <w:rsid w:val="007226B7"/>
  </w:style>
  <w:style w:type="character" w:customStyle="1" w:styleId="1c">
    <w:name w:val="Знак1 Знак Знак"/>
    <w:basedOn w:val="a4"/>
    <w:rsid w:val="007226B7"/>
    <w:rPr>
      <w:rFonts w:ascii="Tahoma" w:hAnsi="Tahoma" w:cs="Tahoma"/>
      <w:sz w:val="16"/>
      <w:szCs w:val="16"/>
    </w:rPr>
  </w:style>
  <w:style w:type="character" w:styleId="afff6">
    <w:name w:val="annotation reference"/>
    <w:basedOn w:val="a4"/>
    <w:semiHidden/>
    <w:rsid w:val="007226B7"/>
    <w:rPr>
      <w:sz w:val="16"/>
      <w:szCs w:val="16"/>
    </w:rPr>
  </w:style>
  <w:style w:type="paragraph" w:styleId="afff7">
    <w:name w:val="annotation text"/>
    <w:basedOn w:val="a3"/>
    <w:semiHidden/>
    <w:rsid w:val="007226B7"/>
  </w:style>
  <w:style w:type="paragraph" w:styleId="afff8">
    <w:name w:val="annotation subject"/>
    <w:basedOn w:val="afff7"/>
    <w:next w:val="afff7"/>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1">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9">
    <w:name w:val="TOC Heading"/>
    <w:basedOn w:val="10"/>
    <w:next w:val="a3"/>
    <w:uiPriority w:val="39"/>
    <w:semiHidden/>
    <w:unhideWhenUsed/>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7"/>
      </w:numPr>
      <w:jc w:val="center"/>
      <w:outlineLvl w:val="1"/>
    </w:pPr>
    <w:rPr>
      <w:b/>
      <w:caps/>
      <w:sz w:val="28"/>
      <w:szCs w:val="28"/>
    </w:rPr>
  </w:style>
  <w:style w:type="paragraph" w:customStyle="1" w:styleId="-11">
    <w:name w:val="Содержание - 1"/>
    <w:basedOn w:val="a3"/>
    <w:qFormat/>
    <w:rsid w:val="00590819"/>
    <w:pPr>
      <w:spacing w:before="60" w:after="60"/>
      <w:outlineLvl w:val="1"/>
    </w:pPr>
    <w:rPr>
      <w:b/>
      <w:caps/>
      <w:sz w:val="28"/>
      <w:szCs w:val="28"/>
    </w:rPr>
  </w:style>
  <w:style w:type="paragraph" w:customStyle="1" w:styleId="-21">
    <w:name w:val="Содержание - 2"/>
    <w:basedOn w:val="a3"/>
    <w:qFormat/>
    <w:rsid w:val="00590819"/>
    <w:pPr>
      <w:spacing w:before="60" w:after="60"/>
      <w:outlineLvl w:val="1"/>
    </w:pPr>
    <w:rPr>
      <w:sz w:val="28"/>
      <w:szCs w:val="28"/>
    </w:rPr>
  </w:style>
  <w:style w:type="paragraph" w:customStyle="1" w:styleId="-32">
    <w:name w:val="Содержание - 3"/>
    <w:basedOn w:val="a3"/>
    <w:qFormat/>
    <w:rsid w:val="00590819"/>
    <w:pPr>
      <w:spacing w:before="60" w:after="60"/>
      <w:outlineLvl w:val="1"/>
    </w:pPr>
    <w:rPr>
      <w:sz w:val="28"/>
      <w:szCs w:val="28"/>
    </w:rPr>
  </w:style>
  <w:style w:type="paragraph" w:customStyle="1" w:styleId="310">
    <w:name w:val="Основной текст с отступом 31"/>
    <w:basedOn w:val="a3"/>
    <w:rsid w:val="00092677"/>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a3"/>
    <w:rsid w:val="00067E92"/>
    <w:pPr>
      <w:spacing w:after="160" w:line="240" w:lineRule="exact"/>
    </w:pPr>
  </w:style>
  <w:style w:type="character" w:customStyle="1" w:styleId="affb">
    <w:name w:val="Текст Знак"/>
    <w:basedOn w:val="a4"/>
    <w:link w:val="affa"/>
    <w:rsid w:val="00E97A12"/>
    <w:rPr>
      <w:rFonts w:ascii="Courier New" w:hAnsi="Courier New" w:cs="Courier New"/>
    </w:rPr>
  </w:style>
  <w:style w:type="numbering" w:customStyle="1" w:styleId="1">
    <w:name w:val="Стиль1"/>
    <w:uiPriority w:val="99"/>
    <w:rsid w:val="009032DF"/>
    <w:pPr>
      <w:numPr>
        <w:numId w:val="4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3444385">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36837911">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647466064">
      <w:bodyDiv w:val="1"/>
      <w:marLeft w:val="0"/>
      <w:marRight w:val="0"/>
      <w:marTop w:val="0"/>
      <w:marBottom w:val="0"/>
      <w:divBdr>
        <w:top w:val="none" w:sz="0" w:space="0" w:color="auto"/>
        <w:left w:val="none" w:sz="0" w:space="0" w:color="auto"/>
        <w:bottom w:val="none" w:sz="0" w:space="0" w:color="auto"/>
        <w:right w:val="none" w:sz="0" w:space="0" w:color="auto"/>
      </w:divBdr>
    </w:div>
    <w:div w:id="1834294124">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202100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3C25E-22D5-41AA-9D40-67F2312F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39</Pages>
  <Words>7879</Words>
  <Characters>44915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52689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user</cp:lastModifiedBy>
  <cp:revision>26</cp:revision>
  <cp:lastPrinted>2010-12-19T09:26:00Z</cp:lastPrinted>
  <dcterms:created xsi:type="dcterms:W3CDTF">2010-04-26T11:20:00Z</dcterms:created>
  <dcterms:modified xsi:type="dcterms:W3CDTF">2010-12-19T09:27:00Z</dcterms:modified>
</cp:coreProperties>
</file>