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AD" w:rsidRDefault="00D754AD" w:rsidP="00F712F8">
      <w:pPr>
        <w:pStyle w:val="NoSpacing"/>
        <w:jc w:val="center"/>
        <w:rPr>
          <w:b/>
          <w:bCs/>
          <w:sz w:val="28"/>
          <w:szCs w:val="28"/>
        </w:rPr>
      </w:pPr>
      <w:r w:rsidRPr="00545145">
        <w:rPr>
          <w:b/>
          <w:bCs/>
          <w:sz w:val="28"/>
          <w:szCs w:val="28"/>
        </w:rPr>
        <w:t>Самый актуальный вопрос в наступившем году</w:t>
      </w:r>
    </w:p>
    <w:p w:rsidR="00D754AD" w:rsidRPr="00545145" w:rsidRDefault="00D754AD" w:rsidP="00F712F8">
      <w:pPr>
        <w:pStyle w:val="NoSpacing"/>
        <w:jc w:val="center"/>
        <w:rPr>
          <w:b/>
          <w:bCs/>
          <w:sz w:val="28"/>
          <w:szCs w:val="28"/>
        </w:rPr>
      </w:pPr>
    </w:p>
    <w:p w:rsidR="00D754AD" w:rsidRPr="00545145" w:rsidRDefault="00D754AD" w:rsidP="000B55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145">
        <w:rPr>
          <w:rFonts w:ascii="Times New Roman" w:hAnsi="Times New Roman" w:cs="Times New Roman"/>
          <w:sz w:val="28"/>
          <w:szCs w:val="28"/>
          <w:lang w:eastAsia="en-US"/>
        </w:rPr>
        <w:t xml:space="preserve">Региональная программа капитального ремонта общего имущества собственников помещений в многоквартирных домах, расположенных на территории Краснодарского края, на 2014-2043 годы утверждена    </w:t>
      </w:r>
      <w:r w:rsidRPr="00545145">
        <w:rPr>
          <w:rFonts w:ascii="Times New Roman" w:hAnsi="Times New Roman" w:cs="Times New Roman"/>
          <w:sz w:val="28"/>
          <w:szCs w:val="28"/>
        </w:rPr>
        <w:br/>
        <w:t>постановлением главы администрации (губернатора) Краснодарского края от 31 декабря 2013 года № 1638 "Об утверждении региональной программы капитального ремонта общего имущества собственников помещений в многоквартирных домах, расположенных на территории Краснодарского края, на 2014 - 2043 годы"   (ред. от 9 декабря 2014 года № 1412).</w:t>
      </w:r>
    </w:p>
    <w:p w:rsidR="00D754AD" w:rsidRPr="00545145" w:rsidRDefault="00D754AD" w:rsidP="00F94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45145">
        <w:rPr>
          <w:rFonts w:ascii="Times New Roman" w:hAnsi="Times New Roman" w:cs="Times New Roman"/>
          <w:sz w:val="28"/>
          <w:szCs w:val="28"/>
          <w:lang w:eastAsia="en-US"/>
        </w:rPr>
        <w:t>В программу вошли многоквартирные дома в количестве: в Новокубанском районе - 267; в Успенском районе - 99; в Отрадненском районе - 86.</w:t>
      </w:r>
    </w:p>
    <w:p w:rsidR="00D754AD" w:rsidRPr="00545145" w:rsidRDefault="00D754AD" w:rsidP="000B55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45145">
        <w:rPr>
          <w:rFonts w:ascii="Times New Roman" w:hAnsi="Times New Roman" w:cs="Times New Roman"/>
          <w:sz w:val="28"/>
          <w:szCs w:val="28"/>
          <w:lang w:eastAsia="en-US"/>
        </w:rPr>
        <w:t>Программа предусматривает участие абсолютно всех владельцев квартир, так как проблема ремонта рано или поздно станет актуальной для каждого дома.</w:t>
      </w:r>
    </w:p>
    <w:p w:rsidR="00D754AD" w:rsidRPr="00545145" w:rsidRDefault="00D754AD" w:rsidP="000B55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45145">
        <w:rPr>
          <w:rFonts w:ascii="Times New Roman" w:hAnsi="Times New Roman" w:cs="Times New Roman"/>
          <w:sz w:val="28"/>
          <w:szCs w:val="28"/>
          <w:lang w:eastAsia="en-US"/>
        </w:rPr>
        <w:t>В начале года часто задаваемым вопросом граждан стал вопрос о взимании комиссии при оплате взносов на капитальный ремонт многоквартирных домов.</w:t>
      </w:r>
    </w:p>
    <w:p w:rsidR="00D754AD" w:rsidRPr="00545145" w:rsidRDefault="00D754AD" w:rsidP="008A547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45145">
        <w:rPr>
          <w:sz w:val="28"/>
          <w:szCs w:val="28"/>
          <w:lang w:eastAsia="en-US"/>
        </w:rPr>
        <w:t>Специалисты регионального оператора поясня</w:t>
      </w:r>
      <w:r>
        <w:rPr>
          <w:sz w:val="28"/>
          <w:szCs w:val="28"/>
          <w:lang w:eastAsia="en-US"/>
        </w:rPr>
        <w:t xml:space="preserve">ют, что на сегодняшний день </w:t>
      </w:r>
      <w:r w:rsidRPr="00545145">
        <w:rPr>
          <w:sz w:val="28"/>
          <w:szCs w:val="28"/>
          <w:lang w:eastAsia="en-US"/>
        </w:rPr>
        <w:t xml:space="preserve">комиссионный платеж банками не предусмотрен. Данный вид расходов не включен в бюджете некоммерческой организации «Краснодарский краевой фонд капитального ремонта многоквартирных домов», поэтому </w:t>
      </w:r>
      <w:r w:rsidRPr="00545145">
        <w:rPr>
          <w:color w:val="000000"/>
          <w:sz w:val="28"/>
          <w:szCs w:val="28"/>
        </w:rPr>
        <w:t>услуги банков и почтовых отделений, т.е. комиссию, собственникам приходится оплачивать отдельно. Размеры взимаемой с плательщика комиссии установлены ее получателями: коммерческими организациями и Почтой России.</w:t>
      </w:r>
    </w:p>
    <w:p w:rsidR="00D754AD" w:rsidRPr="00545145" w:rsidRDefault="00D754AD" w:rsidP="000B55E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45145">
        <w:rPr>
          <w:sz w:val="28"/>
          <w:szCs w:val="28"/>
          <w:lang w:eastAsia="en-US"/>
        </w:rPr>
        <w:t xml:space="preserve">В настоящее время комиссия при оплате в банке составляет от 0,5% до 1,8% от суммы платежа, </w:t>
      </w:r>
      <w:r w:rsidRPr="00545145">
        <w:rPr>
          <w:color w:val="000000"/>
          <w:sz w:val="28"/>
          <w:szCs w:val="28"/>
        </w:rPr>
        <w:t>при оплате через банковский терминал, через Сбербанк Онлайн, Автоплатеж ЖКХ – 1% от суммы. В отделениях Почты России комиссия составляет 12 рублей.</w:t>
      </w:r>
    </w:p>
    <w:p w:rsidR="00D754AD" w:rsidRPr="00545145" w:rsidRDefault="00D754AD" w:rsidP="000B55E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545145">
        <w:rPr>
          <w:sz w:val="28"/>
          <w:szCs w:val="28"/>
          <w:lang w:eastAsia="en-US"/>
        </w:rPr>
        <w:t xml:space="preserve">Оплату с помощью любой банковской карты через сайт регионального оператора </w:t>
      </w:r>
      <w:hyperlink r:id="rId4" w:history="1">
        <w:r w:rsidRPr="00545145">
          <w:rPr>
            <w:color w:val="000000"/>
            <w:sz w:val="28"/>
            <w:szCs w:val="28"/>
            <w:u w:val="single"/>
          </w:rPr>
          <w:t>www.kapremont23.ru</w:t>
        </w:r>
      </w:hyperlink>
      <w:r w:rsidRPr="00545145">
        <w:rPr>
          <w:sz w:val="28"/>
          <w:szCs w:val="28"/>
        </w:rPr>
        <w:t xml:space="preserve"> и </w:t>
      </w:r>
      <w:r w:rsidRPr="00545145">
        <w:rPr>
          <w:color w:val="000000"/>
          <w:sz w:val="28"/>
          <w:szCs w:val="28"/>
          <w:u w:val="single"/>
        </w:rPr>
        <w:t xml:space="preserve">капремонт23.рф </w:t>
      </w:r>
      <w:r w:rsidRPr="00545145">
        <w:rPr>
          <w:color w:val="000000"/>
          <w:sz w:val="28"/>
          <w:szCs w:val="28"/>
        </w:rPr>
        <w:t>планируется внедрить в первом квартале 2015 года. На данный момент ведутся переговоры о минимализации или исключении комиссионной нагрузки на собственников в тех банках, где открыт счет регионального оператора по формированию фонда капитального ремонта многоквартирных домов.</w:t>
      </w:r>
    </w:p>
    <w:p w:rsidR="00D754AD" w:rsidRPr="00545145" w:rsidRDefault="00D754AD" w:rsidP="000B55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45145">
        <w:rPr>
          <w:rFonts w:ascii="Times New Roman" w:hAnsi="Times New Roman" w:cs="Times New Roman"/>
          <w:sz w:val="28"/>
          <w:szCs w:val="28"/>
          <w:lang w:eastAsia="en-US"/>
        </w:rPr>
        <w:t>По всем интересующим вопросам граждане могут обращаться к специалистам территориального отдела № 14 по муниципальным образованиям Новокубанский, Успенский, Отрадненский районы,</w:t>
      </w:r>
      <w:r w:rsidRPr="00545145">
        <w:rPr>
          <w:rFonts w:ascii="Times New Roman" w:hAnsi="Times New Roman" w:cs="Times New Roman"/>
          <w:sz w:val="28"/>
          <w:szCs w:val="28"/>
        </w:rPr>
        <w:t xml:space="preserve"> расположенного по адресу: г. Новокубанск, ул. Советская, д. 144, 2 этаж или по телефонам 8 (86195) 3-14-26, 3-14-28. e-mail: </w:t>
      </w:r>
      <w:hyperlink r:id="rId5" w:history="1">
        <w:r w:rsidRPr="00545145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fond23-14@mail.ru</w:t>
        </w:r>
      </w:hyperlink>
      <w:r w:rsidRPr="00545145">
        <w:rPr>
          <w:rFonts w:ascii="Times New Roman" w:hAnsi="Times New Roman" w:cs="Times New Roman"/>
          <w:sz w:val="28"/>
          <w:szCs w:val="28"/>
        </w:rPr>
        <w:t xml:space="preserve">, официальный сайт </w:t>
      </w:r>
      <w:hyperlink r:id="rId6" w:history="1">
        <w:r w:rsidRPr="00545145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www.kapremont23.ru</w:t>
        </w:r>
      </w:hyperlink>
      <w:r w:rsidRPr="00545145">
        <w:rPr>
          <w:rFonts w:ascii="Times New Roman" w:hAnsi="Times New Roman" w:cs="Times New Roman"/>
          <w:sz w:val="28"/>
          <w:szCs w:val="28"/>
        </w:rPr>
        <w:t xml:space="preserve"> или</w:t>
      </w:r>
      <w:r w:rsidRPr="0054514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капремонт23.рф.</w:t>
      </w:r>
      <w:r w:rsidRPr="00545145">
        <w:rPr>
          <w:rFonts w:ascii="Times New Roman" w:hAnsi="Times New Roman" w:cs="Times New Roman"/>
          <w:sz w:val="28"/>
          <w:szCs w:val="28"/>
        </w:rPr>
        <w:t xml:space="preserve"> Гра</w:t>
      </w:r>
      <w:bookmarkStart w:id="0" w:name="_GoBack"/>
      <w:bookmarkEnd w:id="0"/>
      <w:r w:rsidRPr="00545145">
        <w:rPr>
          <w:rFonts w:ascii="Times New Roman" w:hAnsi="Times New Roman" w:cs="Times New Roman"/>
          <w:sz w:val="28"/>
          <w:szCs w:val="28"/>
        </w:rPr>
        <w:t>фик работы отдела: понедельник-четверг с 9.00 до 18.00 часов, перерыв с 13.00 до 13.50 часов; пятница с 9.00 до 17.00 часов, перерыв с 13.00 до 13.40 часов, выходные дни – суббота, воскресенье.</w:t>
      </w:r>
    </w:p>
    <w:p w:rsidR="00D754AD" w:rsidRDefault="00D754AD" w:rsidP="00297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54AD" w:rsidSect="001F51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6EE"/>
    <w:rsid w:val="00060F52"/>
    <w:rsid w:val="00062948"/>
    <w:rsid w:val="00071EB2"/>
    <w:rsid w:val="000B2F46"/>
    <w:rsid w:val="000B55E2"/>
    <w:rsid w:val="000C273A"/>
    <w:rsid w:val="000D1AC7"/>
    <w:rsid w:val="000F22C3"/>
    <w:rsid w:val="00105DE9"/>
    <w:rsid w:val="00114037"/>
    <w:rsid w:val="001236DE"/>
    <w:rsid w:val="00142236"/>
    <w:rsid w:val="001521A9"/>
    <w:rsid w:val="001670D4"/>
    <w:rsid w:val="0017753D"/>
    <w:rsid w:val="00184C0A"/>
    <w:rsid w:val="001A444F"/>
    <w:rsid w:val="001E506D"/>
    <w:rsid w:val="001F510E"/>
    <w:rsid w:val="002245E6"/>
    <w:rsid w:val="00234C70"/>
    <w:rsid w:val="00247AC3"/>
    <w:rsid w:val="0029688B"/>
    <w:rsid w:val="00297602"/>
    <w:rsid w:val="002A39E6"/>
    <w:rsid w:val="002F1600"/>
    <w:rsid w:val="00320142"/>
    <w:rsid w:val="00336749"/>
    <w:rsid w:val="003409AE"/>
    <w:rsid w:val="0034136A"/>
    <w:rsid w:val="003A49E8"/>
    <w:rsid w:val="003B398D"/>
    <w:rsid w:val="003E7816"/>
    <w:rsid w:val="003F6DD9"/>
    <w:rsid w:val="00402E5F"/>
    <w:rsid w:val="00443DE7"/>
    <w:rsid w:val="004536EE"/>
    <w:rsid w:val="00453985"/>
    <w:rsid w:val="004753B6"/>
    <w:rsid w:val="00495F9D"/>
    <w:rsid w:val="004D39BB"/>
    <w:rsid w:val="004E5AFD"/>
    <w:rsid w:val="00503FD8"/>
    <w:rsid w:val="00545145"/>
    <w:rsid w:val="005717AE"/>
    <w:rsid w:val="0059797F"/>
    <w:rsid w:val="005B3B3F"/>
    <w:rsid w:val="005D7AC4"/>
    <w:rsid w:val="0063305B"/>
    <w:rsid w:val="0066682D"/>
    <w:rsid w:val="00683B63"/>
    <w:rsid w:val="006860DD"/>
    <w:rsid w:val="006D17D4"/>
    <w:rsid w:val="006D3ED2"/>
    <w:rsid w:val="006E0C78"/>
    <w:rsid w:val="006E186D"/>
    <w:rsid w:val="0070641A"/>
    <w:rsid w:val="007176C5"/>
    <w:rsid w:val="007909C2"/>
    <w:rsid w:val="007A2ECA"/>
    <w:rsid w:val="007B1E85"/>
    <w:rsid w:val="007B79E6"/>
    <w:rsid w:val="007D218F"/>
    <w:rsid w:val="008109CE"/>
    <w:rsid w:val="00813B5D"/>
    <w:rsid w:val="00815E97"/>
    <w:rsid w:val="00825EB4"/>
    <w:rsid w:val="00862C97"/>
    <w:rsid w:val="00867FC3"/>
    <w:rsid w:val="00872871"/>
    <w:rsid w:val="00892FD1"/>
    <w:rsid w:val="008979B8"/>
    <w:rsid w:val="008A1333"/>
    <w:rsid w:val="008A5475"/>
    <w:rsid w:val="008F6635"/>
    <w:rsid w:val="009B1B14"/>
    <w:rsid w:val="009D4E01"/>
    <w:rsid w:val="00A6704D"/>
    <w:rsid w:val="00AD7CD7"/>
    <w:rsid w:val="00AE0A3F"/>
    <w:rsid w:val="00AE32F7"/>
    <w:rsid w:val="00AE3863"/>
    <w:rsid w:val="00B01B75"/>
    <w:rsid w:val="00B41496"/>
    <w:rsid w:val="00B813D9"/>
    <w:rsid w:val="00BA446D"/>
    <w:rsid w:val="00BA679C"/>
    <w:rsid w:val="00BC251A"/>
    <w:rsid w:val="00BF1B67"/>
    <w:rsid w:val="00BF2B59"/>
    <w:rsid w:val="00BF727F"/>
    <w:rsid w:val="00C13506"/>
    <w:rsid w:val="00C41E69"/>
    <w:rsid w:val="00C929A9"/>
    <w:rsid w:val="00CB59A5"/>
    <w:rsid w:val="00CC1D24"/>
    <w:rsid w:val="00CE1B3E"/>
    <w:rsid w:val="00CF7843"/>
    <w:rsid w:val="00D711D7"/>
    <w:rsid w:val="00D754AD"/>
    <w:rsid w:val="00D97D83"/>
    <w:rsid w:val="00E02D79"/>
    <w:rsid w:val="00E30FB5"/>
    <w:rsid w:val="00E46DC9"/>
    <w:rsid w:val="00E53CEE"/>
    <w:rsid w:val="00E600F3"/>
    <w:rsid w:val="00E86099"/>
    <w:rsid w:val="00EA363D"/>
    <w:rsid w:val="00EA3839"/>
    <w:rsid w:val="00EA4503"/>
    <w:rsid w:val="00EA795C"/>
    <w:rsid w:val="00EB217D"/>
    <w:rsid w:val="00ED0216"/>
    <w:rsid w:val="00EE063F"/>
    <w:rsid w:val="00F015FE"/>
    <w:rsid w:val="00F06470"/>
    <w:rsid w:val="00F23DE2"/>
    <w:rsid w:val="00F37D30"/>
    <w:rsid w:val="00F46919"/>
    <w:rsid w:val="00F53282"/>
    <w:rsid w:val="00F56EA3"/>
    <w:rsid w:val="00F712F8"/>
    <w:rsid w:val="00F87D7B"/>
    <w:rsid w:val="00F94748"/>
    <w:rsid w:val="00FE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98D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2236"/>
    <w:pPr>
      <w:keepNext/>
      <w:keepLines/>
      <w:spacing w:before="240" w:after="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2236"/>
    <w:rPr>
      <w:rFonts w:ascii="Calibri Light" w:hAnsi="Calibri Light" w:cs="Calibri Light"/>
      <w:color w:val="2E74B5"/>
      <w:sz w:val="32"/>
      <w:szCs w:val="32"/>
      <w:lang w:eastAsia="ru-RU"/>
    </w:rPr>
  </w:style>
  <w:style w:type="character" w:styleId="Hyperlink">
    <w:name w:val="Hyperlink"/>
    <w:basedOn w:val="DefaultParagraphFont"/>
    <w:uiPriority w:val="99"/>
    <w:rsid w:val="003B398D"/>
    <w:rPr>
      <w:color w:val="0000FF"/>
      <w:u w:val="single"/>
    </w:rPr>
  </w:style>
  <w:style w:type="paragraph" w:styleId="NoSpacing">
    <w:name w:val="No Spacing"/>
    <w:uiPriority w:val="99"/>
    <w:qFormat/>
    <w:rsid w:val="003B398D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F064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06470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F06470"/>
  </w:style>
  <w:style w:type="paragraph" w:styleId="BalloonText">
    <w:name w:val="Balloon Text"/>
    <w:basedOn w:val="Normal"/>
    <w:link w:val="BalloonTextChar"/>
    <w:uiPriority w:val="99"/>
    <w:semiHidden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797F"/>
    <w:rPr>
      <w:rFonts w:ascii="Segoe UI" w:hAnsi="Segoe UI" w:cs="Segoe UI"/>
      <w:sz w:val="18"/>
      <w:szCs w:val="18"/>
      <w:lang w:eastAsia="ru-RU"/>
    </w:rPr>
  </w:style>
  <w:style w:type="character" w:styleId="Emphasis">
    <w:name w:val="Emphasis"/>
    <w:basedOn w:val="DefaultParagraphFont"/>
    <w:uiPriority w:val="99"/>
    <w:qFormat/>
    <w:rsid w:val="00BA44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99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premont23.ru" TargetMode="External"/><Relationship Id="rId5" Type="http://schemas.openxmlformats.org/officeDocument/2006/relationships/hyperlink" Target="mailto:fond23-14@mail.ru" TargetMode="External"/><Relationship Id="rId4" Type="http://schemas.openxmlformats.org/officeDocument/2006/relationships/hyperlink" Target="http://www.kapremont23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422</TotalTime>
  <Pages>1</Pages>
  <Words>417</Words>
  <Characters>2380</Characters>
  <Application>Microsoft Office Outlook</Application>
  <DocSecurity>0</DocSecurity>
  <Lines>0</Lines>
  <Paragraphs>0</Paragraphs>
  <ScaleCrop>false</ScaleCrop>
  <Company>Windows 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Специалист администрации</cp:lastModifiedBy>
  <cp:revision>21</cp:revision>
  <cp:lastPrinted>2014-11-18T12:47:00Z</cp:lastPrinted>
  <dcterms:created xsi:type="dcterms:W3CDTF">2015-01-19T08:11:00Z</dcterms:created>
  <dcterms:modified xsi:type="dcterms:W3CDTF">2015-01-23T06:21:00Z</dcterms:modified>
</cp:coreProperties>
</file>