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45" w:rsidRDefault="00B36045" w:rsidP="00476BBF">
      <w:pPr>
        <w:spacing w:after="0" w:line="240" w:lineRule="auto"/>
        <w:outlineLvl w:val="0"/>
        <w:rPr>
          <w:rFonts w:ascii="Times New Roman" w:eastAsia="Times New Roman" w:hAnsi="Times New Roman" w:cs="Times New Roman"/>
          <w:b/>
          <w:bCs/>
          <w:kern w:val="36"/>
          <w:sz w:val="36"/>
          <w:szCs w:val="40"/>
          <w:lang w:eastAsia="ru-RU"/>
        </w:rPr>
      </w:pPr>
    </w:p>
    <w:p w:rsidR="00B36045" w:rsidRDefault="00B36045" w:rsidP="00476BBF">
      <w:pPr>
        <w:spacing w:after="0" w:line="240" w:lineRule="auto"/>
        <w:outlineLvl w:val="0"/>
        <w:rPr>
          <w:rFonts w:ascii="Times New Roman" w:eastAsia="Times New Roman" w:hAnsi="Times New Roman" w:cs="Times New Roman"/>
          <w:b/>
          <w:bCs/>
          <w:kern w:val="36"/>
          <w:sz w:val="36"/>
          <w:szCs w:val="40"/>
          <w:lang w:eastAsia="ru-RU"/>
        </w:rPr>
      </w:pPr>
    </w:p>
    <w:p w:rsidR="0070115F" w:rsidRDefault="00E12721" w:rsidP="00476BBF">
      <w:pPr>
        <w:spacing w:after="0" w:line="240" w:lineRule="auto"/>
        <w:outlineLvl w:val="0"/>
        <w:rPr>
          <w:rFonts w:ascii="Times New Roman" w:eastAsia="Times New Roman" w:hAnsi="Times New Roman" w:cs="Times New Roman"/>
          <w:b/>
          <w:bCs/>
          <w:kern w:val="36"/>
          <w:sz w:val="36"/>
          <w:szCs w:val="40"/>
          <w:lang w:eastAsia="ru-RU"/>
        </w:rPr>
      </w:pPr>
      <w:r w:rsidRPr="007B7EFF">
        <w:rPr>
          <w:rFonts w:ascii="Times New Roman" w:eastAsia="Times New Roman" w:hAnsi="Times New Roman" w:cs="Times New Roman"/>
          <w:b/>
          <w:bCs/>
          <w:kern w:val="36"/>
          <w:sz w:val="36"/>
          <w:szCs w:val="40"/>
          <w:lang w:eastAsia="ru-RU"/>
        </w:rPr>
        <w:t>Информация о результатах контрольного мероприятия</w:t>
      </w:r>
    </w:p>
    <w:p w:rsidR="00476BBF" w:rsidRPr="00613648" w:rsidRDefault="00476BBF" w:rsidP="00476BBF">
      <w:pPr>
        <w:spacing w:after="0" w:line="240" w:lineRule="auto"/>
        <w:outlineLvl w:val="0"/>
        <w:rPr>
          <w:rFonts w:ascii="Times New Roman" w:eastAsia="Times New Roman" w:hAnsi="Times New Roman" w:cs="Times New Roman"/>
          <w:b/>
          <w:bCs/>
          <w:kern w:val="36"/>
          <w:sz w:val="28"/>
          <w:szCs w:val="28"/>
          <w:lang w:eastAsia="ru-RU"/>
        </w:rPr>
      </w:pPr>
    </w:p>
    <w:p w:rsidR="00476BBF" w:rsidRDefault="00914F42" w:rsidP="00476BBF">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606400">
        <w:rPr>
          <w:rFonts w:ascii="Times New Roman" w:eastAsia="Times New Roman" w:hAnsi="Times New Roman" w:cs="Times New Roman"/>
          <w:sz w:val="24"/>
          <w:szCs w:val="24"/>
          <w:lang w:eastAsia="ru-RU"/>
        </w:rPr>
        <w:t>.03.2017г</w:t>
      </w:r>
    </w:p>
    <w:p w:rsidR="0066581A" w:rsidRPr="00A77999" w:rsidRDefault="0066581A" w:rsidP="00476BBF">
      <w:pPr>
        <w:spacing w:after="0" w:line="240" w:lineRule="auto"/>
        <w:outlineLvl w:val="0"/>
        <w:rPr>
          <w:rFonts w:ascii="Times New Roman" w:eastAsia="Times New Roman" w:hAnsi="Times New Roman" w:cs="Times New Roman"/>
          <w:sz w:val="24"/>
          <w:szCs w:val="24"/>
          <w:lang w:eastAsia="ru-RU"/>
        </w:rPr>
      </w:pPr>
    </w:p>
    <w:p w:rsidR="00D76CB1" w:rsidRPr="00D76CB1" w:rsidRDefault="00D76CB1" w:rsidP="00D76CB1">
      <w:pPr>
        <w:ind w:firstLine="708"/>
        <w:jc w:val="both"/>
        <w:rPr>
          <w:rFonts w:ascii="Times New Roman" w:hAnsi="Times New Roman" w:cs="Times New Roman"/>
          <w:sz w:val="24"/>
          <w:szCs w:val="24"/>
        </w:rPr>
      </w:pPr>
      <w:proofErr w:type="gramStart"/>
      <w:r w:rsidRPr="00D76CB1">
        <w:rPr>
          <w:rFonts w:ascii="Times New Roman" w:hAnsi="Times New Roman" w:cs="Times New Roman"/>
          <w:sz w:val="24"/>
          <w:szCs w:val="24"/>
        </w:rPr>
        <w:t xml:space="preserve">В соответствии с п. 1.21  плана работы Контрольно-счетной палаты муниципального образования Отрадненский район на 1 полугодие 2017 года и распоряжением </w:t>
      </w:r>
      <w:proofErr w:type="spellStart"/>
      <w:r w:rsidRPr="00D76CB1">
        <w:rPr>
          <w:rFonts w:ascii="Times New Roman" w:hAnsi="Times New Roman" w:cs="Times New Roman"/>
          <w:sz w:val="24"/>
          <w:szCs w:val="24"/>
        </w:rPr>
        <w:t>и.о</w:t>
      </w:r>
      <w:proofErr w:type="spellEnd"/>
      <w:r w:rsidRPr="00D76CB1">
        <w:rPr>
          <w:rFonts w:ascii="Times New Roman" w:hAnsi="Times New Roman" w:cs="Times New Roman"/>
          <w:sz w:val="24"/>
          <w:szCs w:val="24"/>
        </w:rPr>
        <w:t>. председателя Контрольно-счетной палаты муниципального образования Отрадненский район от 11 января 2017 года № 1-р проведено контрольное мероприятие «Проверка МБОУ СОШ № 17 целевого и эффективного использования бюджетных средств, выделенных на подвоз учащихся в 2016 году».</w:t>
      </w:r>
      <w:proofErr w:type="gramEnd"/>
    </w:p>
    <w:p w:rsidR="004E0B55" w:rsidRPr="004E0B55" w:rsidRDefault="004E0B55" w:rsidP="004E0B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0B55">
        <w:rPr>
          <w:rFonts w:ascii="Times New Roman" w:eastAsia="Times New Roman" w:hAnsi="Times New Roman" w:cs="Times New Roman"/>
          <w:sz w:val="24"/>
          <w:szCs w:val="24"/>
          <w:lang w:eastAsia="ru-RU"/>
        </w:rPr>
        <w:t>В результате контрольного мероприятия были выявлены следующие недостатки и нарушения:</w:t>
      </w:r>
    </w:p>
    <w:p w:rsidR="00D76CB1" w:rsidRPr="00D76CB1" w:rsidRDefault="00D76CB1" w:rsidP="007E227B">
      <w:pPr>
        <w:numPr>
          <w:ilvl w:val="0"/>
          <w:numId w:val="6"/>
        </w:numPr>
        <w:spacing w:after="0" w:line="240" w:lineRule="auto"/>
        <w:ind w:left="0" w:firstLine="0"/>
        <w:jc w:val="both"/>
        <w:rPr>
          <w:rStyle w:val="blk"/>
          <w:rFonts w:ascii="Times New Roman" w:hAnsi="Times New Roman" w:cs="Times New Roman"/>
          <w:sz w:val="24"/>
          <w:szCs w:val="24"/>
        </w:rPr>
      </w:pPr>
      <w:proofErr w:type="gramStart"/>
      <w:r w:rsidRPr="00D76CB1">
        <w:rPr>
          <w:rFonts w:ascii="Times New Roman" w:eastAsia="Calibri" w:hAnsi="Times New Roman" w:cs="Times New Roman"/>
          <w:bCs/>
          <w:sz w:val="24"/>
          <w:szCs w:val="24"/>
        </w:rPr>
        <w:t xml:space="preserve">В нарушение п.5 </w:t>
      </w:r>
      <w:hyperlink r:id="rId7" w:history="1">
        <w:r w:rsidRPr="00606400">
          <w:rPr>
            <w:rStyle w:val="a4"/>
            <w:rFonts w:ascii="Times New Roman" w:eastAsia="Calibri" w:hAnsi="Times New Roman" w:cs="Times New Roman"/>
            <w:bCs/>
            <w:color w:val="auto"/>
            <w:sz w:val="24"/>
            <w:szCs w:val="24"/>
            <w:u w:val="none"/>
          </w:rPr>
          <w:t>Распоряжения Минтранса РФ от 14 марта 2008 г. N АМ-23-р "О введении в действие методических рекомендаций "Нормы расхода топлив и смазочных материалов на автомобильном транспорте"</w:t>
        </w:r>
      </w:hyperlink>
      <w:r w:rsidRPr="00D76CB1">
        <w:rPr>
          <w:rFonts w:ascii="Times New Roman" w:eastAsia="Calibri" w:hAnsi="Times New Roman" w:cs="Times New Roman"/>
          <w:sz w:val="24"/>
          <w:szCs w:val="24"/>
        </w:rPr>
        <w:t xml:space="preserve"> не правильно применялись н</w:t>
      </w:r>
      <w:r w:rsidRPr="00D76CB1">
        <w:rPr>
          <w:rStyle w:val="blk"/>
          <w:rFonts w:ascii="Times New Roman" w:hAnsi="Times New Roman" w:cs="Times New Roman"/>
          <w:sz w:val="24"/>
          <w:szCs w:val="24"/>
        </w:rPr>
        <w:t xml:space="preserve">ормы расхода топлива при </w:t>
      </w:r>
      <w:bookmarkStart w:id="0" w:name="dst100033"/>
      <w:bookmarkEnd w:id="0"/>
      <w:r w:rsidRPr="00D76CB1">
        <w:rPr>
          <w:rStyle w:val="blk"/>
          <w:rFonts w:ascii="Times New Roman" w:hAnsi="Times New Roman" w:cs="Times New Roman"/>
          <w:sz w:val="24"/>
          <w:szCs w:val="24"/>
        </w:rPr>
        <w:t>работе автотранспорта в зимнее и летнее время года, что привело к необоснованному списанию бензина в количестве 2 л на сумму  72,06 руб.</w:t>
      </w:r>
      <w:proofErr w:type="gramEnd"/>
    </w:p>
    <w:p w:rsidR="00D76CB1" w:rsidRPr="00D76CB1" w:rsidRDefault="00D76CB1" w:rsidP="007E227B">
      <w:pPr>
        <w:numPr>
          <w:ilvl w:val="0"/>
          <w:numId w:val="6"/>
        </w:numPr>
        <w:spacing w:after="0" w:line="240" w:lineRule="auto"/>
        <w:ind w:left="0" w:firstLine="0"/>
        <w:jc w:val="both"/>
        <w:rPr>
          <w:rStyle w:val="blk"/>
          <w:rFonts w:ascii="Times New Roman" w:hAnsi="Times New Roman" w:cs="Times New Roman"/>
          <w:sz w:val="24"/>
          <w:szCs w:val="24"/>
        </w:rPr>
      </w:pPr>
      <w:proofErr w:type="gramStart"/>
      <w:r w:rsidRPr="00D76CB1">
        <w:rPr>
          <w:rFonts w:ascii="Times New Roman" w:eastAsia="Calibri" w:hAnsi="Times New Roman" w:cs="Times New Roman"/>
          <w:bCs/>
          <w:sz w:val="24"/>
          <w:szCs w:val="24"/>
        </w:rPr>
        <w:t xml:space="preserve">В нарушение п.5 </w:t>
      </w:r>
      <w:hyperlink r:id="rId8" w:history="1">
        <w:r w:rsidRPr="00606400">
          <w:rPr>
            <w:rStyle w:val="a4"/>
            <w:rFonts w:ascii="Times New Roman" w:eastAsia="Calibri" w:hAnsi="Times New Roman" w:cs="Times New Roman"/>
            <w:bCs/>
            <w:color w:val="auto"/>
            <w:sz w:val="24"/>
            <w:szCs w:val="24"/>
            <w:u w:val="none"/>
          </w:rPr>
          <w:t>Распоряжения Минтранса РФ от 14 марта 2008 г. N АМ-23-р "О введении в действие методических рекомендаций "Нормы расхода топлив и смазочных материалов на автомобильном транспорте"</w:t>
        </w:r>
      </w:hyperlink>
      <w:r w:rsidRPr="00606400">
        <w:rPr>
          <w:rFonts w:ascii="Times New Roman" w:eastAsia="Calibri" w:hAnsi="Times New Roman" w:cs="Times New Roman"/>
          <w:sz w:val="24"/>
          <w:szCs w:val="24"/>
        </w:rPr>
        <w:t xml:space="preserve"> </w:t>
      </w:r>
      <w:r w:rsidRPr="00D76CB1">
        <w:rPr>
          <w:rFonts w:ascii="Times New Roman" w:eastAsia="Calibri" w:hAnsi="Times New Roman" w:cs="Times New Roman"/>
          <w:sz w:val="24"/>
          <w:szCs w:val="24"/>
        </w:rPr>
        <w:t xml:space="preserve">при </w:t>
      </w:r>
      <w:r w:rsidRPr="00D76CB1">
        <w:rPr>
          <w:rFonts w:ascii="Times New Roman" w:hAnsi="Times New Roman" w:cs="Times New Roman"/>
          <w:sz w:val="24"/>
          <w:szCs w:val="24"/>
        </w:rPr>
        <w:t xml:space="preserve">работе автотранспорта на дорогах общего пользования (I, II и III категорий) в горной местности, включая города, поселки и пригородные зоны, при высоте над уровнем моря </w:t>
      </w:r>
      <w:r w:rsidRPr="00D76CB1">
        <w:rPr>
          <w:rFonts w:ascii="Times New Roman" w:eastAsia="Calibri" w:hAnsi="Times New Roman" w:cs="Times New Roman"/>
          <w:sz w:val="24"/>
          <w:szCs w:val="24"/>
        </w:rPr>
        <w:t xml:space="preserve">применены повышающие коэффициенты </w:t>
      </w:r>
      <w:r w:rsidRPr="00D76CB1">
        <w:rPr>
          <w:rFonts w:ascii="Times New Roman" w:hAnsi="Times New Roman" w:cs="Times New Roman"/>
          <w:sz w:val="24"/>
          <w:szCs w:val="24"/>
        </w:rPr>
        <w:t>10% (среднегорье</w:t>
      </w:r>
      <w:proofErr w:type="gramEnd"/>
      <w:r w:rsidRPr="00D76CB1">
        <w:rPr>
          <w:rFonts w:ascii="Times New Roman" w:hAnsi="Times New Roman" w:cs="Times New Roman"/>
          <w:sz w:val="24"/>
          <w:szCs w:val="24"/>
        </w:rPr>
        <w:t>) вместо 5% (</w:t>
      </w:r>
      <w:proofErr w:type="spellStart"/>
      <w:r w:rsidRPr="00D76CB1">
        <w:rPr>
          <w:rFonts w:ascii="Times New Roman" w:hAnsi="Times New Roman" w:cs="Times New Roman"/>
          <w:sz w:val="24"/>
          <w:szCs w:val="24"/>
        </w:rPr>
        <w:t>нижнегорье</w:t>
      </w:r>
      <w:proofErr w:type="spellEnd"/>
      <w:r w:rsidRPr="00D76CB1">
        <w:rPr>
          <w:rFonts w:ascii="Times New Roman" w:hAnsi="Times New Roman" w:cs="Times New Roman"/>
          <w:sz w:val="24"/>
          <w:szCs w:val="24"/>
        </w:rPr>
        <w:t xml:space="preserve">), что </w:t>
      </w:r>
      <w:r w:rsidRPr="00D76CB1">
        <w:rPr>
          <w:rStyle w:val="blk"/>
          <w:rFonts w:ascii="Times New Roman" w:hAnsi="Times New Roman" w:cs="Times New Roman"/>
          <w:sz w:val="24"/>
          <w:szCs w:val="24"/>
        </w:rPr>
        <w:t>привело к необоснованному списанию бензина в количестве 154,32 л на сумму  5560,15 руб.</w:t>
      </w:r>
    </w:p>
    <w:p w:rsidR="00D76CB1" w:rsidRPr="00D76CB1" w:rsidRDefault="00D76CB1" w:rsidP="007E227B">
      <w:pPr>
        <w:numPr>
          <w:ilvl w:val="0"/>
          <w:numId w:val="6"/>
        </w:numPr>
        <w:spacing w:after="0" w:line="240" w:lineRule="auto"/>
        <w:ind w:left="0" w:firstLine="0"/>
        <w:jc w:val="both"/>
        <w:rPr>
          <w:rFonts w:ascii="Times New Roman" w:eastAsia="Calibri" w:hAnsi="Times New Roman" w:cs="Times New Roman"/>
          <w:bCs/>
          <w:sz w:val="24"/>
          <w:szCs w:val="24"/>
        </w:rPr>
      </w:pPr>
      <w:r w:rsidRPr="00D76CB1">
        <w:rPr>
          <w:rFonts w:ascii="Times New Roman" w:eastAsia="Calibri" w:hAnsi="Times New Roman" w:cs="Times New Roman"/>
          <w:bCs/>
          <w:sz w:val="24"/>
          <w:szCs w:val="24"/>
        </w:rPr>
        <w:t xml:space="preserve">По путевым листам за 2016 год списано бензина в количестве 3691,15 л,  по </w:t>
      </w:r>
      <w:proofErr w:type="spellStart"/>
      <w:r w:rsidRPr="00D76CB1">
        <w:rPr>
          <w:rFonts w:ascii="Times New Roman" w:eastAsia="Calibri" w:hAnsi="Times New Roman" w:cs="Times New Roman"/>
          <w:bCs/>
          <w:sz w:val="24"/>
          <w:szCs w:val="24"/>
        </w:rPr>
        <w:t>оборотно</w:t>
      </w:r>
      <w:proofErr w:type="spellEnd"/>
      <w:r w:rsidRPr="00D76CB1">
        <w:rPr>
          <w:rFonts w:ascii="Times New Roman" w:eastAsia="Calibri" w:hAnsi="Times New Roman" w:cs="Times New Roman"/>
          <w:bCs/>
          <w:sz w:val="24"/>
          <w:szCs w:val="24"/>
        </w:rPr>
        <w:t>-сальдовой ведомости - 3710,95 л. Необоснованно списан бензин в количестве 19,8 л  на сумму 713,39 рублей.</w:t>
      </w:r>
    </w:p>
    <w:p w:rsidR="00D76CB1" w:rsidRPr="00D76CB1" w:rsidRDefault="00D76CB1" w:rsidP="007E227B">
      <w:pPr>
        <w:numPr>
          <w:ilvl w:val="0"/>
          <w:numId w:val="6"/>
        </w:numPr>
        <w:spacing w:after="0" w:line="240" w:lineRule="auto"/>
        <w:ind w:left="0" w:firstLine="0"/>
        <w:jc w:val="both"/>
        <w:rPr>
          <w:rFonts w:ascii="Times New Roman" w:hAnsi="Times New Roman" w:cs="Times New Roman"/>
          <w:sz w:val="24"/>
          <w:szCs w:val="24"/>
        </w:rPr>
      </w:pPr>
      <w:r w:rsidRPr="00D76CB1">
        <w:rPr>
          <w:rFonts w:ascii="Times New Roman" w:hAnsi="Times New Roman" w:cs="Times New Roman"/>
          <w:sz w:val="24"/>
          <w:szCs w:val="24"/>
        </w:rPr>
        <w:t xml:space="preserve">В путевых листах 871822 от 16 августа 2016 года и 871835 от 20 августа 2016 года не правильно произведено списание бензина (по показаниям спидометра пробег автобуса составляет 116 км, списание ГСМ по пробегу 214 км, по маршрутам движения 251 км). Излишне списан бензин в количестве 36,74 л на сумму 1323,74 рубля. </w:t>
      </w:r>
    </w:p>
    <w:p w:rsidR="00D76CB1" w:rsidRPr="00D76CB1" w:rsidRDefault="00D76CB1" w:rsidP="007E227B">
      <w:pPr>
        <w:numPr>
          <w:ilvl w:val="0"/>
          <w:numId w:val="6"/>
        </w:numPr>
        <w:spacing w:after="0" w:line="240" w:lineRule="auto"/>
        <w:ind w:left="0" w:firstLine="0"/>
        <w:jc w:val="both"/>
        <w:rPr>
          <w:rFonts w:ascii="Times New Roman" w:eastAsia="Calibri" w:hAnsi="Times New Roman" w:cs="Times New Roman"/>
          <w:sz w:val="24"/>
          <w:szCs w:val="24"/>
        </w:rPr>
      </w:pPr>
      <w:proofErr w:type="gramStart"/>
      <w:r w:rsidRPr="00D76CB1">
        <w:rPr>
          <w:rFonts w:ascii="Times New Roman" w:eastAsia="Calibri" w:hAnsi="Times New Roman" w:cs="Times New Roman"/>
          <w:bCs/>
          <w:sz w:val="24"/>
          <w:szCs w:val="24"/>
        </w:rPr>
        <w:t>Остаток бензина в баке на 1 января 2016 года по путевому листу 27,72 л, по журналу выдачи талонов на бензин водителем получено талонов в количестве 4055 л, расход бензина по путевым листам составил в количестве 3691,15 л, остаток на 31 декабря 2016 года по путевому листу составил 23,29 л, а должен быть 391,57 л. Недостача бензина составила 368,28 л на</w:t>
      </w:r>
      <w:proofErr w:type="gramEnd"/>
      <w:r w:rsidRPr="00D76CB1">
        <w:rPr>
          <w:rFonts w:ascii="Times New Roman" w:eastAsia="Calibri" w:hAnsi="Times New Roman" w:cs="Times New Roman"/>
          <w:bCs/>
          <w:sz w:val="24"/>
          <w:szCs w:val="24"/>
        </w:rPr>
        <w:t xml:space="preserve"> сумму</w:t>
      </w:r>
      <w:r w:rsidRPr="00D76CB1">
        <w:rPr>
          <w:rFonts w:ascii="Times New Roman" w:eastAsia="Calibri" w:hAnsi="Times New Roman" w:cs="Times New Roman"/>
          <w:sz w:val="24"/>
          <w:szCs w:val="24"/>
        </w:rPr>
        <w:t xml:space="preserve"> 13269,13 рублей.</w:t>
      </w:r>
    </w:p>
    <w:p w:rsidR="00D76CB1" w:rsidRPr="00D76CB1" w:rsidRDefault="00D76CB1" w:rsidP="007E227B">
      <w:pPr>
        <w:numPr>
          <w:ilvl w:val="0"/>
          <w:numId w:val="6"/>
        </w:numPr>
        <w:spacing w:after="0" w:line="240" w:lineRule="auto"/>
        <w:ind w:left="0" w:firstLine="0"/>
        <w:jc w:val="both"/>
        <w:rPr>
          <w:rFonts w:ascii="Times New Roman" w:eastAsia="Calibri" w:hAnsi="Times New Roman" w:cs="Times New Roman"/>
          <w:sz w:val="24"/>
          <w:szCs w:val="24"/>
        </w:rPr>
      </w:pPr>
      <w:r w:rsidRPr="00D76CB1">
        <w:rPr>
          <w:rFonts w:ascii="Times New Roman" w:hAnsi="Times New Roman" w:cs="Times New Roman"/>
          <w:sz w:val="24"/>
          <w:szCs w:val="24"/>
        </w:rPr>
        <w:t xml:space="preserve">Путевые  листы оформляются с нарушением требований приказа Минтранса РФ от 19 сентября 2008 года № 152  </w:t>
      </w:r>
      <w:r w:rsidRPr="00D76CB1">
        <w:rPr>
          <w:rFonts w:ascii="Times New Roman" w:eastAsia="Calibri" w:hAnsi="Times New Roman" w:cs="Times New Roman"/>
          <w:sz w:val="24"/>
          <w:szCs w:val="24"/>
        </w:rPr>
        <w:t>"Об утверждении обязательных реквизитов и порядка заполнения путевых листов" в нарушение п.5.1</w:t>
      </w:r>
      <w:r w:rsidRPr="00D76CB1">
        <w:rPr>
          <w:rFonts w:ascii="Times New Roman" w:hAnsi="Times New Roman" w:cs="Times New Roman"/>
          <w:sz w:val="24"/>
          <w:szCs w:val="24"/>
        </w:rPr>
        <w:t xml:space="preserve"> </w:t>
      </w:r>
      <w:r w:rsidRPr="00D76CB1">
        <w:rPr>
          <w:rFonts w:ascii="Times New Roman" w:eastAsia="Calibri" w:hAnsi="Times New Roman" w:cs="Times New Roman"/>
          <w:sz w:val="24"/>
          <w:szCs w:val="24"/>
        </w:rPr>
        <w:t xml:space="preserve"> в части заполнения реквизитов организации.</w:t>
      </w:r>
    </w:p>
    <w:p w:rsidR="00D76CB1" w:rsidRPr="00D76CB1" w:rsidRDefault="00D76CB1" w:rsidP="007E227B">
      <w:pPr>
        <w:numPr>
          <w:ilvl w:val="0"/>
          <w:numId w:val="6"/>
        </w:numPr>
        <w:spacing w:after="0" w:line="240" w:lineRule="auto"/>
        <w:ind w:left="0" w:firstLine="0"/>
        <w:jc w:val="both"/>
        <w:rPr>
          <w:rFonts w:ascii="Times New Roman" w:eastAsia="Calibri" w:hAnsi="Times New Roman" w:cs="Times New Roman"/>
          <w:sz w:val="24"/>
          <w:szCs w:val="24"/>
        </w:rPr>
      </w:pPr>
      <w:r w:rsidRPr="00D76CB1">
        <w:rPr>
          <w:rFonts w:ascii="Times New Roman" w:eastAsia="Calibri" w:hAnsi="Times New Roman" w:cs="Times New Roman"/>
          <w:sz w:val="24"/>
          <w:szCs w:val="24"/>
        </w:rPr>
        <w:t>В нарушение п.12</w:t>
      </w:r>
      <w:r w:rsidRPr="00D76CB1">
        <w:rPr>
          <w:rFonts w:ascii="Times New Roman" w:hAnsi="Times New Roman" w:cs="Times New Roman"/>
          <w:sz w:val="24"/>
          <w:szCs w:val="24"/>
        </w:rPr>
        <w:t xml:space="preserve"> </w:t>
      </w:r>
      <w:r w:rsidRPr="00D76CB1">
        <w:rPr>
          <w:rFonts w:ascii="Times New Roman" w:eastAsia="Calibri" w:hAnsi="Times New Roman" w:cs="Times New Roman"/>
          <w:sz w:val="24"/>
          <w:szCs w:val="24"/>
        </w:rPr>
        <w:t xml:space="preserve">Приказа Минтранса РФ от 18 сентября 2008 г. N 152 "Об утверждении обязательных реквизитов и порядка заполнения путевых листов"  путевые листы в журнале пронумерованы не в хронологическом порядке. </w:t>
      </w:r>
    </w:p>
    <w:p w:rsidR="00D76CB1" w:rsidRPr="00D76CB1" w:rsidRDefault="00D76CB1" w:rsidP="007E227B">
      <w:pPr>
        <w:numPr>
          <w:ilvl w:val="0"/>
          <w:numId w:val="6"/>
        </w:numPr>
        <w:spacing w:after="0" w:line="240" w:lineRule="auto"/>
        <w:ind w:left="0" w:firstLine="0"/>
        <w:jc w:val="both"/>
        <w:rPr>
          <w:rFonts w:ascii="Times New Roman" w:eastAsia="Calibri" w:hAnsi="Times New Roman" w:cs="Times New Roman"/>
          <w:sz w:val="24"/>
          <w:szCs w:val="24"/>
        </w:rPr>
      </w:pPr>
      <w:proofErr w:type="gramStart"/>
      <w:r w:rsidRPr="00D76CB1">
        <w:rPr>
          <w:rFonts w:ascii="Times New Roman" w:hAnsi="Times New Roman" w:cs="Times New Roman"/>
          <w:sz w:val="24"/>
          <w:szCs w:val="24"/>
        </w:rPr>
        <w:t xml:space="preserve">В нарушение приказа Минтранса РФ от 18 сентября 2008 года № 152  </w:t>
      </w:r>
      <w:r w:rsidRPr="00D76CB1">
        <w:rPr>
          <w:rFonts w:ascii="Times New Roman" w:eastAsia="Calibri" w:hAnsi="Times New Roman" w:cs="Times New Roman"/>
          <w:sz w:val="24"/>
          <w:szCs w:val="24"/>
        </w:rPr>
        <w:t xml:space="preserve">"Об утверждении обязательных реквизитов и порядка заполнения путевых листов" не достоверно указывались </w:t>
      </w:r>
      <w:r w:rsidRPr="00D76CB1">
        <w:rPr>
          <w:rFonts w:ascii="Times New Roman" w:hAnsi="Times New Roman" w:cs="Times New Roman"/>
          <w:sz w:val="24"/>
          <w:szCs w:val="24"/>
        </w:rPr>
        <w:t xml:space="preserve">показания спидометра при возвращении в гараж, остатки неиспользованного ГСМ, установлены расхождения остатка ГСМ в баке на конец </w:t>
      </w:r>
      <w:r w:rsidRPr="00D76CB1">
        <w:rPr>
          <w:rFonts w:ascii="Times New Roman" w:hAnsi="Times New Roman" w:cs="Times New Roman"/>
          <w:sz w:val="24"/>
          <w:szCs w:val="24"/>
        </w:rPr>
        <w:lastRenderedPageBreak/>
        <w:t>текущего дня и начало следующего дня, пробега автобуса по показаниям спидометра и маршрута движения.</w:t>
      </w:r>
      <w:proofErr w:type="gramEnd"/>
    </w:p>
    <w:p w:rsidR="00D76CB1" w:rsidRPr="00D76CB1" w:rsidRDefault="00D76CB1" w:rsidP="007E227B">
      <w:pPr>
        <w:numPr>
          <w:ilvl w:val="0"/>
          <w:numId w:val="6"/>
        </w:numPr>
        <w:spacing w:after="0" w:line="240" w:lineRule="auto"/>
        <w:ind w:left="0" w:firstLine="0"/>
        <w:jc w:val="both"/>
        <w:rPr>
          <w:rFonts w:ascii="Times New Roman" w:eastAsia="Calibri" w:hAnsi="Times New Roman" w:cs="Times New Roman"/>
          <w:sz w:val="24"/>
          <w:szCs w:val="24"/>
        </w:rPr>
      </w:pPr>
      <w:r w:rsidRPr="00D76CB1">
        <w:rPr>
          <w:rFonts w:ascii="Times New Roman" w:hAnsi="Times New Roman" w:cs="Times New Roman"/>
          <w:sz w:val="24"/>
          <w:szCs w:val="24"/>
        </w:rPr>
        <w:t>В проверяемый период о</w:t>
      </w:r>
      <w:r w:rsidRPr="00D76CB1">
        <w:rPr>
          <w:rFonts w:ascii="Times New Roman" w:eastAsia="Calibri" w:hAnsi="Times New Roman" w:cs="Times New Roman"/>
          <w:sz w:val="24"/>
          <w:szCs w:val="24"/>
        </w:rPr>
        <w:t xml:space="preserve">тсутствовал должный контроль </w:t>
      </w:r>
      <w:r w:rsidRPr="00D76CB1">
        <w:rPr>
          <w:rFonts w:ascii="Times New Roman" w:hAnsi="Times New Roman" w:cs="Times New Roman"/>
          <w:sz w:val="24"/>
          <w:szCs w:val="24"/>
        </w:rPr>
        <w:t xml:space="preserve">лица, назначенного директором МБОУ СОШ №17 за ведение путевых листов школьного автобуса, выдачей талонов ГСМ, списанием </w:t>
      </w:r>
      <w:proofErr w:type="gramStart"/>
      <w:r w:rsidRPr="00D76CB1">
        <w:rPr>
          <w:rFonts w:ascii="Times New Roman" w:hAnsi="Times New Roman" w:cs="Times New Roman"/>
          <w:sz w:val="24"/>
          <w:szCs w:val="24"/>
        </w:rPr>
        <w:t>бензина</w:t>
      </w:r>
      <w:proofErr w:type="gramEnd"/>
      <w:r w:rsidRPr="00D76CB1">
        <w:rPr>
          <w:rFonts w:ascii="Times New Roman" w:hAnsi="Times New Roman" w:cs="Times New Roman"/>
          <w:sz w:val="24"/>
          <w:szCs w:val="24"/>
        </w:rPr>
        <w:t xml:space="preserve"> согласно утвержденным нормам.</w:t>
      </w:r>
    </w:p>
    <w:p w:rsidR="007E227B" w:rsidRDefault="007E227B" w:rsidP="00156E41">
      <w:pPr>
        <w:ind w:firstLine="360"/>
        <w:jc w:val="both"/>
        <w:rPr>
          <w:rFonts w:ascii="Times New Roman" w:hAnsi="Times New Roman" w:cs="Times New Roman"/>
          <w:sz w:val="24"/>
          <w:szCs w:val="24"/>
        </w:rPr>
      </w:pPr>
    </w:p>
    <w:p w:rsidR="00156E41" w:rsidRPr="00156E41" w:rsidRDefault="00156E41" w:rsidP="00156E41">
      <w:pPr>
        <w:ind w:firstLine="360"/>
        <w:jc w:val="both"/>
        <w:rPr>
          <w:rFonts w:ascii="Times New Roman" w:hAnsi="Times New Roman" w:cs="Times New Roman"/>
          <w:sz w:val="24"/>
          <w:szCs w:val="24"/>
        </w:rPr>
      </w:pPr>
      <w:r w:rsidRPr="00156E41">
        <w:rPr>
          <w:rFonts w:ascii="Times New Roman" w:hAnsi="Times New Roman" w:cs="Times New Roman"/>
          <w:sz w:val="24"/>
          <w:szCs w:val="24"/>
        </w:rPr>
        <w:t xml:space="preserve">По результатам  проверки директору МБОУ СОШ № 17 Чередниченко Р.Г. направлен акт </w:t>
      </w:r>
      <w:proofErr w:type="gramStart"/>
      <w:r w:rsidRPr="00156E41">
        <w:rPr>
          <w:rFonts w:ascii="Times New Roman" w:hAnsi="Times New Roman" w:cs="Times New Roman"/>
          <w:sz w:val="24"/>
          <w:szCs w:val="24"/>
        </w:rPr>
        <w:t>проверки</w:t>
      </w:r>
      <w:proofErr w:type="gramEnd"/>
      <w:r w:rsidRPr="00156E41">
        <w:rPr>
          <w:rFonts w:ascii="Times New Roman" w:hAnsi="Times New Roman" w:cs="Times New Roman"/>
          <w:sz w:val="24"/>
          <w:szCs w:val="24"/>
        </w:rPr>
        <w:t xml:space="preserve"> и  представление Контрольно-счетной палаты для принятия мер по устранению выявленных нарушений и недостатков в работе в срок до 31 марта 2017 года.</w:t>
      </w:r>
    </w:p>
    <w:p w:rsidR="00D76CB1" w:rsidRPr="00D76CB1" w:rsidRDefault="00D76CB1" w:rsidP="00D76CB1">
      <w:pPr>
        <w:pStyle w:val="a3"/>
        <w:ind w:left="0" w:firstLine="709"/>
        <w:jc w:val="both"/>
        <w:rPr>
          <w:rFonts w:ascii="Times New Roman" w:hAnsi="Times New Roman"/>
          <w:sz w:val="24"/>
          <w:szCs w:val="24"/>
        </w:rPr>
      </w:pPr>
      <w:proofErr w:type="gramStart"/>
      <w:r w:rsidRPr="00D76CB1">
        <w:rPr>
          <w:rFonts w:ascii="Times New Roman" w:hAnsi="Times New Roman"/>
          <w:sz w:val="24"/>
          <w:szCs w:val="24"/>
        </w:rPr>
        <w:t>16 марта  2017 года в адрес Контрольно-счетной палаты поступил ответ  директора МБОУ СОШ № 17, содержащий информацию о возмещении недостачи бензина в сумме 13269,13 рублей и необоснованно списанного бензина в сумме 7669,34 рублей  (копии извещений банка прилагаются), об усилении контроля за  соблюдением нормативных актов по списанию ГСМ, обеспечении соблюдения порядка выдачи путевых листов, правильное их оформление и своевременной регистрации в  журнале</w:t>
      </w:r>
      <w:proofErr w:type="gramEnd"/>
      <w:r w:rsidRPr="00D76CB1">
        <w:rPr>
          <w:rFonts w:ascii="Times New Roman" w:hAnsi="Times New Roman"/>
          <w:sz w:val="24"/>
          <w:szCs w:val="24"/>
        </w:rPr>
        <w:t xml:space="preserve"> выдачи путевых листов, </w:t>
      </w:r>
      <w:proofErr w:type="gramStart"/>
      <w:r w:rsidRPr="00D76CB1">
        <w:rPr>
          <w:rFonts w:ascii="Times New Roman" w:hAnsi="Times New Roman"/>
          <w:sz w:val="24"/>
          <w:szCs w:val="24"/>
        </w:rPr>
        <w:t>обеспечении</w:t>
      </w:r>
      <w:proofErr w:type="gramEnd"/>
      <w:r w:rsidRPr="00D76CB1">
        <w:rPr>
          <w:rFonts w:ascii="Times New Roman" w:hAnsi="Times New Roman"/>
          <w:sz w:val="24"/>
          <w:szCs w:val="24"/>
        </w:rPr>
        <w:t xml:space="preserve"> контроля учета бензина по журналу выдачи талонов ГСМ и фактическому движению по путевым листам, приказ о привлечении к ответственности завхоза школы </w:t>
      </w:r>
      <w:proofErr w:type="spellStart"/>
      <w:r w:rsidRPr="00D76CB1">
        <w:rPr>
          <w:rFonts w:ascii="Times New Roman" w:hAnsi="Times New Roman"/>
          <w:sz w:val="24"/>
          <w:szCs w:val="24"/>
        </w:rPr>
        <w:t>Новохатько</w:t>
      </w:r>
      <w:proofErr w:type="spellEnd"/>
      <w:r w:rsidRPr="00D76CB1">
        <w:rPr>
          <w:rFonts w:ascii="Times New Roman" w:hAnsi="Times New Roman"/>
          <w:sz w:val="24"/>
          <w:szCs w:val="24"/>
        </w:rPr>
        <w:t xml:space="preserve"> Н.С. (объявлен выговор за недобросовестное исполнение должностных обязанностей).</w:t>
      </w:r>
    </w:p>
    <w:p w:rsidR="004E0B55" w:rsidRPr="004E0B55" w:rsidRDefault="004E0B55" w:rsidP="004E0B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E0B55" w:rsidRPr="004E0B55" w:rsidRDefault="004E0B55" w:rsidP="004E0B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E0B55" w:rsidRPr="004E0B55" w:rsidRDefault="004E0B55" w:rsidP="004E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E0B55">
        <w:rPr>
          <w:rFonts w:ascii="Times New Roman" w:eastAsia="Times New Roman" w:hAnsi="Times New Roman" w:cs="Times New Roman"/>
          <w:sz w:val="24"/>
          <w:szCs w:val="24"/>
          <w:lang w:eastAsia="ru-RU"/>
        </w:rPr>
        <w:t>И.о</w:t>
      </w:r>
      <w:proofErr w:type="spellEnd"/>
      <w:r w:rsidRPr="004E0B55">
        <w:rPr>
          <w:rFonts w:ascii="Times New Roman" w:eastAsia="Times New Roman" w:hAnsi="Times New Roman" w:cs="Times New Roman"/>
          <w:sz w:val="24"/>
          <w:szCs w:val="24"/>
          <w:lang w:eastAsia="ru-RU"/>
        </w:rPr>
        <w:t xml:space="preserve">. председателя </w:t>
      </w:r>
      <w:proofErr w:type="gramStart"/>
      <w:r w:rsidRPr="004E0B55">
        <w:rPr>
          <w:rFonts w:ascii="Times New Roman" w:eastAsia="Times New Roman" w:hAnsi="Times New Roman" w:cs="Times New Roman"/>
          <w:sz w:val="24"/>
          <w:szCs w:val="24"/>
          <w:lang w:eastAsia="ru-RU"/>
        </w:rPr>
        <w:t>Контрольно-счетной</w:t>
      </w:r>
      <w:proofErr w:type="gramEnd"/>
    </w:p>
    <w:p w:rsidR="004E0B55" w:rsidRPr="004E0B55" w:rsidRDefault="004E0B55" w:rsidP="004E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55">
        <w:rPr>
          <w:rFonts w:ascii="Times New Roman" w:eastAsia="Times New Roman" w:hAnsi="Times New Roman" w:cs="Times New Roman"/>
          <w:sz w:val="24"/>
          <w:szCs w:val="24"/>
          <w:lang w:eastAsia="ru-RU"/>
        </w:rPr>
        <w:t>палаты муниципального образования</w:t>
      </w:r>
    </w:p>
    <w:p w:rsidR="004E0B55" w:rsidRPr="004E0B55" w:rsidRDefault="004E0B55" w:rsidP="004E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55">
        <w:rPr>
          <w:rFonts w:ascii="Times New Roman" w:eastAsia="Times New Roman" w:hAnsi="Times New Roman" w:cs="Times New Roman"/>
          <w:sz w:val="24"/>
          <w:szCs w:val="24"/>
          <w:lang w:eastAsia="ru-RU"/>
        </w:rPr>
        <w:t xml:space="preserve">Отрадненский  район                                                                  </w:t>
      </w:r>
      <w:r>
        <w:rPr>
          <w:rFonts w:ascii="Times New Roman" w:eastAsia="Times New Roman" w:hAnsi="Times New Roman" w:cs="Times New Roman"/>
          <w:sz w:val="24"/>
          <w:szCs w:val="24"/>
          <w:lang w:eastAsia="ru-RU"/>
        </w:rPr>
        <w:t xml:space="preserve">             </w:t>
      </w:r>
      <w:r w:rsidR="007E227B">
        <w:rPr>
          <w:rFonts w:ascii="Times New Roman" w:eastAsia="Times New Roman" w:hAnsi="Times New Roman" w:cs="Times New Roman"/>
          <w:sz w:val="24"/>
          <w:szCs w:val="24"/>
          <w:lang w:eastAsia="ru-RU"/>
        </w:rPr>
        <w:t xml:space="preserve">  </w:t>
      </w:r>
      <w:bookmarkStart w:id="1" w:name="_GoBack"/>
      <w:bookmarkEnd w:id="1"/>
      <w:r>
        <w:rPr>
          <w:rFonts w:ascii="Times New Roman" w:eastAsia="Times New Roman" w:hAnsi="Times New Roman" w:cs="Times New Roman"/>
          <w:sz w:val="24"/>
          <w:szCs w:val="24"/>
          <w:lang w:eastAsia="ru-RU"/>
        </w:rPr>
        <w:t xml:space="preserve">  </w:t>
      </w:r>
      <w:r w:rsidRPr="004E0B55">
        <w:rPr>
          <w:rFonts w:ascii="Times New Roman" w:eastAsia="Times New Roman" w:hAnsi="Times New Roman" w:cs="Times New Roman"/>
          <w:sz w:val="24"/>
          <w:szCs w:val="24"/>
          <w:lang w:eastAsia="ru-RU"/>
        </w:rPr>
        <w:t xml:space="preserve">        </w:t>
      </w:r>
      <w:r w:rsidR="002F34FC">
        <w:rPr>
          <w:rFonts w:ascii="Times New Roman" w:eastAsia="Times New Roman" w:hAnsi="Times New Roman" w:cs="Times New Roman"/>
          <w:sz w:val="24"/>
          <w:szCs w:val="24"/>
          <w:lang w:eastAsia="ru-RU"/>
        </w:rPr>
        <w:t xml:space="preserve">  </w:t>
      </w:r>
      <w:r w:rsidRPr="004E0B55">
        <w:rPr>
          <w:rFonts w:ascii="Times New Roman" w:eastAsia="Times New Roman" w:hAnsi="Times New Roman" w:cs="Times New Roman"/>
          <w:sz w:val="24"/>
          <w:szCs w:val="24"/>
          <w:lang w:eastAsia="ru-RU"/>
        </w:rPr>
        <w:t xml:space="preserve"> О.И. Вендина   </w:t>
      </w:r>
    </w:p>
    <w:p w:rsidR="004E0B55" w:rsidRPr="004E0B55" w:rsidRDefault="004E0B55" w:rsidP="004E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0AF" w:rsidRPr="00A77999" w:rsidRDefault="007B00AF" w:rsidP="004E0B55">
      <w:pPr>
        <w:widowControl w:val="0"/>
        <w:autoSpaceDE w:val="0"/>
        <w:autoSpaceDN w:val="0"/>
        <w:adjustRightInd w:val="0"/>
        <w:spacing w:after="0" w:line="240" w:lineRule="auto"/>
        <w:ind w:firstLine="720"/>
        <w:jc w:val="both"/>
        <w:rPr>
          <w:rFonts w:ascii="Times New Roman" w:hAnsi="Times New Roman" w:cs="Times New Roman"/>
          <w:sz w:val="24"/>
          <w:szCs w:val="24"/>
        </w:rPr>
      </w:pPr>
    </w:p>
    <w:sectPr w:rsidR="007B00AF" w:rsidRPr="00A77999" w:rsidSect="00974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925"/>
    <w:multiLevelType w:val="hybridMultilevel"/>
    <w:tmpl w:val="6DC2084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B325FCF"/>
    <w:multiLevelType w:val="hybridMultilevel"/>
    <w:tmpl w:val="A9CC9A28"/>
    <w:lvl w:ilvl="0" w:tplc="E9CE16DE">
      <w:start w:val="1"/>
      <w:numFmt w:val="decimal"/>
      <w:lvlText w:val="%1."/>
      <w:lvlJc w:val="left"/>
      <w:pPr>
        <w:ind w:left="1578" w:hanging="87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95073B4"/>
    <w:multiLevelType w:val="hybridMultilevel"/>
    <w:tmpl w:val="293C6E2C"/>
    <w:lvl w:ilvl="0" w:tplc="215E5E64">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3">
    <w:nsid w:val="5F5E6CD3"/>
    <w:multiLevelType w:val="hybridMultilevel"/>
    <w:tmpl w:val="2FC63E14"/>
    <w:lvl w:ilvl="0" w:tplc="4A96B17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AEF01E7"/>
    <w:multiLevelType w:val="hybridMultilevel"/>
    <w:tmpl w:val="F6EC84B0"/>
    <w:lvl w:ilvl="0" w:tplc="B69AEA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7F5AAA"/>
    <w:multiLevelType w:val="hybridMultilevel"/>
    <w:tmpl w:val="DC86961A"/>
    <w:lvl w:ilvl="0" w:tplc="E6A4AA24">
      <w:start w:val="1"/>
      <w:numFmt w:val="decimal"/>
      <w:lvlText w:val="%1."/>
      <w:lvlJc w:val="left"/>
      <w:pPr>
        <w:ind w:left="792" w:hanging="43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21"/>
    <w:rsid w:val="0000629D"/>
    <w:rsid w:val="00020428"/>
    <w:rsid w:val="000458D4"/>
    <w:rsid w:val="00076BBC"/>
    <w:rsid w:val="000A1323"/>
    <w:rsid w:val="0011578A"/>
    <w:rsid w:val="00137BA0"/>
    <w:rsid w:val="00156E41"/>
    <w:rsid w:val="0023106D"/>
    <w:rsid w:val="00231D05"/>
    <w:rsid w:val="002652C0"/>
    <w:rsid w:val="00293566"/>
    <w:rsid w:val="002F34FC"/>
    <w:rsid w:val="00316804"/>
    <w:rsid w:val="00345151"/>
    <w:rsid w:val="00361038"/>
    <w:rsid w:val="00373807"/>
    <w:rsid w:val="003B498E"/>
    <w:rsid w:val="003B7EB3"/>
    <w:rsid w:val="003D560E"/>
    <w:rsid w:val="003F017B"/>
    <w:rsid w:val="004172A4"/>
    <w:rsid w:val="00445B10"/>
    <w:rsid w:val="00472F6A"/>
    <w:rsid w:val="00476BBF"/>
    <w:rsid w:val="004869FE"/>
    <w:rsid w:val="00497C97"/>
    <w:rsid w:val="004E0B55"/>
    <w:rsid w:val="004E7712"/>
    <w:rsid w:val="004F3530"/>
    <w:rsid w:val="0052109A"/>
    <w:rsid w:val="00531A52"/>
    <w:rsid w:val="00564FB6"/>
    <w:rsid w:val="005737D5"/>
    <w:rsid w:val="005D2C74"/>
    <w:rsid w:val="005E5B4B"/>
    <w:rsid w:val="005F4BA5"/>
    <w:rsid w:val="00606400"/>
    <w:rsid w:val="00613648"/>
    <w:rsid w:val="00662109"/>
    <w:rsid w:val="0066581A"/>
    <w:rsid w:val="006817FB"/>
    <w:rsid w:val="006B1941"/>
    <w:rsid w:val="006E361B"/>
    <w:rsid w:val="0070115F"/>
    <w:rsid w:val="007605E7"/>
    <w:rsid w:val="007836A1"/>
    <w:rsid w:val="007906D9"/>
    <w:rsid w:val="007A0C6F"/>
    <w:rsid w:val="007B00AF"/>
    <w:rsid w:val="007B04DD"/>
    <w:rsid w:val="007B4398"/>
    <w:rsid w:val="007B7EFF"/>
    <w:rsid w:val="007E227B"/>
    <w:rsid w:val="007E4BD6"/>
    <w:rsid w:val="0086218C"/>
    <w:rsid w:val="00895BF9"/>
    <w:rsid w:val="008E0A24"/>
    <w:rsid w:val="00907DCC"/>
    <w:rsid w:val="00914F42"/>
    <w:rsid w:val="009315DB"/>
    <w:rsid w:val="009369AE"/>
    <w:rsid w:val="00974108"/>
    <w:rsid w:val="009D4716"/>
    <w:rsid w:val="00A23326"/>
    <w:rsid w:val="00A506E2"/>
    <w:rsid w:val="00A51C8E"/>
    <w:rsid w:val="00A70BA7"/>
    <w:rsid w:val="00A73CED"/>
    <w:rsid w:val="00A77999"/>
    <w:rsid w:val="00A86DD2"/>
    <w:rsid w:val="00AE61E2"/>
    <w:rsid w:val="00AE7643"/>
    <w:rsid w:val="00B36045"/>
    <w:rsid w:val="00B57D99"/>
    <w:rsid w:val="00BB7249"/>
    <w:rsid w:val="00C05770"/>
    <w:rsid w:val="00C34C86"/>
    <w:rsid w:val="00C5588B"/>
    <w:rsid w:val="00C72C56"/>
    <w:rsid w:val="00CC2A68"/>
    <w:rsid w:val="00D413F0"/>
    <w:rsid w:val="00D46CDD"/>
    <w:rsid w:val="00D76CB1"/>
    <w:rsid w:val="00D94B25"/>
    <w:rsid w:val="00DC2391"/>
    <w:rsid w:val="00DC53E8"/>
    <w:rsid w:val="00E12721"/>
    <w:rsid w:val="00E36632"/>
    <w:rsid w:val="00E646C8"/>
    <w:rsid w:val="00E85225"/>
    <w:rsid w:val="00EA3267"/>
    <w:rsid w:val="00EC51CB"/>
    <w:rsid w:val="00EC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97"/>
    <w:pPr>
      <w:ind w:left="720"/>
      <w:contextualSpacing/>
    </w:pPr>
    <w:rPr>
      <w:rFonts w:ascii="Calibri" w:eastAsia="Times New Roman" w:hAnsi="Calibri" w:cs="Times New Roman"/>
      <w:lang w:eastAsia="ru-RU"/>
    </w:rPr>
  </w:style>
  <w:style w:type="character" w:styleId="a4">
    <w:name w:val="Hyperlink"/>
    <w:basedOn w:val="a0"/>
    <w:uiPriority w:val="99"/>
    <w:unhideWhenUsed/>
    <w:rsid w:val="004E0B55"/>
    <w:rPr>
      <w:color w:val="0000FF" w:themeColor="hyperlink"/>
      <w:u w:val="single"/>
    </w:rPr>
  </w:style>
  <w:style w:type="character" w:customStyle="1" w:styleId="blk">
    <w:name w:val="blk"/>
    <w:rsid w:val="00D76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97"/>
    <w:pPr>
      <w:ind w:left="720"/>
      <w:contextualSpacing/>
    </w:pPr>
    <w:rPr>
      <w:rFonts w:ascii="Calibri" w:eastAsia="Times New Roman" w:hAnsi="Calibri" w:cs="Times New Roman"/>
      <w:lang w:eastAsia="ru-RU"/>
    </w:rPr>
  </w:style>
  <w:style w:type="character" w:styleId="a4">
    <w:name w:val="Hyperlink"/>
    <w:basedOn w:val="a0"/>
    <w:uiPriority w:val="99"/>
    <w:unhideWhenUsed/>
    <w:rsid w:val="004E0B55"/>
    <w:rPr>
      <w:color w:val="0000FF" w:themeColor="hyperlink"/>
      <w:u w:val="single"/>
    </w:rPr>
  </w:style>
  <w:style w:type="character" w:customStyle="1" w:styleId="blk">
    <w:name w:val="blk"/>
    <w:rsid w:val="00D7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260">
      <w:bodyDiv w:val="1"/>
      <w:marLeft w:val="0"/>
      <w:marRight w:val="0"/>
      <w:marTop w:val="0"/>
      <w:marBottom w:val="0"/>
      <w:divBdr>
        <w:top w:val="none" w:sz="0" w:space="0" w:color="auto"/>
        <w:left w:val="none" w:sz="0" w:space="0" w:color="auto"/>
        <w:bottom w:val="none" w:sz="0" w:space="0" w:color="auto"/>
        <w:right w:val="none" w:sz="0" w:space="0" w:color="auto"/>
      </w:divBdr>
    </w:div>
    <w:div w:id="80222818">
      <w:bodyDiv w:val="1"/>
      <w:marLeft w:val="0"/>
      <w:marRight w:val="0"/>
      <w:marTop w:val="0"/>
      <w:marBottom w:val="0"/>
      <w:divBdr>
        <w:top w:val="none" w:sz="0" w:space="0" w:color="auto"/>
        <w:left w:val="none" w:sz="0" w:space="0" w:color="auto"/>
        <w:bottom w:val="none" w:sz="0" w:space="0" w:color="auto"/>
        <w:right w:val="none" w:sz="0" w:space="0" w:color="auto"/>
      </w:divBdr>
    </w:div>
    <w:div w:id="146289685">
      <w:bodyDiv w:val="1"/>
      <w:marLeft w:val="0"/>
      <w:marRight w:val="0"/>
      <w:marTop w:val="0"/>
      <w:marBottom w:val="0"/>
      <w:divBdr>
        <w:top w:val="none" w:sz="0" w:space="0" w:color="auto"/>
        <w:left w:val="none" w:sz="0" w:space="0" w:color="auto"/>
        <w:bottom w:val="none" w:sz="0" w:space="0" w:color="auto"/>
        <w:right w:val="none" w:sz="0" w:space="0" w:color="auto"/>
      </w:divBdr>
    </w:div>
    <w:div w:id="204297848">
      <w:bodyDiv w:val="1"/>
      <w:marLeft w:val="0"/>
      <w:marRight w:val="0"/>
      <w:marTop w:val="0"/>
      <w:marBottom w:val="0"/>
      <w:divBdr>
        <w:top w:val="none" w:sz="0" w:space="0" w:color="auto"/>
        <w:left w:val="none" w:sz="0" w:space="0" w:color="auto"/>
        <w:bottom w:val="none" w:sz="0" w:space="0" w:color="auto"/>
        <w:right w:val="none" w:sz="0" w:space="0" w:color="auto"/>
      </w:divBdr>
    </w:div>
    <w:div w:id="290208482">
      <w:bodyDiv w:val="1"/>
      <w:marLeft w:val="0"/>
      <w:marRight w:val="0"/>
      <w:marTop w:val="0"/>
      <w:marBottom w:val="0"/>
      <w:divBdr>
        <w:top w:val="none" w:sz="0" w:space="0" w:color="auto"/>
        <w:left w:val="none" w:sz="0" w:space="0" w:color="auto"/>
        <w:bottom w:val="none" w:sz="0" w:space="0" w:color="auto"/>
        <w:right w:val="none" w:sz="0" w:space="0" w:color="auto"/>
      </w:divBdr>
    </w:div>
    <w:div w:id="437796685">
      <w:bodyDiv w:val="1"/>
      <w:marLeft w:val="0"/>
      <w:marRight w:val="0"/>
      <w:marTop w:val="0"/>
      <w:marBottom w:val="0"/>
      <w:divBdr>
        <w:top w:val="none" w:sz="0" w:space="0" w:color="auto"/>
        <w:left w:val="none" w:sz="0" w:space="0" w:color="auto"/>
        <w:bottom w:val="none" w:sz="0" w:space="0" w:color="auto"/>
        <w:right w:val="none" w:sz="0" w:space="0" w:color="auto"/>
      </w:divBdr>
    </w:div>
    <w:div w:id="471488356">
      <w:bodyDiv w:val="1"/>
      <w:marLeft w:val="0"/>
      <w:marRight w:val="0"/>
      <w:marTop w:val="0"/>
      <w:marBottom w:val="0"/>
      <w:divBdr>
        <w:top w:val="none" w:sz="0" w:space="0" w:color="auto"/>
        <w:left w:val="none" w:sz="0" w:space="0" w:color="auto"/>
        <w:bottom w:val="none" w:sz="0" w:space="0" w:color="auto"/>
        <w:right w:val="none" w:sz="0" w:space="0" w:color="auto"/>
      </w:divBdr>
    </w:div>
    <w:div w:id="513154730">
      <w:bodyDiv w:val="1"/>
      <w:marLeft w:val="0"/>
      <w:marRight w:val="0"/>
      <w:marTop w:val="0"/>
      <w:marBottom w:val="0"/>
      <w:divBdr>
        <w:top w:val="none" w:sz="0" w:space="0" w:color="auto"/>
        <w:left w:val="none" w:sz="0" w:space="0" w:color="auto"/>
        <w:bottom w:val="none" w:sz="0" w:space="0" w:color="auto"/>
        <w:right w:val="none" w:sz="0" w:space="0" w:color="auto"/>
      </w:divBdr>
    </w:div>
    <w:div w:id="605966302">
      <w:bodyDiv w:val="1"/>
      <w:marLeft w:val="0"/>
      <w:marRight w:val="0"/>
      <w:marTop w:val="0"/>
      <w:marBottom w:val="0"/>
      <w:divBdr>
        <w:top w:val="none" w:sz="0" w:space="0" w:color="auto"/>
        <w:left w:val="none" w:sz="0" w:space="0" w:color="auto"/>
        <w:bottom w:val="none" w:sz="0" w:space="0" w:color="auto"/>
        <w:right w:val="none" w:sz="0" w:space="0" w:color="auto"/>
      </w:divBdr>
    </w:div>
    <w:div w:id="608858204">
      <w:bodyDiv w:val="1"/>
      <w:marLeft w:val="0"/>
      <w:marRight w:val="0"/>
      <w:marTop w:val="0"/>
      <w:marBottom w:val="0"/>
      <w:divBdr>
        <w:top w:val="none" w:sz="0" w:space="0" w:color="auto"/>
        <w:left w:val="none" w:sz="0" w:space="0" w:color="auto"/>
        <w:bottom w:val="none" w:sz="0" w:space="0" w:color="auto"/>
        <w:right w:val="none" w:sz="0" w:space="0" w:color="auto"/>
      </w:divBdr>
    </w:div>
    <w:div w:id="719864893">
      <w:bodyDiv w:val="1"/>
      <w:marLeft w:val="0"/>
      <w:marRight w:val="0"/>
      <w:marTop w:val="0"/>
      <w:marBottom w:val="0"/>
      <w:divBdr>
        <w:top w:val="none" w:sz="0" w:space="0" w:color="auto"/>
        <w:left w:val="none" w:sz="0" w:space="0" w:color="auto"/>
        <w:bottom w:val="none" w:sz="0" w:space="0" w:color="auto"/>
        <w:right w:val="none" w:sz="0" w:space="0" w:color="auto"/>
      </w:divBdr>
    </w:div>
    <w:div w:id="935136087">
      <w:bodyDiv w:val="1"/>
      <w:marLeft w:val="0"/>
      <w:marRight w:val="0"/>
      <w:marTop w:val="0"/>
      <w:marBottom w:val="0"/>
      <w:divBdr>
        <w:top w:val="none" w:sz="0" w:space="0" w:color="auto"/>
        <w:left w:val="none" w:sz="0" w:space="0" w:color="auto"/>
        <w:bottom w:val="none" w:sz="0" w:space="0" w:color="auto"/>
        <w:right w:val="none" w:sz="0" w:space="0" w:color="auto"/>
      </w:divBdr>
    </w:div>
    <w:div w:id="1554270269">
      <w:bodyDiv w:val="1"/>
      <w:marLeft w:val="0"/>
      <w:marRight w:val="0"/>
      <w:marTop w:val="0"/>
      <w:marBottom w:val="0"/>
      <w:divBdr>
        <w:top w:val="none" w:sz="0" w:space="0" w:color="auto"/>
        <w:left w:val="none" w:sz="0" w:space="0" w:color="auto"/>
        <w:bottom w:val="none" w:sz="0" w:space="0" w:color="auto"/>
        <w:right w:val="none" w:sz="0" w:space="0" w:color="auto"/>
      </w:divBdr>
      <w:divsChild>
        <w:div w:id="1919899810">
          <w:marLeft w:val="0"/>
          <w:marRight w:val="0"/>
          <w:marTop w:val="0"/>
          <w:marBottom w:val="0"/>
          <w:divBdr>
            <w:top w:val="none" w:sz="0" w:space="0" w:color="auto"/>
            <w:left w:val="none" w:sz="0" w:space="0" w:color="auto"/>
            <w:bottom w:val="none" w:sz="0" w:space="0" w:color="auto"/>
            <w:right w:val="none" w:sz="0" w:space="0" w:color="auto"/>
          </w:divBdr>
        </w:div>
      </w:divsChild>
    </w:div>
    <w:div w:id="1573467532">
      <w:bodyDiv w:val="1"/>
      <w:marLeft w:val="0"/>
      <w:marRight w:val="0"/>
      <w:marTop w:val="0"/>
      <w:marBottom w:val="0"/>
      <w:divBdr>
        <w:top w:val="none" w:sz="0" w:space="0" w:color="auto"/>
        <w:left w:val="none" w:sz="0" w:space="0" w:color="auto"/>
        <w:bottom w:val="none" w:sz="0" w:space="0" w:color="auto"/>
        <w:right w:val="none" w:sz="0" w:space="0" w:color="auto"/>
      </w:divBdr>
    </w:div>
    <w:div w:id="1654025053">
      <w:bodyDiv w:val="1"/>
      <w:marLeft w:val="0"/>
      <w:marRight w:val="0"/>
      <w:marTop w:val="0"/>
      <w:marBottom w:val="0"/>
      <w:divBdr>
        <w:top w:val="none" w:sz="0" w:space="0" w:color="auto"/>
        <w:left w:val="none" w:sz="0" w:space="0" w:color="auto"/>
        <w:bottom w:val="none" w:sz="0" w:space="0" w:color="auto"/>
        <w:right w:val="none" w:sz="0" w:space="0" w:color="auto"/>
      </w:divBdr>
    </w:div>
    <w:div w:id="1743143069">
      <w:bodyDiv w:val="1"/>
      <w:marLeft w:val="0"/>
      <w:marRight w:val="0"/>
      <w:marTop w:val="0"/>
      <w:marBottom w:val="0"/>
      <w:divBdr>
        <w:top w:val="none" w:sz="0" w:space="0" w:color="auto"/>
        <w:left w:val="none" w:sz="0" w:space="0" w:color="auto"/>
        <w:bottom w:val="none" w:sz="0" w:space="0" w:color="auto"/>
        <w:right w:val="none" w:sz="0" w:space="0" w:color="auto"/>
      </w:divBdr>
    </w:div>
    <w:div w:id="1743334764">
      <w:bodyDiv w:val="1"/>
      <w:marLeft w:val="0"/>
      <w:marRight w:val="0"/>
      <w:marTop w:val="0"/>
      <w:marBottom w:val="0"/>
      <w:divBdr>
        <w:top w:val="none" w:sz="0" w:space="0" w:color="auto"/>
        <w:left w:val="none" w:sz="0" w:space="0" w:color="auto"/>
        <w:bottom w:val="none" w:sz="0" w:space="0" w:color="auto"/>
        <w:right w:val="none" w:sz="0" w:space="0" w:color="auto"/>
      </w:divBdr>
    </w:div>
    <w:div w:id="1864513378">
      <w:bodyDiv w:val="1"/>
      <w:marLeft w:val="0"/>
      <w:marRight w:val="0"/>
      <w:marTop w:val="0"/>
      <w:marBottom w:val="0"/>
      <w:divBdr>
        <w:top w:val="none" w:sz="0" w:space="0" w:color="auto"/>
        <w:left w:val="none" w:sz="0" w:space="0" w:color="auto"/>
        <w:bottom w:val="none" w:sz="0" w:space="0" w:color="auto"/>
        <w:right w:val="none" w:sz="0" w:space="0" w:color="auto"/>
      </w:divBdr>
    </w:div>
    <w:div w:id="1937443440">
      <w:bodyDiv w:val="1"/>
      <w:marLeft w:val="0"/>
      <w:marRight w:val="0"/>
      <w:marTop w:val="0"/>
      <w:marBottom w:val="0"/>
      <w:divBdr>
        <w:top w:val="none" w:sz="0" w:space="0" w:color="auto"/>
        <w:left w:val="none" w:sz="0" w:space="0" w:color="auto"/>
        <w:bottom w:val="none" w:sz="0" w:space="0" w:color="auto"/>
        <w:right w:val="none" w:sz="0" w:space="0" w:color="auto"/>
      </w:divBdr>
    </w:div>
    <w:div w:id="19544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9439.0" TargetMode="External"/><Relationship Id="rId3" Type="http://schemas.openxmlformats.org/officeDocument/2006/relationships/styles" Target="styles.xml"/><Relationship Id="rId7" Type="http://schemas.openxmlformats.org/officeDocument/2006/relationships/hyperlink" Target="garantF1://1205943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BC13-F443-411B-95ED-C8299EE0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2017-03-20T13:20:00Z</dcterms:created>
  <dcterms:modified xsi:type="dcterms:W3CDTF">2017-03-24T06:53:00Z</dcterms:modified>
</cp:coreProperties>
</file>