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DEB" w14:textId="59F4F77E" w:rsidR="00A60572" w:rsidRPr="00137F19" w:rsidRDefault="00A60572" w:rsidP="001821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34343"/>
          <w:kern w:val="36"/>
          <w:sz w:val="28"/>
          <w:szCs w:val="28"/>
          <w:lang w:eastAsia="ru-RU"/>
        </w:rPr>
      </w:pPr>
      <w:bookmarkStart w:id="0" w:name="_Hlk106621140"/>
      <w:r w:rsidRPr="00137F19">
        <w:rPr>
          <w:rFonts w:ascii="Times New Roman" w:eastAsia="Times New Roman" w:hAnsi="Times New Roman" w:cs="Times New Roman"/>
          <w:b/>
          <w:bCs/>
          <w:color w:val="434343"/>
          <w:kern w:val="36"/>
          <w:sz w:val="28"/>
          <w:szCs w:val="28"/>
          <w:lang w:eastAsia="ru-RU"/>
        </w:rPr>
        <w:t>П</w:t>
      </w:r>
      <w:r w:rsidR="003B622F">
        <w:rPr>
          <w:rFonts w:ascii="Times New Roman" w:eastAsia="Times New Roman" w:hAnsi="Times New Roman" w:cs="Times New Roman"/>
          <w:b/>
          <w:bCs/>
          <w:color w:val="434343"/>
          <w:kern w:val="36"/>
          <w:sz w:val="28"/>
          <w:szCs w:val="28"/>
          <w:lang w:eastAsia="ru-RU"/>
        </w:rPr>
        <w:t>ить или не пить молоко от лейкозных коров</w:t>
      </w:r>
      <w:r w:rsidRPr="00137F19">
        <w:rPr>
          <w:rFonts w:ascii="Times New Roman" w:eastAsia="Times New Roman" w:hAnsi="Times New Roman" w:cs="Times New Roman"/>
          <w:b/>
          <w:bCs/>
          <w:color w:val="434343"/>
          <w:kern w:val="36"/>
          <w:sz w:val="28"/>
          <w:szCs w:val="28"/>
          <w:lang w:eastAsia="ru-RU"/>
        </w:rPr>
        <w:t>???</w:t>
      </w:r>
    </w:p>
    <w:p w14:paraId="44ABE412" w14:textId="77777777" w:rsidR="00A60572" w:rsidRPr="00182105" w:rsidRDefault="00A60572" w:rsidP="001821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949494"/>
          <w:sz w:val="18"/>
          <w:szCs w:val="18"/>
          <w:lang w:eastAsia="ru-RU"/>
        </w:rPr>
      </w:pPr>
    </w:p>
    <w:p w14:paraId="11596D1E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bdr w:val="none" w:sz="0" w:space="0" w:color="auto" w:frame="1"/>
          <w:lang w:eastAsia="ru-RU"/>
        </w:rPr>
        <w:t xml:space="preserve">Лейкоз </w:t>
      </w: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- опасное, не видимое взгляду на ранней стадии, заболевание. Лейкоз крупного рогатого скота (лейкемия, алейкемия, белокровие) — это хроническая инфекционная болезнь опухолевой природы. Заболевание регистрируется почти во всех странах мира. Основной признак лейкоза — злокачественное разрастание клеток кроветворных органов с нарушением их созревания. Возбудитель — РНК-содержащий онкогенный вирус. Вирус похож и родственен вирусу СПИДа человека.</w:t>
      </w:r>
    </w:p>
    <w:p w14:paraId="2EBBE4ED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 развитии болезни различаются бессимптомная, гематологическая и клиническая, видимая стадии. В бессимптомной и гематологической стадиях у восприимчивых животных характерные клинические признаки болезни отсутствуют.</w:t>
      </w:r>
    </w:p>
    <w:p w14:paraId="794A2772" w14:textId="77777777" w:rsidR="00A60572" w:rsidRPr="00182105" w:rsidRDefault="00A60572" w:rsidP="00A60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Бессимптомная стадия болезни характеризуется наличием в сыворотке крови восприимчивых животных антител к возбудителю лейкоза. 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14:paraId="2CD827F7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Во внешней среде возбудитель сохраняет жизнеспособность в течение 6 часов, в молоке — до 18 календарных дней.</w:t>
      </w:r>
    </w:p>
    <w:p w14:paraId="7B8209C4" w14:textId="77777777" w:rsidR="00A60572" w:rsidRPr="00182105" w:rsidRDefault="00A60572" w:rsidP="00A605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Инкубационный период болезни составляет от 2 месяцев до 6 лет. Источником возбудителя являются больные и инфицированные (РИД+) восприимчивые животные, не имеющие клинических признаков и выделяющие возбудитель во внешнюю среду.</w:t>
      </w:r>
    </w:p>
    <w:p w14:paraId="46BD98A4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</w:p>
    <w:p w14:paraId="7295AFE8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Вирус лейкоза крупного рогатого скота является родственным некоторым вирусам в организме человека и может спровоцировать у последнего развитие острой Т-клеточной лимфомы, </w:t>
      </w:r>
      <w:proofErr w:type="spellStart"/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нейровоспалительного</w:t>
      </w:r>
      <w:proofErr w:type="spellEnd"/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заболевания центральной нервной системы. Указанные явления характерны не только для клеток крупного рогатого скота, но и имеют место при взаимодействии вируса с клетками человека, т. е. при контакте происходят различные изменения хромосом. Это в свою очередь является причиной развития опухоли, т. е. изменение клеток под действием вируса, представляет собой реальный риск развития онкологических болезней человека.</w:t>
      </w:r>
    </w:p>
    <w:p w14:paraId="18CA55BB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Кроме того, молоко и мясо больных и инфицированных вирусом лейкоза животных содержат вредные метаболиты триптофана, лизина и других циклических аминокислот, обладающих выраженными канцерогенными свойствами, а значит являются экологически опасными для человека даже после термической обработки. Больной лейкозом крупный рогатый скот служит носителем некоторых возбудителей пищевых токсикоинфекций и токсикозов. Вирус лейкоза, циркулируя в организме, снижает иммунитет животного, а значит снижается эффективность вакцинаций против других опасных заболеваний — ящура, нодулярного дерматита, сибирской язвы. </w:t>
      </w:r>
    </w:p>
    <w:p w14:paraId="2547AAE5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lastRenderedPageBreak/>
        <w:t>В целях доказательства отсутствия циркуляции возбудителя в личных подсобных хозяйствах граждан МО Отрадненский район, специалистами госветслужбы Отрадненского района проводится отбор проб крови для серологических исследований от восприимчивых животных старше 6- месячного возраста.</w:t>
      </w:r>
    </w:p>
    <w:p w14:paraId="4973E35D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Основаниями для подозрения на лейкоз являются получение положительных результатов при проведении серологических исследований. Очень важно понимать, что средств и методов лечения больных лейкозом животных наукой не разработано. </w:t>
      </w:r>
    </w:p>
    <w:p w14:paraId="7DE64E42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Лечение животных не проводят, это экономически не целесообразно, так как необходима пересадка всего костного мозга. Инфицированные (РИД+) животные изолируются </w:t>
      </w:r>
      <w:proofErr w:type="gramStart"/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и</w:t>
      </w:r>
      <w:proofErr w:type="gramEnd"/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если в хозяйстве содержится менее 5% инфицированных голов, всех их направляют на убой. В случае, если в хозяйстве количество больных и инфицированных животных составляет 5% или более, от общего количества животных, их выводят в резервацию (изолированное содержание), а при отсутствии возможности выводы в резервацию, направляют на убой. Больных животных подвергают убою на санитарной бойне.</w:t>
      </w:r>
    </w:p>
    <w:p w14:paraId="07553443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Молоко и молозиво, полученные от больных животных, подлежат уничтожению, использовать в пищу его запрещается. Молоко от инфицированных (РИД+) коров используют после пастеризации или кипячения.</w:t>
      </w:r>
    </w:p>
    <w:p w14:paraId="6AC2B299" w14:textId="77777777" w:rsidR="00A60572" w:rsidRPr="00182105" w:rsidRDefault="00A60572" w:rsidP="00137F1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Принимая решение о приобретении молока и молочных продуктов вне стационарных рынков, непосредственно в личных подсобных хозяйствах граждан, обязательно интересуйтесь наличием результатов исследования (экспертиз) на лейкоз крупного рогатого скота, обращая при этом внимание на наличие ушных бирок у коров, что не позволит не добросовестным владельцам больных животных реализовать молоко крайне опасное для здоровья человека. У «экономного» владельца зачастую не поднимается рука вылить полученное от инфицированной коровы молоко — ведь клинически заболевание проявляется очень редко.</w:t>
      </w:r>
    </w:p>
    <w:p w14:paraId="4A4A83A1" w14:textId="77777777" w:rsidR="00A60572" w:rsidRPr="00182105" w:rsidRDefault="00A60572" w:rsidP="00182105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Владельцы животных, допускающих к употреблению такое молоко другими людьми, совершают преступления, обманывают их, умалчивая, что молоко получено от лейкозных коров.</w:t>
      </w:r>
    </w:p>
    <w:p w14:paraId="27A88E7B" w14:textId="77777777" w:rsidR="00A60572" w:rsidRPr="00182105" w:rsidRDefault="00A60572" w:rsidP="00182105">
      <w:pPr>
        <w:shd w:val="clear" w:color="auto" w:fill="FFFFFF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К сожалению, есть еще нерадивые владельцы, уклоняющиеся от ответственности и необходимости выполнения действующих требований и правил, продолжают содержать и получать молоко от зараженных животных, не принимая никаких мер по их изоляции, способствуя тем самым распространению заболевания, продолжают получать молоко в объемах, превышающих личные потребности, вызывая обоснованные о</w:t>
      </w:r>
      <w:r w:rsidR="00011C36" w:rsidRPr="00182105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пасения.</w:t>
      </w:r>
    </w:p>
    <w:p w14:paraId="086EDA1B" w14:textId="77777777" w:rsidR="00A60572" w:rsidRPr="00182105" w:rsidRDefault="00A60572" w:rsidP="0018210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8"/>
          <w:szCs w:val="28"/>
          <w:u w:val="single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u w:val="single"/>
          <w:bdr w:val="none" w:sz="0" w:space="0" w:color="auto" w:frame="1"/>
          <w:lang w:eastAsia="ru-RU"/>
        </w:rPr>
        <w:t>Пить молоко от лейкозных коров нельзя!</w:t>
      </w:r>
    </w:p>
    <w:p w14:paraId="1FB1F3FC" w14:textId="77777777" w:rsidR="00A60572" w:rsidRPr="00182105" w:rsidRDefault="00A60572" w:rsidP="00137F19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182105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bdr w:val="none" w:sz="0" w:space="0" w:color="auto" w:frame="1"/>
          <w:lang w:eastAsia="ru-RU"/>
        </w:rPr>
        <w:t>НИКАКАЯ ЭКОНОМИЧЕСКАЯ ВЫГОДА НЕ СТОИТ СУЩЕСТВУЮЩИХ РИСКОВ!</w:t>
      </w:r>
      <w:bookmarkEnd w:id="0"/>
    </w:p>
    <w:sectPr w:rsidR="00A60572" w:rsidRPr="00182105" w:rsidSect="001821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572"/>
    <w:rsid w:val="00011C36"/>
    <w:rsid w:val="00137F19"/>
    <w:rsid w:val="00182105"/>
    <w:rsid w:val="003B622F"/>
    <w:rsid w:val="00711848"/>
    <w:rsid w:val="00A60572"/>
    <w:rsid w:val="00F541E0"/>
    <w:rsid w:val="00F6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4153"/>
  <w15:docId w15:val="{1949CE51-A3D4-48AA-8743-138EDAC3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0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11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38118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 Ветуправление Отрадненского</dc:creator>
  <cp:lastModifiedBy>Владимир Ванюков</cp:lastModifiedBy>
  <cp:revision>11</cp:revision>
  <cp:lastPrinted>2022-06-14T11:21:00Z</cp:lastPrinted>
  <dcterms:created xsi:type="dcterms:W3CDTF">2022-06-14T11:13:00Z</dcterms:created>
  <dcterms:modified xsi:type="dcterms:W3CDTF">2022-06-20T09:51:00Z</dcterms:modified>
</cp:coreProperties>
</file>