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1A" w:rsidRDefault="00B2791A" w:rsidP="00B2791A">
      <w:pPr>
        <w:ind w:firstLine="0"/>
      </w:pPr>
      <w:r w:rsidRPr="00B2791A">
        <w:drawing>
          <wp:inline distT="0" distB="0" distL="0" distR="0">
            <wp:extent cx="5940425" cy="2362314"/>
            <wp:effectExtent l="0" t="0" r="0" b="0"/>
            <wp:docPr id="1" name="Рисунок 1" descr="C:\Users\m.medvedeva\Desktop\Тексты\Сценарий\2018 год\Конкурс\3 Лого конкурс\синий_охранное-поле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m.medvedeva\Desktop\Тексты\Сценарий\2018 год\Конкурс\3 Лого конкурс\синий_охранное-пол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2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791A" w:rsidRDefault="00B2791A"/>
    <w:p w:rsidR="006B4DB5" w:rsidRDefault="00391819">
      <w:r w:rsidRPr="00391819">
        <w:t xml:space="preserve">Регистрация на Всероссийский конкурс доступна по следующей ссылке: </w:t>
      </w:r>
      <w:hyperlink r:id="rId5" w:history="1">
        <w:r w:rsidRPr="007540BF">
          <w:rPr>
            <w:rStyle w:val="a3"/>
          </w:rPr>
          <w:t>http://www.rcoit.ru/about/application-atmosphere/</w:t>
        </w:r>
      </w:hyperlink>
    </w:p>
    <w:p w:rsidR="00391819" w:rsidRDefault="00391819"/>
    <w:sectPr w:rsidR="00391819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1819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41DD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1819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91A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80996"/>
    <w:rsid w:val="00E83383"/>
    <w:rsid w:val="00E85F56"/>
    <w:rsid w:val="00E86920"/>
    <w:rsid w:val="00E90F84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9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91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oit.ru/about/application-atmospher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S.Achkasov</cp:lastModifiedBy>
  <cp:revision>3</cp:revision>
  <dcterms:created xsi:type="dcterms:W3CDTF">2018-10-16T07:43:00Z</dcterms:created>
  <dcterms:modified xsi:type="dcterms:W3CDTF">2018-10-16T13:22:00Z</dcterms:modified>
</cp:coreProperties>
</file>