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358" w:rsidRDefault="00957358" w:rsidP="00957358">
      <w:pPr>
        <w:spacing w:after="0" w:line="240" w:lineRule="auto"/>
        <w:jc w:val="center"/>
        <w:rPr>
          <w:rFonts w:ascii="Times New Roman" w:hAnsi="Times New Roman"/>
          <w:b/>
          <w:sz w:val="28"/>
          <w:szCs w:val="28"/>
        </w:rPr>
      </w:pPr>
      <w:r w:rsidRPr="00972234">
        <w:rPr>
          <w:rFonts w:ascii="Times New Roman" w:hAnsi="Times New Roman"/>
          <w:b/>
          <w:sz w:val="28"/>
          <w:szCs w:val="28"/>
        </w:rPr>
        <w:t>ВЫБОРЫ 2018</w:t>
      </w:r>
    </w:p>
    <w:p w:rsidR="00304135" w:rsidRPr="00972234" w:rsidRDefault="00304135" w:rsidP="00957358">
      <w:pPr>
        <w:spacing w:after="0" w:line="240" w:lineRule="auto"/>
        <w:jc w:val="center"/>
        <w:rPr>
          <w:rFonts w:ascii="Times New Roman" w:hAnsi="Times New Roman"/>
          <w:b/>
          <w:sz w:val="28"/>
          <w:szCs w:val="28"/>
        </w:rPr>
      </w:pPr>
    </w:p>
    <w:p w:rsidR="00957358" w:rsidRPr="00972234" w:rsidRDefault="00957358" w:rsidP="00957358">
      <w:pPr>
        <w:spacing w:after="0" w:line="240" w:lineRule="auto"/>
        <w:jc w:val="center"/>
        <w:rPr>
          <w:rFonts w:ascii="Times New Roman" w:hAnsi="Times New Roman"/>
          <w:b/>
          <w:sz w:val="28"/>
          <w:szCs w:val="28"/>
        </w:rPr>
      </w:pPr>
      <w:r w:rsidRPr="00972234">
        <w:rPr>
          <w:rFonts w:ascii="Times New Roman" w:hAnsi="Times New Roman"/>
          <w:b/>
          <w:sz w:val="28"/>
          <w:szCs w:val="28"/>
        </w:rPr>
        <w:t>Выборы глав Маякского, Подгорносинюхинского и Рудьевского сельских поселений Отрадненского района 09 сентября 2018 года</w:t>
      </w:r>
    </w:p>
    <w:p w:rsidR="00957358" w:rsidRDefault="00957358" w:rsidP="00957358">
      <w:pPr>
        <w:spacing w:after="0" w:line="240" w:lineRule="auto"/>
        <w:rPr>
          <w:rFonts w:ascii="Times New Roman" w:hAnsi="Times New Roman"/>
          <w:sz w:val="24"/>
          <w:szCs w:val="24"/>
        </w:rPr>
      </w:pPr>
    </w:p>
    <w:p w:rsidR="00957358" w:rsidRDefault="00957358" w:rsidP="00957358">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частью 4 статьи 61 Закона Краснодарского края от 26 декабря 2005 года № 966-КЗ «О муниципальных выборах в Краснодарском крае» территориальная избирательная комиссия Отрадненская обнародует полные данные о результатах выборов глав Маякского, Подгорносинюхинского и Рудьевского сельских поселений Отрадненского района 09 сентября 2018 года, содержащиеся в протоколах участковых избирательных комиссий №№ 3811, 3812, 3813, 3851, 3818 </w:t>
      </w:r>
      <w:r w:rsidR="00FF3618">
        <w:rPr>
          <w:rFonts w:ascii="Times New Roman" w:hAnsi="Times New Roman"/>
          <w:sz w:val="24"/>
          <w:szCs w:val="24"/>
        </w:rPr>
        <w:t>–</w:t>
      </w:r>
      <w:r>
        <w:rPr>
          <w:rFonts w:ascii="Times New Roman" w:hAnsi="Times New Roman"/>
          <w:sz w:val="24"/>
          <w:szCs w:val="24"/>
        </w:rPr>
        <w:t xml:space="preserve"> 3820 и территориальной избирательной</w:t>
      </w:r>
      <w:proofErr w:type="gramEnd"/>
      <w:r>
        <w:rPr>
          <w:rFonts w:ascii="Times New Roman" w:hAnsi="Times New Roman"/>
          <w:sz w:val="24"/>
          <w:szCs w:val="24"/>
        </w:rPr>
        <w:t xml:space="preserve"> комиссии Отрадненская.</w:t>
      </w:r>
    </w:p>
    <w:p w:rsidR="00957358" w:rsidRDefault="00957358" w:rsidP="00957358">
      <w:pPr>
        <w:spacing w:after="0" w:line="240" w:lineRule="auto"/>
        <w:jc w:val="center"/>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5437"/>
        <w:gridCol w:w="3441"/>
        <w:gridCol w:w="7"/>
      </w:tblGrid>
      <w:tr w:rsidR="00957358" w:rsidTr="000F7A8A">
        <w:trPr>
          <w:gridAfter w:val="1"/>
          <w:wAfter w:w="7" w:type="dxa"/>
          <w:trHeight w:val="750"/>
        </w:trPr>
        <w:tc>
          <w:tcPr>
            <w:tcW w:w="9315" w:type="dxa"/>
            <w:gridSpan w:val="3"/>
            <w:tcBorders>
              <w:top w:val="nil"/>
              <w:left w:val="nil"/>
              <w:bottom w:val="single" w:sz="4" w:space="0" w:color="auto"/>
              <w:right w:val="nil"/>
            </w:tcBorders>
            <w:hideMark/>
          </w:tcPr>
          <w:p w:rsidR="00FF3618" w:rsidRDefault="00957358" w:rsidP="00FF3618">
            <w:pPr>
              <w:spacing w:after="0" w:line="240" w:lineRule="auto"/>
              <w:jc w:val="center"/>
              <w:rPr>
                <w:rFonts w:ascii="Times New Roman" w:hAnsi="Times New Roman"/>
                <w:b/>
                <w:bCs/>
                <w:sz w:val="24"/>
                <w:szCs w:val="24"/>
              </w:rPr>
            </w:pPr>
            <w:r>
              <w:rPr>
                <w:rFonts w:ascii="Times New Roman" w:hAnsi="Times New Roman"/>
                <w:b/>
                <w:bCs/>
                <w:sz w:val="24"/>
                <w:szCs w:val="24"/>
              </w:rPr>
              <w:t>Данные протоколов участковых избирательных комиссий</w:t>
            </w:r>
            <w:r>
              <w:rPr>
                <w:rFonts w:ascii="Times New Roman" w:hAnsi="Times New Roman"/>
                <w:b/>
                <w:bCs/>
                <w:sz w:val="24"/>
                <w:szCs w:val="24"/>
              </w:rPr>
              <w:br/>
              <w:t xml:space="preserve">о результатах выборов главы </w:t>
            </w:r>
            <w:r w:rsidR="00FF3618">
              <w:rPr>
                <w:rFonts w:ascii="Times New Roman" w:hAnsi="Times New Roman"/>
                <w:b/>
                <w:bCs/>
                <w:sz w:val="24"/>
                <w:szCs w:val="24"/>
              </w:rPr>
              <w:t>Маякского</w:t>
            </w:r>
            <w:r>
              <w:rPr>
                <w:rFonts w:ascii="Times New Roman" w:hAnsi="Times New Roman"/>
                <w:b/>
                <w:bCs/>
                <w:sz w:val="24"/>
                <w:szCs w:val="24"/>
              </w:rPr>
              <w:t xml:space="preserve"> сельского поселения </w:t>
            </w:r>
          </w:p>
          <w:p w:rsidR="00957358" w:rsidRDefault="00957358" w:rsidP="00E82074">
            <w:pPr>
              <w:spacing w:after="0" w:line="360" w:lineRule="auto"/>
              <w:jc w:val="center"/>
              <w:rPr>
                <w:rFonts w:ascii="Times New Roman" w:hAnsi="Times New Roman"/>
                <w:b/>
                <w:bCs/>
                <w:sz w:val="24"/>
                <w:szCs w:val="24"/>
              </w:rPr>
            </w:pPr>
            <w:r>
              <w:rPr>
                <w:rFonts w:ascii="Times New Roman" w:hAnsi="Times New Roman"/>
                <w:b/>
                <w:bCs/>
                <w:sz w:val="24"/>
                <w:szCs w:val="24"/>
              </w:rPr>
              <w:t>Отрадненского района</w:t>
            </w:r>
          </w:p>
        </w:tc>
      </w:tr>
      <w:tr w:rsidR="000F7A8A" w:rsidTr="000F7A8A">
        <w:trPr>
          <w:trHeight w:val="322"/>
        </w:trPr>
        <w:tc>
          <w:tcPr>
            <w:tcW w:w="5874" w:type="dxa"/>
            <w:gridSpan w:val="2"/>
            <w:vMerge w:val="restart"/>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jc w:val="center"/>
              <w:rPr>
                <w:rFonts w:ascii="Times New Roman" w:hAnsi="Times New Roman"/>
                <w:b/>
                <w:bCs/>
                <w:sz w:val="24"/>
                <w:szCs w:val="24"/>
              </w:rPr>
            </w:pPr>
            <w:r>
              <w:rPr>
                <w:rFonts w:ascii="Times New Roman" w:hAnsi="Times New Roman"/>
                <w:b/>
                <w:bCs/>
                <w:sz w:val="24"/>
                <w:szCs w:val="24"/>
              </w:rPr>
              <w:t>Данные протоколов участковых избирательных комиссий</w:t>
            </w:r>
          </w:p>
        </w:tc>
        <w:tc>
          <w:tcPr>
            <w:tcW w:w="3448" w:type="dxa"/>
            <w:gridSpan w:val="2"/>
            <w:vMerge w:val="restart"/>
            <w:tcBorders>
              <w:top w:val="single" w:sz="4" w:space="0" w:color="auto"/>
              <w:left w:val="single" w:sz="4" w:space="0" w:color="auto"/>
              <w:bottom w:val="single" w:sz="4" w:space="0" w:color="auto"/>
              <w:right w:val="single" w:sz="4" w:space="0" w:color="auto"/>
            </w:tcBorders>
            <w:noWrap/>
            <w:hideMark/>
          </w:tcPr>
          <w:p w:rsidR="000F7A8A" w:rsidRDefault="000F7A8A" w:rsidP="000F7A8A">
            <w:pPr>
              <w:spacing w:after="0" w:line="240" w:lineRule="auto"/>
              <w:jc w:val="center"/>
              <w:rPr>
                <w:rFonts w:ascii="Times New Roman" w:hAnsi="Times New Roman"/>
                <w:b/>
                <w:sz w:val="24"/>
                <w:szCs w:val="24"/>
              </w:rPr>
            </w:pPr>
            <w:r>
              <w:rPr>
                <w:rFonts w:ascii="Times New Roman" w:hAnsi="Times New Roman"/>
                <w:b/>
                <w:sz w:val="24"/>
                <w:szCs w:val="24"/>
              </w:rPr>
              <w:t>УИК № 3811</w:t>
            </w:r>
          </w:p>
        </w:tc>
      </w:tr>
      <w:tr w:rsidR="000F7A8A" w:rsidTr="000F7A8A">
        <w:trPr>
          <w:trHeight w:val="439"/>
        </w:trPr>
        <w:tc>
          <w:tcPr>
            <w:tcW w:w="5874" w:type="dxa"/>
            <w:gridSpan w:val="2"/>
            <w:vMerge/>
            <w:tcBorders>
              <w:top w:val="single" w:sz="4" w:space="0" w:color="auto"/>
              <w:left w:val="single" w:sz="4" w:space="0" w:color="auto"/>
              <w:bottom w:val="single" w:sz="4" w:space="0" w:color="auto"/>
              <w:right w:val="single" w:sz="4" w:space="0" w:color="auto"/>
            </w:tcBorders>
            <w:vAlign w:val="center"/>
            <w:hideMark/>
          </w:tcPr>
          <w:p w:rsidR="000F7A8A" w:rsidRDefault="000F7A8A">
            <w:pPr>
              <w:spacing w:after="0" w:line="240" w:lineRule="auto"/>
              <w:rPr>
                <w:rFonts w:ascii="Times New Roman" w:hAnsi="Times New Roman"/>
                <w:b/>
                <w:bCs/>
                <w:sz w:val="24"/>
                <w:szCs w:val="24"/>
              </w:rPr>
            </w:pPr>
          </w:p>
        </w:tc>
        <w:tc>
          <w:tcPr>
            <w:tcW w:w="3448" w:type="dxa"/>
            <w:gridSpan w:val="2"/>
            <w:vMerge/>
            <w:tcBorders>
              <w:top w:val="single" w:sz="4" w:space="0" w:color="auto"/>
              <w:left w:val="single" w:sz="4" w:space="0" w:color="auto"/>
              <w:bottom w:val="single" w:sz="4" w:space="0" w:color="auto"/>
              <w:right w:val="single" w:sz="4" w:space="0" w:color="auto"/>
            </w:tcBorders>
            <w:vAlign w:val="center"/>
            <w:hideMark/>
          </w:tcPr>
          <w:p w:rsidR="000F7A8A" w:rsidRDefault="000F7A8A">
            <w:pPr>
              <w:spacing w:after="0" w:line="240" w:lineRule="auto"/>
              <w:rPr>
                <w:rFonts w:ascii="Times New Roman" w:hAnsi="Times New Roman"/>
                <w:b/>
                <w:sz w:val="24"/>
                <w:szCs w:val="24"/>
              </w:rPr>
            </w:pP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1</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избирателей, внесенных в список избирателей на момент окончания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0396</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2</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полученных участковыми избирательными комиссиями</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0380</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3</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выданных избирателям, проголосовавшим досрочно</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0001</w:t>
            </w:r>
          </w:p>
        </w:tc>
      </w:tr>
      <w:tr w:rsidR="000F7A8A" w:rsidTr="000F7A8A">
        <w:trPr>
          <w:trHeight w:val="1022"/>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4</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выданных участковыми избирательными комиссиями избирателям в помещении для голосования в день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0300</w:t>
            </w:r>
          </w:p>
        </w:tc>
      </w:tr>
      <w:tr w:rsidR="000F7A8A" w:rsidTr="000F7A8A">
        <w:trPr>
          <w:trHeight w:val="852"/>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5</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выданных избирателям, проголосовавшим вне помещения для голосования в день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0047</w:t>
            </w:r>
          </w:p>
        </w:tc>
      </w:tr>
      <w:tr w:rsidR="000F7A8A" w:rsidTr="000F7A8A">
        <w:trPr>
          <w:trHeight w:val="471"/>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6</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 xml:space="preserve">Число погашенных избирательных бюллетеней </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0032</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7</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содержащихся в переносных ящиках для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0047</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8</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избирательных бюллетеней, содержащихся в стационарных ящиках для голосования</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0301</w:t>
            </w:r>
          </w:p>
        </w:tc>
      </w:tr>
      <w:tr w:rsidR="000F7A8A" w:rsidTr="000F7A8A">
        <w:trPr>
          <w:trHeight w:val="467"/>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9</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Число недействительных избирательных бюллетеней</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0004</w:t>
            </w:r>
          </w:p>
        </w:tc>
      </w:tr>
      <w:tr w:rsidR="000F7A8A" w:rsidTr="000F7A8A">
        <w:trPr>
          <w:trHeight w:val="417"/>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10</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 xml:space="preserve">Число действительных избирательных бюллетеней </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0344</w:t>
            </w:r>
          </w:p>
        </w:tc>
      </w:tr>
      <w:tr w:rsidR="000F7A8A" w:rsidTr="000F7A8A">
        <w:trPr>
          <w:trHeight w:val="41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11</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 xml:space="preserve">Число утраченных избирательных бюллетеней  </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0000</w:t>
            </w:r>
          </w:p>
        </w:tc>
      </w:tr>
      <w:tr w:rsidR="000F7A8A" w:rsidTr="000F7A8A">
        <w:trPr>
          <w:trHeight w:val="600"/>
        </w:trPr>
        <w:tc>
          <w:tcPr>
            <w:tcW w:w="437" w:type="dxa"/>
            <w:tcBorders>
              <w:top w:val="single" w:sz="4" w:space="0" w:color="auto"/>
              <w:left w:val="single" w:sz="4" w:space="0" w:color="auto"/>
              <w:bottom w:val="single" w:sz="4" w:space="0" w:color="auto"/>
              <w:right w:val="single" w:sz="4" w:space="0" w:color="auto"/>
            </w:tcBorders>
            <w:noWrap/>
            <w:hideMark/>
          </w:tcPr>
          <w:p w:rsidR="000F7A8A" w:rsidRDefault="000F7A8A">
            <w:pPr>
              <w:spacing w:after="0" w:line="240" w:lineRule="auto"/>
              <w:jc w:val="center"/>
              <w:rPr>
                <w:rFonts w:ascii="Times New Roman" w:hAnsi="Times New Roman"/>
              </w:rPr>
            </w:pPr>
            <w:r>
              <w:rPr>
                <w:rFonts w:ascii="Times New Roman" w:hAnsi="Times New Roman"/>
              </w:rPr>
              <w:t>12</w:t>
            </w:r>
          </w:p>
        </w:tc>
        <w:tc>
          <w:tcPr>
            <w:tcW w:w="5437"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rPr>
                <w:rFonts w:ascii="Times New Roman" w:hAnsi="Times New Roman"/>
              </w:rPr>
            </w:pPr>
            <w:r>
              <w:rPr>
                <w:rFonts w:ascii="Times New Roman" w:hAnsi="Times New Roman"/>
              </w:rPr>
              <w:t xml:space="preserve">Число избирательных бюллетеней, не учтенных при получении </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0F7A8A" w:rsidRPr="000F7A8A" w:rsidRDefault="000F7A8A" w:rsidP="001B7871">
            <w:pPr>
              <w:jc w:val="center"/>
              <w:rPr>
                <w:rFonts w:ascii="Times New Roman" w:hAnsi="Times New Roman"/>
                <w:color w:val="000000"/>
              </w:rPr>
            </w:pPr>
            <w:r w:rsidRPr="000F7A8A">
              <w:rPr>
                <w:rFonts w:ascii="Times New Roman" w:hAnsi="Times New Roman"/>
                <w:color w:val="000000"/>
              </w:rPr>
              <w:t>0000</w:t>
            </w:r>
          </w:p>
        </w:tc>
      </w:tr>
      <w:tr w:rsidR="000F7A8A" w:rsidTr="000F7A8A">
        <w:trPr>
          <w:gridAfter w:val="1"/>
          <w:wAfter w:w="7" w:type="dxa"/>
          <w:trHeight w:val="746"/>
        </w:trPr>
        <w:tc>
          <w:tcPr>
            <w:tcW w:w="5874" w:type="dxa"/>
            <w:gridSpan w:val="2"/>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jc w:val="center"/>
              <w:rPr>
                <w:rFonts w:ascii="Times New Roman" w:hAnsi="Times New Roman"/>
                <w:b/>
                <w:bCs/>
              </w:rPr>
            </w:pPr>
            <w:r>
              <w:rPr>
                <w:rFonts w:ascii="Times New Roman" w:hAnsi="Times New Roman"/>
                <w:b/>
                <w:bCs/>
              </w:rPr>
              <w:t>Фамилии, имена, отчества внесенных в избирательный бюллетень кандидатов</w:t>
            </w:r>
          </w:p>
        </w:tc>
        <w:tc>
          <w:tcPr>
            <w:tcW w:w="3441" w:type="dxa"/>
            <w:tcBorders>
              <w:top w:val="single" w:sz="4" w:space="0" w:color="auto"/>
              <w:left w:val="single" w:sz="4" w:space="0" w:color="auto"/>
              <w:bottom w:val="single" w:sz="4" w:space="0" w:color="auto"/>
              <w:right w:val="single" w:sz="4" w:space="0" w:color="auto"/>
            </w:tcBorders>
            <w:hideMark/>
          </w:tcPr>
          <w:p w:rsidR="000F7A8A" w:rsidRDefault="000F7A8A">
            <w:pPr>
              <w:spacing w:after="0" w:line="240" w:lineRule="auto"/>
              <w:jc w:val="center"/>
              <w:rPr>
                <w:rFonts w:ascii="Times New Roman" w:hAnsi="Times New Roman"/>
                <w:b/>
                <w:bCs/>
              </w:rPr>
            </w:pPr>
            <w:r>
              <w:rPr>
                <w:rFonts w:ascii="Times New Roman" w:hAnsi="Times New Roman"/>
                <w:b/>
                <w:bCs/>
              </w:rPr>
              <w:t>Число голосов избирателей, поданных за каждого кандидата</w:t>
            </w:r>
          </w:p>
        </w:tc>
      </w:tr>
      <w:tr w:rsidR="00E82074" w:rsidTr="001B7871">
        <w:trPr>
          <w:trHeight w:val="356"/>
        </w:trPr>
        <w:tc>
          <w:tcPr>
            <w:tcW w:w="437" w:type="dxa"/>
            <w:tcBorders>
              <w:top w:val="single" w:sz="4" w:space="0" w:color="auto"/>
              <w:left w:val="single" w:sz="4" w:space="0" w:color="auto"/>
              <w:bottom w:val="single" w:sz="4" w:space="0" w:color="auto"/>
              <w:right w:val="single" w:sz="4" w:space="0" w:color="auto"/>
            </w:tcBorders>
            <w:noWrap/>
            <w:hideMark/>
          </w:tcPr>
          <w:p w:rsidR="00E82074" w:rsidRDefault="00E82074">
            <w:pPr>
              <w:spacing w:after="0" w:line="240" w:lineRule="auto"/>
              <w:jc w:val="center"/>
              <w:rPr>
                <w:rFonts w:ascii="Times New Roman" w:hAnsi="Times New Roman"/>
              </w:rPr>
            </w:pPr>
            <w:r>
              <w:rPr>
                <w:rFonts w:ascii="Times New Roman" w:hAnsi="Times New Roman"/>
              </w:rPr>
              <w:lastRenderedPageBreak/>
              <w:t>13</w:t>
            </w:r>
          </w:p>
        </w:tc>
        <w:tc>
          <w:tcPr>
            <w:tcW w:w="5437" w:type="dxa"/>
            <w:tcBorders>
              <w:top w:val="single" w:sz="4" w:space="0" w:color="auto"/>
              <w:left w:val="single" w:sz="4" w:space="0" w:color="auto"/>
              <w:bottom w:val="single" w:sz="4" w:space="0" w:color="auto"/>
              <w:right w:val="single" w:sz="4" w:space="0" w:color="auto"/>
            </w:tcBorders>
            <w:hideMark/>
          </w:tcPr>
          <w:p w:rsidR="00E82074" w:rsidRPr="00E82074" w:rsidRDefault="00E82074">
            <w:pPr>
              <w:rPr>
                <w:rFonts w:ascii="Times New Roman" w:hAnsi="Times New Roman"/>
                <w:color w:val="000000"/>
              </w:rPr>
            </w:pPr>
            <w:r w:rsidRPr="00E82074">
              <w:rPr>
                <w:rFonts w:ascii="Times New Roman" w:hAnsi="Times New Roman"/>
                <w:color w:val="000000"/>
              </w:rPr>
              <w:t>Бардаков Александр Михайлович</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E82074" w:rsidRPr="00E82074" w:rsidRDefault="00E82074">
            <w:pPr>
              <w:jc w:val="center"/>
              <w:rPr>
                <w:rFonts w:ascii="Times New Roman" w:hAnsi="Times New Roman"/>
                <w:color w:val="000000"/>
              </w:rPr>
            </w:pPr>
            <w:r w:rsidRPr="00E82074">
              <w:rPr>
                <w:rFonts w:ascii="Times New Roman" w:hAnsi="Times New Roman"/>
                <w:color w:val="000000"/>
              </w:rPr>
              <w:t>0318</w:t>
            </w:r>
          </w:p>
        </w:tc>
      </w:tr>
      <w:tr w:rsidR="00E82074" w:rsidTr="001B7871">
        <w:trPr>
          <w:trHeight w:val="418"/>
        </w:trPr>
        <w:tc>
          <w:tcPr>
            <w:tcW w:w="437" w:type="dxa"/>
            <w:tcBorders>
              <w:top w:val="single" w:sz="4" w:space="0" w:color="auto"/>
              <w:left w:val="single" w:sz="4" w:space="0" w:color="auto"/>
              <w:bottom w:val="single" w:sz="4" w:space="0" w:color="auto"/>
              <w:right w:val="single" w:sz="4" w:space="0" w:color="auto"/>
            </w:tcBorders>
            <w:noWrap/>
            <w:hideMark/>
          </w:tcPr>
          <w:p w:rsidR="00E82074" w:rsidRDefault="00E82074">
            <w:pPr>
              <w:spacing w:after="0" w:line="240" w:lineRule="auto"/>
              <w:jc w:val="center"/>
              <w:rPr>
                <w:rFonts w:ascii="Times New Roman" w:hAnsi="Times New Roman"/>
              </w:rPr>
            </w:pPr>
            <w:r>
              <w:rPr>
                <w:rFonts w:ascii="Times New Roman" w:hAnsi="Times New Roman"/>
              </w:rPr>
              <w:t>14</w:t>
            </w:r>
          </w:p>
        </w:tc>
        <w:tc>
          <w:tcPr>
            <w:tcW w:w="5437" w:type="dxa"/>
            <w:tcBorders>
              <w:top w:val="single" w:sz="4" w:space="0" w:color="auto"/>
              <w:left w:val="single" w:sz="4" w:space="0" w:color="auto"/>
              <w:bottom w:val="single" w:sz="4" w:space="0" w:color="auto"/>
              <w:right w:val="single" w:sz="4" w:space="0" w:color="auto"/>
            </w:tcBorders>
            <w:hideMark/>
          </w:tcPr>
          <w:p w:rsidR="00E82074" w:rsidRPr="00E82074" w:rsidRDefault="00E82074">
            <w:pPr>
              <w:rPr>
                <w:rFonts w:ascii="Times New Roman" w:hAnsi="Times New Roman"/>
                <w:color w:val="000000"/>
              </w:rPr>
            </w:pPr>
            <w:r w:rsidRPr="00E82074">
              <w:rPr>
                <w:rFonts w:ascii="Times New Roman" w:hAnsi="Times New Roman"/>
                <w:color w:val="000000"/>
              </w:rPr>
              <w:t>Востриков Сергей Геннадьевич</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E82074" w:rsidRPr="00E82074" w:rsidRDefault="00E82074">
            <w:pPr>
              <w:jc w:val="center"/>
              <w:rPr>
                <w:rFonts w:ascii="Times New Roman" w:hAnsi="Times New Roman"/>
                <w:color w:val="000000"/>
              </w:rPr>
            </w:pPr>
            <w:r w:rsidRPr="00E82074">
              <w:rPr>
                <w:rFonts w:ascii="Times New Roman" w:hAnsi="Times New Roman"/>
                <w:color w:val="000000"/>
              </w:rPr>
              <w:t>0007</w:t>
            </w:r>
          </w:p>
        </w:tc>
      </w:tr>
      <w:tr w:rsidR="00E82074" w:rsidTr="001B7871">
        <w:trPr>
          <w:trHeight w:val="410"/>
        </w:trPr>
        <w:tc>
          <w:tcPr>
            <w:tcW w:w="437" w:type="dxa"/>
            <w:tcBorders>
              <w:top w:val="single" w:sz="4" w:space="0" w:color="auto"/>
              <w:left w:val="single" w:sz="4" w:space="0" w:color="auto"/>
              <w:bottom w:val="single" w:sz="4" w:space="0" w:color="auto"/>
              <w:right w:val="single" w:sz="4" w:space="0" w:color="auto"/>
            </w:tcBorders>
            <w:noWrap/>
            <w:hideMark/>
          </w:tcPr>
          <w:p w:rsidR="00E82074" w:rsidRDefault="00E82074">
            <w:pPr>
              <w:spacing w:after="0" w:line="240" w:lineRule="auto"/>
              <w:jc w:val="center"/>
              <w:rPr>
                <w:rFonts w:ascii="Times New Roman" w:hAnsi="Times New Roman"/>
              </w:rPr>
            </w:pPr>
            <w:r>
              <w:rPr>
                <w:rFonts w:ascii="Times New Roman" w:hAnsi="Times New Roman"/>
              </w:rPr>
              <w:t>15</w:t>
            </w:r>
          </w:p>
        </w:tc>
        <w:tc>
          <w:tcPr>
            <w:tcW w:w="5437" w:type="dxa"/>
            <w:tcBorders>
              <w:top w:val="single" w:sz="4" w:space="0" w:color="auto"/>
              <w:left w:val="single" w:sz="4" w:space="0" w:color="auto"/>
              <w:bottom w:val="single" w:sz="4" w:space="0" w:color="auto"/>
              <w:right w:val="single" w:sz="4" w:space="0" w:color="auto"/>
            </w:tcBorders>
            <w:hideMark/>
          </w:tcPr>
          <w:p w:rsidR="00E82074" w:rsidRPr="00E82074" w:rsidRDefault="00E82074">
            <w:pPr>
              <w:rPr>
                <w:rFonts w:ascii="Times New Roman" w:hAnsi="Times New Roman"/>
                <w:color w:val="000000"/>
              </w:rPr>
            </w:pPr>
            <w:r w:rsidRPr="00E82074">
              <w:rPr>
                <w:rFonts w:ascii="Times New Roman" w:hAnsi="Times New Roman"/>
                <w:color w:val="000000"/>
              </w:rPr>
              <w:t>Колесникова Ирина Ивановна</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E82074" w:rsidRPr="00E82074" w:rsidRDefault="00E82074">
            <w:pPr>
              <w:jc w:val="center"/>
              <w:rPr>
                <w:rFonts w:ascii="Times New Roman" w:hAnsi="Times New Roman"/>
                <w:color w:val="000000"/>
              </w:rPr>
            </w:pPr>
            <w:r w:rsidRPr="00E82074">
              <w:rPr>
                <w:rFonts w:ascii="Times New Roman" w:hAnsi="Times New Roman"/>
                <w:color w:val="000000"/>
              </w:rPr>
              <w:t>0013</w:t>
            </w:r>
          </w:p>
        </w:tc>
      </w:tr>
      <w:tr w:rsidR="00E82074" w:rsidTr="001B7871">
        <w:trPr>
          <w:trHeight w:val="415"/>
        </w:trPr>
        <w:tc>
          <w:tcPr>
            <w:tcW w:w="437" w:type="dxa"/>
            <w:tcBorders>
              <w:top w:val="single" w:sz="4" w:space="0" w:color="auto"/>
              <w:left w:val="single" w:sz="4" w:space="0" w:color="auto"/>
              <w:bottom w:val="single" w:sz="4" w:space="0" w:color="auto"/>
              <w:right w:val="single" w:sz="4" w:space="0" w:color="auto"/>
            </w:tcBorders>
            <w:noWrap/>
            <w:hideMark/>
          </w:tcPr>
          <w:p w:rsidR="00E82074" w:rsidRDefault="00E82074">
            <w:pPr>
              <w:spacing w:after="0" w:line="240" w:lineRule="auto"/>
              <w:jc w:val="center"/>
              <w:rPr>
                <w:rFonts w:ascii="Times New Roman" w:hAnsi="Times New Roman"/>
              </w:rPr>
            </w:pPr>
            <w:r>
              <w:rPr>
                <w:rFonts w:ascii="Times New Roman" w:hAnsi="Times New Roman"/>
              </w:rPr>
              <w:t>16</w:t>
            </w:r>
          </w:p>
        </w:tc>
        <w:tc>
          <w:tcPr>
            <w:tcW w:w="5437" w:type="dxa"/>
            <w:tcBorders>
              <w:top w:val="single" w:sz="4" w:space="0" w:color="auto"/>
              <w:left w:val="single" w:sz="4" w:space="0" w:color="auto"/>
              <w:bottom w:val="single" w:sz="4" w:space="0" w:color="auto"/>
              <w:right w:val="single" w:sz="4" w:space="0" w:color="auto"/>
            </w:tcBorders>
            <w:hideMark/>
          </w:tcPr>
          <w:p w:rsidR="00E82074" w:rsidRPr="00E82074" w:rsidRDefault="00E82074">
            <w:pPr>
              <w:rPr>
                <w:rFonts w:ascii="Times New Roman" w:hAnsi="Times New Roman"/>
                <w:color w:val="000000"/>
              </w:rPr>
            </w:pPr>
            <w:proofErr w:type="spellStart"/>
            <w:r w:rsidRPr="00E82074">
              <w:rPr>
                <w:rFonts w:ascii="Times New Roman" w:hAnsi="Times New Roman"/>
                <w:color w:val="000000"/>
              </w:rPr>
              <w:t>Студеникин</w:t>
            </w:r>
            <w:proofErr w:type="spellEnd"/>
            <w:r w:rsidRPr="00E82074">
              <w:rPr>
                <w:rFonts w:ascii="Times New Roman" w:hAnsi="Times New Roman"/>
                <w:color w:val="000000"/>
              </w:rPr>
              <w:t xml:space="preserve"> Евгений Николаевич</w:t>
            </w:r>
          </w:p>
        </w:tc>
        <w:tc>
          <w:tcPr>
            <w:tcW w:w="3448" w:type="dxa"/>
            <w:gridSpan w:val="2"/>
            <w:tcBorders>
              <w:top w:val="single" w:sz="4" w:space="0" w:color="auto"/>
              <w:left w:val="single" w:sz="4" w:space="0" w:color="auto"/>
              <w:bottom w:val="single" w:sz="4" w:space="0" w:color="auto"/>
              <w:right w:val="single" w:sz="4" w:space="0" w:color="auto"/>
            </w:tcBorders>
            <w:vAlign w:val="center"/>
            <w:hideMark/>
          </w:tcPr>
          <w:p w:rsidR="00E82074" w:rsidRPr="00E82074" w:rsidRDefault="00E82074">
            <w:pPr>
              <w:jc w:val="center"/>
              <w:rPr>
                <w:rFonts w:ascii="Times New Roman" w:hAnsi="Times New Roman"/>
                <w:color w:val="000000"/>
              </w:rPr>
            </w:pPr>
            <w:r w:rsidRPr="00E82074">
              <w:rPr>
                <w:rFonts w:ascii="Times New Roman" w:hAnsi="Times New Roman"/>
                <w:color w:val="000000"/>
              </w:rPr>
              <w:t>0006</w:t>
            </w:r>
          </w:p>
        </w:tc>
      </w:tr>
    </w:tbl>
    <w:p w:rsidR="00957358" w:rsidRDefault="00957358" w:rsidP="00957358">
      <w:pPr>
        <w:spacing w:after="0" w:line="240" w:lineRule="auto"/>
        <w:jc w:val="center"/>
        <w:rPr>
          <w:rFonts w:ascii="Times New Roman" w:hAnsi="Times New Roman"/>
          <w:sz w:val="28"/>
          <w:szCs w:val="28"/>
        </w:rPr>
      </w:pPr>
    </w:p>
    <w:tbl>
      <w:tblPr>
        <w:tblW w:w="0" w:type="auto"/>
        <w:tblLayout w:type="fixed"/>
        <w:tblLook w:val="04A0"/>
      </w:tblPr>
      <w:tblGrid>
        <w:gridCol w:w="9572"/>
      </w:tblGrid>
      <w:tr w:rsidR="00957358" w:rsidTr="00957358">
        <w:tc>
          <w:tcPr>
            <w:tcW w:w="9572" w:type="dxa"/>
            <w:hideMark/>
          </w:tcPr>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ДАННЫЕ ПРОТОКОЛА</w:t>
            </w:r>
          </w:p>
        </w:tc>
      </w:tr>
      <w:tr w:rsidR="00957358" w:rsidTr="00957358">
        <w:tc>
          <w:tcPr>
            <w:tcW w:w="9572" w:type="dxa"/>
            <w:hideMark/>
          </w:tcPr>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территориальной избирательной комиссии Отрадненская</w:t>
            </w:r>
          </w:p>
        </w:tc>
      </w:tr>
      <w:tr w:rsidR="00957358" w:rsidTr="00957358">
        <w:tc>
          <w:tcPr>
            <w:tcW w:w="9572" w:type="dxa"/>
            <w:hideMark/>
          </w:tcPr>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 xml:space="preserve">о результатах выборов главы </w:t>
            </w:r>
            <w:r w:rsidR="00E82074">
              <w:rPr>
                <w:rFonts w:ascii="Times New Roman" w:hAnsi="Times New Roman"/>
                <w:b/>
                <w:sz w:val="24"/>
                <w:szCs w:val="24"/>
              </w:rPr>
              <w:t>Маякского</w:t>
            </w:r>
            <w:r>
              <w:rPr>
                <w:rFonts w:ascii="Times New Roman" w:hAnsi="Times New Roman"/>
                <w:b/>
                <w:sz w:val="24"/>
                <w:szCs w:val="24"/>
              </w:rPr>
              <w:t xml:space="preserve"> сельского поселения </w:t>
            </w:r>
          </w:p>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Отрадненского района</w:t>
            </w:r>
          </w:p>
        </w:tc>
      </w:tr>
    </w:tbl>
    <w:p w:rsidR="00957358" w:rsidRDefault="00957358" w:rsidP="00957358">
      <w:pPr>
        <w:spacing w:after="0" w:line="240" w:lineRule="auto"/>
        <w:jc w:val="center"/>
        <w:rPr>
          <w:rFonts w:ascii="Times New Roman" w:hAnsi="Times New Roman"/>
          <w:sz w:val="24"/>
          <w:szCs w:val="24"/>
        </w:rPr>
      </w:pPr>
    </w:p>
    <w:tbl>
      <w:tblPr>
        <w:tblW w:w="10215" w:type="dxa"/>
        <w:tblLayout w:type="fixed"/>
        <w:tblLook w:val="04A0"/>
      </w:tblPr>
      <w:tblGrid>
        <w:gridCol w:w="9080"/>
        <w:gridCol w:w="1135"/>
      </w:tblGrid>
      <w:tr w:rsidR="00957358" w:rsidTr="00957358">
        <w:tc>
          <w:tcPr>
            <w:tcW w:w="9078"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 xml:space="preserve">Число участковых избирательных комиссий  </w:t>
            </w:r>
          </w:p>
        </w:tc>
        <w:tc>
          <w:tcPr>
            <w:tcW w:w="1135" w:type="dxa"/>
            <w:vAlign w:val="bottom"/>
            <w:hideMark/>
          </w:tcPr>
          <w:p w:rsidR="00957358" w:rsidRDefault="00E82074">
            <w:pPr>
              <w:spacing w:after="0" w:line="240" w:lineRule="auto"/>
              <w:rPr>
                <w:rFonts w:ascii="Times New Roman" w:hAnsi="Times New Roman"/>
                <w:sz w:val="24"/>
                <w:szCs w:val="24"/>
              </w:rPr>
            </w:pPr>
            <w:r>
              <w:rPr>
                <w:rFonts w:ascii="Times New Roman" w:hAnsi="Times New Roman"/>
                <w:sz w:val="24"/>
                <w:szCs w:val="24"/>
              </w:rPr>
              <w:t>1</w:t>
            </w:r>
          </w:p>
        </w:tc>
      </w:tr>
      <w:tr w:rsidR="00957358" w:rsidTr="00957358">
        <w:tc>
          <w:tcPr>
            <w:tcW w:w="9078"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 xml:space="preserve">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  </w:t>
            </w:r>
          </w:p>
        </w:tc>
        <w:tc>
          <w:tcPr>
            <w:tcW w:w="1135" w:type="dxa"/>
            <w:vAlign w:val="bottom"/>
            <w:hideMark/>
          </w:tcPr>
          <w:p w:rsidR="00957358" w:rsidRDefault="00E82074">
            <w:pPr>
              <w:spacing w:after="0" w:line="240" w:lineRule="auto"/>
              <w:rPr>
                <w:rFonts w:ascii="Times New Roman" w:hAnsi="Times New Roman"/>
                <w:sz w:val="24"/>
                <w:szCs w:val="24"/>
              </w:rPr>
            </w:pPr>
            <w:r>
              <w:rPr>
                <w:rFonts w:ascii="Times New Roman" w:hAnsi="Times New Roman"/>
                <w:sz w:val="24"/>
                <w:szCs w:val="24"/>
              </w:rPr>
              <w:t>1</w:t>
            </w:r>
          </w:p>
        </w:tc>
      </w:tr>
      <w:tr w:rsidR="00957358" w:rsidTr="00957358">
        <w:tc>
          <w:tcPr>
            <w:tcW w:w="9078"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Число избирательных участков, итоги голосования по которым были признаны недействительными</w:t>
            </w:r>
          </w:p>
        </w:tc>
        <w:tc>
          <w:tcPr>
            <w:tcW w:w="1135"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0</w:t>
            </w:r>
          </w:p>
        </w:tc>
      </w:tr>
      <w:tr w:rsidR="00957358" w:rsidTr="00957358">
        <w:tc>
          <w:tcPr>
            <w:tcW w:w="9078"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135" w:type="dxa"/>
            <w:vAlign w:val="bottom"/>
            <w:hideMark/>
          </w:tcPr>
          <w:p w:rsidR="00957358" w:rsidRDefault="00957358">
            <w:pPr>
              <w:spacing w:after="0" w:line="240" w:lineRule="auto"/>
              <w:rPr>
                <w:rFonts w:ascii="Times New Roman" w:hAnsi="Times New Roman"/>
                <w:sz w:val="24"/>
                <w:szCs w:val="24"/>
              </w:rPr>
            </w:pPr>
            <w:r>
              <w:rPr>
                <w:rFonts w:ascii="Times New Roman" w:hAnsi="Times New Roman"/>
                <w:sz w:val="24"/>
                <w:szCs w:val="24"/>
              </w:rPr>
              <w:t>0</w:t>
            </w:r>
          </w:p>
        </w:tc>
      </w:tr>
    </w:tbl>
    <w:p w:rsidR="00957358" w:rsidRDefault="00957358" w:rsidP="00957358">
      <w:pPr>
        <w:spacing w:after="0" w:line="240" w:lineRule="auto"/>
        <w:rPr>
          <w:rFonts w:ascii="Times New Roman" w:hAnsi="Times New Roman"/>
          <w:sz w:val="24"/>
          <w:szCs w:val="24"/>
        </w:rPr>
      </w:pPr>
    </w:p>
    <w:tbl>
      <w:tblPr>
        <w:tblW w:w="0" w:type="auto"/>
        <w:tblLayout w:type="fixed"/>
        <w:tblLook w:val="04A0"/>
      </w:tblPr>
      <w:tblGrid>
        <w:gridCol w:w="9572"/>
      </w:tblGrid>
      <w:tr w:rsidR="00957358" w:rsidTr="00957358">
        <w:tc>
          <w:tcPr>
            <w:tcW w:w="9572" w:type="dxa"/>
            <w:vAlign w:val="bottom"/>
            <w:hideMark/>
          </w:tcPr>
          <w:p w:rsidR="00957358" w:rsidRDefault="00957358">
            <w:pPr>
              <w:spacing w:after="0" w:line="240" w:lineRule="auto"/>
              <w:ind w:firstLine="709"/>
              <w:jc w:val="both"/>
              <w:rPr>
                <w:rFonts w:ascii="Times New Roman" w:hAnsi="Times New Roman"/>
                <w:sz w:val="24"/>
                <w:szCs w:val="24"/>
              </w:rPr>
            </w:pPr>
            <w:r>
              <w:rPr>
                <w:rFonts w:ascii="Times New Roman" w:hAnsi="Times New Roman"/>
                <w:sz w:val="24"/>
                <w:szCs w:val="24"/>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содержащихся в указанных протоколах участковых избирательных комиссий, установила:</w:t>
            </w:r>
          </w:p>
        </w:tc>
      </w:tr>
    </w:tbl>
    <w:p w:rsidR="00957358" w:rsidRDefault="00957358" w:rsidP="00957358">
      <w:pPr>
        <w:spacing w:after="0" w:line="240" w:lineRule="auto"/>
        <w:rPr>
          <w:rFonts w:ascii="Times New Roman" w:hAnsi="Times New Roman"/>
          <w:sz w:val="24"/>
          <w:szCs w:val="24"/>
        </w:rPr>
      </w:pPr>
    </w:p>
    <w:tbl>
      <w:tblPr>
        <w:tblW w:w="9360" w:type="dxa"/>
        <w:tblLayout w:type="fixed"/>
        <w:tblLook w:val="04A0"/>
      </w:tblPr>
      <w:tblGrid>
        <w:gridCol w:w="680"/>
        <w:gridCol w:w="6124"/>
        <w:gridCol w:w="426"/>
        <w:gridCol w:w="426"/>
        <w:gridCol w:w="426"/>
        <w:gridCol w:w="426"/>
        <w:gridCol w:w="426"/>
        <w:gridCol w:w="426"/>
      </w:tblGrid>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избирателей, внесенных в список избирателей на момент окончания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9</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6</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2</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полученных участковыми избирательными комиссиями</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8</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3</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выданных избирателям, проголосовавшим досрочно</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1</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4</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выданных участковыми избирательными комиссиями избирателям в помещении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5</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выданных избирателям, проголосовавшим вне помещения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7</w:t>
            </w:r>
          </w:p>
        </w:tc>
      </w:tr>
      <w:tr w:rsidR="00B2645B" w:rsidTr="00B2645B">
        <w:trPr>
          <w:trHeight w:val="337"/>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6</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Число погашенных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2</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7</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содержащихся в переносных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7</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8</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избирательных бюллетеней, содержащихся в стационарных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1</w:t>
            </w:r>
          </w:p>
        </w:tc>
      </w:tr>
      <w:tr w:rsidR="00B2645B" w:rsidTr="00B2645B">
        <w:trPr>
          <w:trHeight w:val="359"/>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9</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Число недействительных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r>
      <w:tr w:rsidR="00B2645B" w:rsidTr="00B2645B">
        <w:trPr>
          <w:trHeight w:val="421"/>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10</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Число действительных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4</w:t>
            </w:r>
          </w:p>
        </w:tc>
      </w:tr>
      <w:tr w:rsidR="00B2645B" w:rsidTr="00B2645B">
        <w:trPr>
          <w:trHeight w:val="413"/>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Число утраченных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r>
      <w:tr w:rsidR="00B2645B" w:rsidTr="00B2645B">
        <w:trPr>
          <w:trHeight w:val="58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12</w:t>
            </w:r>
          </w:p>
        </w:tc>
        <w:tc>
          <w:tcPr>
            <w:tcW w:w="6124"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Число избирательных бюллетеней, не учтенных при получении </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r>
      <w:tr w:rsidR="00957358" w:rsidTr="00B2645B">
        <w:tc>
          <w:tcPr>
            <w:tcW w:w="6804" w:type="dxa"/>
            <w:gridSpan w:val="2"/>
            <w:tcBorders>
              <w:top w:val="single" w:sz="4" w:space="0" w:color="auto"/>
              <w:left w:val="single" w:sz="4" w:space="0" w:color="auto"/>
              <w:bottom w:val="single" w:sz="4" w:space="0" w:color="auto"/>
              <w:right w:val="single" w:sz="4" w:space="0" w:color="auto"/>
            </w:tcBorders>
            <w:vAlign w:val="center"/>
            <w:hideMark/>
          </w:tcPr>
          <w:p w:rsidR="00957358" w:rsidRDefault="00957358">
            <w:pPr>
              <w:spacing w:after="0" w:line="240" w:lineRule="auto"/>
              <w:jc w:val="center"/>
              <w:rPr>
                <w:rFonts w:ascii="Times New Roman" w:hAnsi="Times New Roman"/>
                <w:sz w:val="24"/>
                <w:szCs w:val="24"/>
              </w:rPr>
            </w:pPr>
            <w:r>
              <w:rPr>
                <w:rFonts w:ascii="Times New Roman" w:hAnsi="Times New Roman"/>
                <w:b/>
                <w:sz w:val="24"/>
                <w:szCs w:val="24"/>
              </w:rPr>
              <w:t>Фамилии, имена, отчества внесенных в избирательный бюллетень кандидатов</w:t>
            </w:r>
          </w:p>
        </w:tc>
        <w:tc>
          <w:tcPr>
            <w:tcW w:w="2556" w:type="dxa"/>
            <w:gridSpan w:val="6"/>
            <w:tcBorders>
              <w:top w:val="single" w:sz="4" w:space="0" w:color="auto"/>
              <w:left w:val="single" w:sz="4" w:space="0" w:color="auto"/>
              <w:bottom w:val="single" w:sz="4" w:space="0" w:color="auto"/>
              <w:right w:val="single" w:sz="4" w:space="0" w:color="auto"/>
            </w:tcBorders>
            <w:vAlign w:val="center"/>
            <w:hideMark/>
          </w:tcPr>
          <w:p w:rsidR="00957358" w:rsidRDefault="00957358">
            <w:pPr>
              <w:spacing w:after="0" w:line="240" w:lineRule="auto"/>
              <w:jc w:val="center"/>
              <w:rPr>
                <w:rFonts w:ascii="Times New Roman" w:hAnsi="Times New Roman"/>
                <w:b/>
                <w:sz w:val="24"/>
                <w:szCs w:val="24"/>
              </w:rPr>
            </w:pPr>
            <w:r>
              <w:rPr>
                <w:rFonts w:ascii="Times New Roman" w:hAnsi="Times New Roman"/>
                <w:b/>
                <w:sz w:val="24"/>
                <w:szCs w:val="24"/>
              </w:rPr>
              <w:t>Число голосов избирателей, поданных за каждого кандидата</w:t>
            </w:r>
          </w:p>
        </w:tc>
      </w:tr>
      <w:tr w:rsidR="00B2645B" w:rsidTr="00B2645B">
        <w:trPr>
          <w:trHeight w:val="350"/>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13</w:t>
            </w:r>
          </w:p>
        </w:tc>
        <w:tc>
          <w:tcPr>
            <w:tcW w:w="6124"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rPr>
                <w:rFonts w:ascii="Times New Roman" w:hAnsi="Times New Roman"/>
              </w:rPr>
            </w:pPr>
            <w:r w:rsidRPr="00B2645B">
              <w:rPr>
                <w:rFonts w:ascii="Times New Roman" w:hAnsi="Times New Roman"/>
              </w:rPr>
              <w:t>Бардаков Александр Михайлович</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8</w:t>
            </w:r>
          </w:p>
        </w:tc>
      </w:tr>
      <w:tr w:rsidR="00B2645B" w:rsidTr="00B2645B">
        <w:trPr>
          <w:trHeight w:val="411"/>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14</w:t>
            </w:r>
          </w:p>
        </w:tc>
        <w:tc>
          <w:tcPr>
            <w:tcW w:w="6124"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rPr>
                <w:rFonts w:ascii="Times New Roman" w:hAnsi="Times New Roman"/>
              </w:rPr>
            </w:pPr>
            <w:r w:rsidRPr="00B2645B">
              <w:rPr>
                <w:rFonts w:ascii="Times New Roman" w:hAnsi="Times New Roman"/>
              </w:rPr>
              <w:t>Востриков Сергей Геннадьевич</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7</w:t>
            </w:r>
          </w:p>
        </w:tc>
      </w:tr>
      <w:tr w:rsidR="00B2645B" w:rsidTr="00B2645B">
        <w:trPr>
          <w:trHeight w:val="417"/>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15</w:t>
            </w:r>
          </w:p>
        </w:tc>
        <w:tc>
          <w:tcPr>
            <w:tcW w:w="6124"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rPr>
                <w:rFonts w:ascii="Times New Roman" w:hAnsi="Times New Roman"/>
              </w:rPr>
            </w:pPr>
            <w:r w:rsidRPr="00B2645B">
              <w:rPr>
                <w:rFonts w:ascii="Times New Roman" w:hAnsi="Times New Roman"/>
              </w:rPr>
              <w:t>Колесникова Ирина Ивановна</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3</w:t>
            </w:r>
          </w:p>
        </w:tc>
      </w:tr>
      <w:tr w:rsidR="00B2645B" w:rsidTr="00B2645B">
        <w:trPr>
          <w:trHeight w:val="424"/>
        </w:trPr>
        <w:tc>
          <w:tcPr>
            <w:tcW w:w="680" w:type="dxa"/>
            <w:tcBorders>
              <w:top w:val="single" w:sz="4" w:space="0" w:color="auto"/>
              <w:left w:val="single" w:sz="4" w:space="0" w:color="auto"/>
              <w:bottom w:val="single" w:sz="4" w:space="0" w:color="auto"/>
              <w:right w:val="single" w:sz="4" w:space="0" w:color="auto"/>
            </w:tcBorders>
            <w:hideMark/>
          </w:tcPr>
          <w:p w:rsidR="00B2645B" w:rsidRDefault="00B2645B">
            <w:pPr>
              <w:spacing w:after="0" w:line="240" w:lineRule="auto"/>
              <w:jc w:val="center"/>
              <w:rPr>
                <w:rFonts w:ascii="Times New Roman" w:hAnsi="Times New Roman"/>
                <w:sz w:val="24"/>
                <w:szCs w:val="24"/>
              </w:rPr>
            </w:pPr>
            <w:r>
              <w:rPr>
                <w:rFonts w:ascii="Times New Roman" w:hAnsi="Times New Roman"/>
                <w:sz w:val="24"/>
                <w:szCs w:val="24"/>
              </w:rPr>
              <w:t>16</w:t>
            </w:r>
          </w:p>
        </w:tc>
        <w:tc>
          <w:tcPr>
            <w:tcW w:w="6124"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rPr>
                <w:rFonts w:ascii="Times New Roman" w:hAnsi="Times New Roman"/>
              </w:rPr>
            </w:pPr>
            <w:proofErr w:type="spellStart"/>
            <w:r w:rsidRPr="00B2645B">
              <w:rPr>
                <w:rFonts w:ascii="Times New Roman" w:hAnsi="Times New Roman"/>
              </w:rPr>
              <w:t>Студеникин</w:t>
            </w:r>
            <w:proofErr w:type="spellEnd"/>
            <w:r w:rsidRPr="00B2645B">
              <w:rPr>
                <w:rFonts w:ascii="Times New Roman" w:hAnsi="Times New Roman"/>
              </w:rPr>
              <w:t xml:space="preserve"> Евгений Николаевич</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hideMark/>
          </w:tcPr>
          <w:p w:rsidR="00B2645B" w:rsidRPr="00B2645B" w:rsidRDefault="00B2645B" w:rsidP="001B7871">
            <w:pPr>
              <w:jc w:val="center"/>
              <w:rPr>
                <w:rFonts w:ascii="Times New Roman" w:hAnsi="Times New Roman"/>
                <w:sz w:val="24"/>
                <w:szCs w:val="24"/>
              </w:rPr>
            </w:pPr>
            <w:r w:rsidRPr="00B2645B">
              <w:rPr>
                <w:rFonts w:ascii="Times New Roman" w:hAnsi="Times New Roman"/>
                <w:sz w:val="24"/>
                <w:szCs w:val="24"/>
              </w:rPr>
              <w:t>6</w:t>
            </w:r>
          </w:p>
        </w:tc>
      </w:tr>
    </w:tbl>
    <w:p w:rsidR="00957358" w:rsidRDefault="00957358" w:rsidP="00957358">
      <w:pPr>
        <w:spacing w:after="0" w:line="240" w:lineRule="auto"/>
        <w:rPr>
          <w:rFonts w:ascii="Times New Roman" w:hAnsi="Times New Roman"/>
          <w:sz w:val="24"/>
          <w:szCs w:val="24"/>
        </w:rPr>
      </w:pPr>
    </w:p>
    <w:p w:rsidR="00957358" w:rsidRDefault="00957358" w:rsidP="00957358">
      <w:pPr>
        <w:spacing w:after="0" w:line="240" w:lineRule="auto"/>
        <w:rPr>
          <w:rFonts w:ascii="Times New Roman" w:hAnsi="Times New Roman"/>
          <w:sz w:val="24"/>
          <w:szCs w:val="24"/>
        </w:rPr>
      </w:pPr>
      <w:r>
        <w:rPr>
          <w:rFonts w:ascii="Times New Roman" w:hAnsi="Times New Roman"/>
          <w:sz w:val="24"/>
          <w:szCs w:val="24"/>
        </w:rPr>
        <w:t>Число избирателей, принявших участие в голосовании</w:t>
      </w:r>
    </w:p>
    <w:tbl>
      <w:tblPr>
        <w:tblW w:w="12482" w:type="dxa"/>
        <w:tblLayout w:type="fixed"/>
        <w:tblLook w:val="04A0"/>
      </w:tblPr>
      <w:tblGrid>
        <w:gridCol w:w="3971"/>
        <w:gridCol w:w="2837"/>
        <w:gridCol w:w="2553"/>
        <w:gridCol w:w="284"/>
        <w:gridCol w:w="2837"/>
      </w:tblGrid>
      <w:tr w:rsidR="00B2645B" w:rsidTr="00B2645B">
        <w:tc>
          <w:tcPr>
            <w:tcW w:w="3971" w:type="dxa"/>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 xml:space="preserve"> </w:t>
            </w:r>
          </w:p>
        </w:tc>
        <w:tc>
          <w:tcPr>
            <w:tcW w:w="2837" w:type="dxa"/>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абсолютное:</w:t>
            </w:r>
          </w:p>
        </w:tc>
        <w:tc>
          <w:tcPr>
            <w:tcW w:w="2837" w:type="dxa"/>
            <w:gridSpan w:val="2"/>
          </w:tcPr>
          <w:p w:rsidR="00B2645B" w:rsidRPr="00B2645B" w:rsidRDefault="00B2645B" w:rsidP="001B7871">
            <w:pPr>
              <w:rPr>
                <w:rFonts w:ascii="Times New Roman" w:hAnsi="Times New Roman"/>
              </w:rPr>
            </w:pPr>
            <w:r w:rsidRPr="00B2645B">
              <w:rPr>
                <w:rFonts w:ascii="Times New Roman" w:hAnsi="Times New Roman"/>
              </w:rPr>
              <w:t>348</w:t>
            </w:r>
          </w:p>
        </w:tc>
        <w:tc>
          <w:tcPr>
            <w:tcW w:w="2837" w:type="dxa"/>
            <w:hideMark/>
          </w:tcPr>
          <w:p w:rsidR="00B2645B" w:rsidRDefault="00B2645B">
            <w:pPr>
              <w:spacing w:after="0" w:line="240" w:lineRule="auto"/>
              <w:rPr>
                <w:rFonts w:ascii="Times New Roman" w:hAnsi="Times New Roman"/>
                <w:sz w:val="24"/>
                <w:szCs w:val="24"/>
              </w:rPr>
            </w:pPr>
          </w:p>
        </w:tc>
      </w:tr>
      <w:tr w:rsidR="00B2645B" w:rsidTr="00B2645B">
        <w:tc>
          <w:tcPr>
            <w:tcW w:w="3971" w:type="dxa"/>
          </w:tcPr>
          <w:p w:rsidR="00B2645B" w:rsidRDefault="00B2645B">
            <w:pPr>
              <w:spacing w:after="0" w:line="240" w:lineRule="auto"/>
              <w:rPr>
                <w:rFonts w:ascii="Times New Roman" w:hAnsi="Times New Roman"/>
                <w:sz w:val="24"/>
                <w:szCs w:val="24"/>
              </w:rPr>
            </w:pPr>
          </w:p>
        </w:tc>
        <w:tc>
          <w:tcPr>
            <w:tcW w:w="2837" w:type="dxa"/>
            <w:hideMark/>
          </w:tcPr>
          <w:p w:rsidR="00B2645B" w:rsidRDefault="00B2645B">
            <w:pPr>
              <w:spacing w:after="0" w:line="240" w:lineRule="auto"/>
              <w:rPr>
                <w:rFonts w:ascii="Times New Roman" w:hAnsi="Times New Roman"/>
                <w:sz w:val="24"/>
                <w:szCs w:val="24"/>
              </w:rPr>
            </w:pPr>
            <w:r>
              <w:rPr>
                <w:rFonts w:ascii="Times New Roman" w:hAnsi="Times New Roman"/>
                <w:sz w:val="24"/>
                <w:szCs w:val="24"/>
              </w:rPr>
              <w:t>в процентах:</w:t>
            </w:r>
          </w:p>
        </w:tc>
        <w:tc>
          <w:tcPr>
            <w:tcW w:w="2837" w:type="dxa"/>
            <w:gridSpan w:val="2"/>
          </w:tcPr>
          <w:p w:rsidR="00B2645B" w:rsidRPr="00B2645B" w:rsidRDefault="00B2645B" w:rsidP="001B7871">
            <w:pPr>
              <w:rPr>
                <w:rFonts w:ascii="Times New Roman" w:hAnsi="Times New Roman"/>
              </w:rPr>
            </w:pPr>
            <w:r w:rsidRPr="00B2645B">
              <w:rPr>
                <w:rFonts w:ascii="Times New Roman" w:hAnsi="Times New Roman"/>
              </w:rPr>
              <w:t>87,88%</w:t>
            </w:r>
          </w:p>
        </w:tc>
        <w:tc>
          <w:tcPr>
            <w:tcW w:w="2837" w:type="dxa"/>
            <w:hideMark/>
          </w:tcPr>
          <w:p w:rsidR="00B2645B" w:rsidRDefault="00B2645B">
            <w:pPr>
              <w:spacing w:after="0" w:line="240" w:lineRule="auto"/>
              <w:rPr>
                <w:rFonts w:ascii="Times New Roman" w:hAnsi="Times New Roman"/>
                <w:sz w:val="24"/>
                <w:szCs w:val="24"/>
              </w:rPr>
            </w:pPr>
          </w:p>
        </w:tc>
      </w:tr>
      <w:tr w:rsidR="00957358" w:rsidTr="00B2645B">
        <w:trPr>
          <w:gridAfter w:val="2"/>
          <w:wAfter w:w="3121" w:type="dxa"/>
        </w:trPr>
        <w:tc>
          <w:tcPr>
            <w:tcW w:w="9361" w:type="dxa"/>
            <w:gridSpan w:val="3"/>
            <w:hideMark/>
          </w:tcPr>
          <w:p w:rsidR="00957358" w:rsidRDefault="00B2645B">
            <w:pPr>
              <w:spacing w:after="0"/>
              <w:ind w:firstLine="709"/>
              <w:jc w:val="both"/>
              <w:rPr>
                <w:rFonts w:ascii="Times New Roman" w:hAnsi="Times New Roman"/>
                <w:sz w:val="24"/>
                <w:szCs w:val="24"/>
              </w:rPr>
            </w:pPr>
            <w:proofErr w:type="gramStart"/>
            <w:r w:rsidRPr="00B2645B">
              <w:rPr>
                <w:rFonts w:ascii="Times New Roman" w:hAnsi="Times New Roman"/>
                <w:sz w:val="24"/>
                <w:szCs w:val="24"/>
              </w:rPr>
              <w:t>В соответствии с ч. 2 ст.81 Закона Краснодарского края от 26 декабря 2005 г. N 966-КЗ "О муниципальных выборах в Краснодарском крае" и на основании протоколов участковых  избирательных комиссий территориальной избирательной комиссией Отрадненская при  проведении выборов главы Маякского сельского поселения  Отрадненского района  избранным признается зарегистрированный кандидат Бардаков Александр Михайлович, который на выборах получил 318 голосов избирателей, что составляет более</w:t>
            </w:r>
            <w:proofErr w:type="gramEnd"/>
            <w:r w:rsidRPr="00B2645B">
              <w:rPr>
                <w:rFonts w:ascii="Times New Roman" w:hAnsi="Times New Roman"/>
                <w:sz w:val="24"/>
                <w:szCs w:val="24"/>
              </w:rPr>
              <w:t xml:space="preserve"> половины от общего числа голосов  избирателей, отданных за всех включенных в избирательный бюллетень кандидатов</w:t>
            </w:r>
          </w:p>
        </w:tc>
      </w:tr>
    </w:tbl>
    <w:p w:rsidR="00957358" w:rsidRDefault="00957358" w:rsidP="00957358">
      <w:pPr>
        <w:spacing w:after="0" w:line="240" w:lineRule="auto"/>
        <w:jc w:val="center"/>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6009"/>
        <w:gridCol w:w="999"/>
        <w:gridCol w:w="851"/>
        <w:gridCol w:w="985"/>
        <w:gridCol w:w="7"/>
      </w:tblGrid>
      <w:tr w:rsidR="00957358" w:rsidTr="00826222">
        <w:trPr>
          <w:gridAfter w:val="1"/>
          <w:wAfter w:w="7" w:type="dxa"/>
          <w:trHeight w:val="750"/>
        </w:trPr>
        <w:tc>
          <w:tcPr>
            <w:tcW w:w="9315" w:type="dxa"/>
            <w:gridSpan w:val="5"/>
            <w:tcBorders>
              <w:top w:val="nil"/>
              <w:left w:val="nil"/>
              <w:bottom w:val="nil"/>
              <w:right w:val="nil"/>
            </w:tcBorders>
            <w:hideMark/>
          </w:tcPr>
          <w:p w:rsidR="00957358" w:rsidRDefault="00957358" w:rsidP="005D09F9">
            <w:pPr>
              <w:spacing w:after="0" w:line="240" w:lineRule="auto"/>
              <w:jc w:val="center"/>
              <w:rPr>
                <w:rFonts w:ascii="Times New Roman" w:hAnsi="Times New Roman"/>
                <w:b/>
                <w:bCs/>
                <w:sz w:val="24"/>
                <w:szCs w:val="24"/>
              </w:rPr>
            </w:pPr>
            <w:r>
              <w:rPr>
                <w:rFonts w:ascii="Times New Roman" w:hAnsi="Times New Roman"/>
                <w:b/>
                <w:bCs/>
                <w:sz w:val="24"/>
                <w:szCs w:val="24"/>
              </w:rPr>
              <w:t>Данные протоколов участковых избирательных комиссий</w:t>
            </w:r>
            <w:r>
              <w:rPr>
                <w:rFonts w:ascii="Times New Roman" w:hAnsi="Times New Roman"/>
                <w:b/>
                <w:bCs/>
                <w:sz w:val="24"/>
                <w:szCs w:val="24"/>
              </w:rPr>
              <w:br/>
              <w:t xml:space="preserve">о результатах выборов главы </w:t>
            </w:r>
            <w:r w:rsidR="005D09F9">
              <w:rPr>
                <w:rFonts w:ascii="Times New Roman" w:hAnsi="Times New Roman"/>
                <w:b/>
                <w:bCs/>
                <w:sz w:val="24"/>
                <w:szCs w:val="24"/>
              </w:rPr>
              <w:t>Подгорносинюхинского</w:t>
            </w:r>
            <w:r>
              <w:rPr>
                <w:rFonts w:ascii="Times New Roman" w:hAnsi="Times New Roman"/>
                <w:b/>
                <w:bCs/>
                <w:sz w:val="24"/>
                <w:szCs w:val="24"/>
              </w:rPr>
              <w:t xml:space="preserve"> сельского поселения Отрадненского района</w:t>
            </w:r>
          </w:p>
        </w:tc>
      </w:tr>
      <w:tr w:rsidR="00957358" w:rsidTr="00826222">
        <w:trPr>
          <w:gridAfter w:val="1"/>
          <w:wAfter w:w="7" w:type="dxa"/>
          <w:trHeight w:val="315"/>
        </w:trPr>
        <w:tc>
          <w:tcPr>
            <w:tcW w:w="9315" w:type="dxa"/>
            <w:gridSpan w:val="5"/>
            <w:tcBorders>
              <w:top w:val="nil"/>
              <w:left w:val="nil"/>
              <w:bottom w:val="single" w:sz="4" w:space="0" w:color="auto"/>
              <w:right w:val="nil"/>
            </w:tcBorders>
            <w:hideMark/>
          </w:tcPr>
          <w:p w:rsidR="00957358" w:rsidRDefault="00957358">
            <w:pPr>
              <w:spacing w:after="0" w:line="240" w:lineRule="auto"/>
              <w:rPr>
                <w:rFonts w:asciiTheme="minorHAnsi" w:eastAsiaTheme="minorEastAsia" w:hAnsiTheme="minorHAnsi" w:cstheme="minorBidi"/>
              </w:rPr>
            </w:pPr>
          </w:p>
        </w:tc>
      </w:tr>
      <w:tr w:rsidR="00826222" w:rsidTr="001B7871">
        <w:trPr>
          <w:trHeight w:val="322"/>
        </w:trPr>
        <w:tc>
          <w:tcPr>
            <w:tcW w:w="6480" w:type="dxa"/>
            <w:gridSpan w:val="2"/>
            <w:vMerge w:val="restart"/>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jc w:val="center"/>
              <w:rPr>
                <w:rFonts w:ascii="Times New Roman" w:hAnsi="Times New Roman"/>
                <w:b/>
                <w:bCs/>
                <w:sz w:val="24"/>
                <w:szCs w:val="24"/>
              </w:rPr>
            </w:pPr>
            <w:r>
              <w:rPr>
                <w:rFonts w:ascii="Times New Roman" w:hAnsi="Times New Roman"/>
                <w:b/>
                <w:bCs/>
                <w:sz w:val="24"/>
                <w:szCs w:val="24"/>
              </w:rPr>
              <w:t>Данные протоколов участковых избирательных комиссий</w:t>
            </w:r>
          </w:p>
        </w:tc>
        <w:tc>
          <w:tcPr>
            <w:tcW w:w="99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826222" w:rsidRDefault="00826222" w:rsidP="001B7871">
            <w:pPr>
              <w:spacing w:after="0" w:line="240" w:lineRule="auto"/>
              <w:jc w:val="center"/>
              <w:rPr>
                <w:rFonts w:ascii="Times New Roman" w:hAnsi="Times New Roman"/>
                <w:b/>
                <w:sz w:val="24"/>
                <w:szCs w:val="24"/>
              </w:rPr>
            </w:pPr>
            <w:r>
              <w:rPr>
                <w:rFonts w:ascii="Times New Roman" w:hAnsi="Times New Roman"/>
                <w:b/>
                <w:sz w:val="24"/>
                <w:szCs w:val="24"/>
              </w:rPr>
              <w:t>УИК № 3812</w:t>
            </w:r>
          </w:p>
        </w:tc>
        <w:tc>
          <w:tcPr>
            <w:tcW w:w="85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826222" w:rsidRDefault="00826222" w:rsidP="001B7871">
            <w:pPr>
              <w:spacing w:after="0" w:line="240" w:lineRule="auto"/>
              <w:jc w:val="center"/>
              <w:rPr>
                <w:rFonts w:ascii="Times New Roman" w:hAnsi="Times New Roman"/>
                <w:b/>
                <w:sz w:val="24"/>
                <w:szCs w:val="24"/>
              </w:rPr>
            </w:pPr>
            <w:r>
              <w:rPr>
                <w:rFonts w:ascii="Times New Roman" w:hAnsi="Times New Roman"/>
                <w:b/>
                <w:sz w:val="24"/>
                <w:szCs w:val="24"/>
              </w:rPr>
              <w:t>УИК № 3813</w:t>
            </w:r>
          </w:p>
        </w:tc>
        <w:tc>
          <w:tcPr>
            <w:tcW w:w="992" w:type="dxa"/>
            <w:gridSpan w:val="2"/>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826222" w:rsidRDefault="00826222" w:rsidP="001B7871">
            <w:pPr>
              <w:spacing w:after="0" w:line="240" w:lineRule="auto"/>
              <w:jc w:val="center"/>
              <w:rPr>
                <w:rFonts w:ascii="Times New Roman" w:hAnsi="Times New Roman"/>
                <w:b/>
                <w:sz w:val="24"/>
                <w:szCs w:val="24"/>
              </w:rPr>
            </w:pPr>
            <w:r>
              <w:rPr>
                <w:rFonts w:ascii="Times New Roman" w:hAnsi="Times New Roman"/>
                <w:b/>
                <w:sz w:val="24"/>
                <w:szCs w:val="24"/>
              </w:rPr>
              <w:t>УИК № 3851</w:t>
            </w:r>
          </w:p>
        </w:tc>
      </w:tr>
      <w:tr w:rsidR="00826222" w:rsidTr="00826222">
        <w:trPr>
          <w:trHeight w:val="1222"/>
        </w:trPr>
        <w:tc>
          <w:tcPr>
            <w:tcW w:w="6480" w:type="dxa"/>
            <w:gridSpan w:val="2"/>
            <w:vMerge/>
            <w:tcBorders>
              <w:top w:val="single" w:sz="4" w:space="0" w:color="auto"/>
              <w:left w:val="single" w:sz="4" w:space="0" w:color="auto"/>
              <w:bottom w:val="single" w:sz="4" w:space="0" w:color="auto"/>
              <w:right w:val="single" w:sz="4" w:space="0" w:color="auto"/>
            </w:tcBorders>
            <w:vAlign w:val="center"/>
            <w:hideMark/>
          </w:tcPr>
          <w:p w:rsidR="00826222" w:rsidRDefault="00826222">
            <w:pPr>
              <w:spacing w:after="0" w:line="240" w:lineRule="auto"/>
              <w:rPr>
                <w:rFonts w:ascii="Times New Roman" w:hAnsi="Times New Roman"/>
                <w:b/>
                <w:bCs/>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826222" w:rsidRDefault="00826222">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6222" w:rsidRDefault="00826222">
            <w:pPr>
              <w:spacing w:after="0" w:line="240" w:lineRule="auto"/>
              <w:rPr>
                <w:rFonts w:ascii="Times New Roman" w:hAnsi="Times New Roman"/>
                <w:b/>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826222" w:rsidRDefault="00826222">
            <w:pPr>
              <w:spacing w:after="0" w:line="240" w:lineRule="auto"/>
              <w:rPr>
                <w:rFonts w:ascii="Times New Roman" w:hAnsi="Times New Roman"/>
                <w:b/>
                <w:sz w:val="24"/>
                <w:szCs w:val="24"/>
              </w:rPr>
            </w:pPr>
          </w:p>
        </w:tc>
      </w:tr>
      <w:tr w:rsidR="00826222"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1</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Число избирателей, внесенных в список избирателей на момент окончания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0422</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0112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0191</w:t>
            </w:r>
          </w:p>
        </w:tc>
      </w:tr>
      <w:tr w:rsidR="00826222"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2</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Число избирательных бюллетеней, полученных участковыми избирательными комиссиями</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0100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0170</w:t>
            </w:r>
          </w:p>
        </w:tc>
      </w:tr>
      <w:tr w:rsidR="00826222"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3</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Число избирательных бюллетеней, выданных избирателям, проголосовавшим досрочно</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r>
      <w:tr w:rsidR="00826222" w:rsidTr="001B7871">
        <w:trPr>
          <w:trHeight w:val="840"/>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4</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Число избирательных бюллетеней, выданных участковыми избирательными комиссиями избирателям в помещении для голосования в день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0158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0056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0078</w:t>
            </w:r>
          </w:p>
        </w:tc>
      </w:tr>
      <w:tr w:rsidR="00826222" w:rsidTr="001B7871">
        <w:trPr>
          <w:trHeight w:val="900"/>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lastRenderedPageBreak/>
              <w:t>5</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Число избирательных бюллетеней, выданных избирателям, проголосовавшим вне помещения для голосования в день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0035</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0016</w:t>
            </w:r>
          </w:p>
        </w:tc>
      </w:tr>
      <w:tr w:rsidR="00826222" w:rsidTr="001B7871">
        <w:trPr>
          <w:trHeight w:val="497"/>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6</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 xml:space="preserve">Число погашенных избирательных бюллетеней </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0207</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0024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0076</w:t>
            </w:r>
          </w:p>
        </w:tc>
      </w:tr>
      <w:tr w:rsidR="00826222"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7</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Число избирательных бюллетеней, содержащихся в переносных ящиках для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0035</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0020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0016</w:t>
            </w:r>
          </w:p>
        </w:tc>
      </w:tr>
      <w:tr w:rsidR="00826222"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8</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Число избирательных бюллетеней, содержащихся в стационарных ящиках для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0156</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0056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0078</w:t>
            </w:r>
          </w:p>
        </w:tc>
      </w:tr>
      <w:tr w:rsidR="00826222" w:rsidTr="001B7871">
        <w:trPr>
          <w:trHeight w:val="441"/>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9</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Число недействительных избирательных бюллетеней</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r>
      <w:tr w:rsidR="00826222" w:rsidTr="001B7871">
        <w:trPr>
          <w:trHeight w:val="415"/>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10</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 xml:space="preserve">Число действительных избирательных бюллетеней </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0076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0094</w:t>
            </w:r>
          </w:p>
        </w:tc>
      </w:tr>
      <w:tr w:rsidR="00826222" w:rsidTr="001B7871">
        <w:trPr>
          <w:trHeight w:val="415"/>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11</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 xml:space="preserve">Число утраченных избирательных бюллетеней  </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r>
      <w:tr w:rsidR="00826222"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12</w:t>
            </w:r>
          </w:p>
        </w:tc>
        <w:tc>
          <w:tcPr>
            <w:tcW w:w="6009" w:type="dxa"/>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rPr>
                <w:rFonts w:ascii="Times New Roman" w:hAnsi="Times New Roman"/>
              </w:rPr>
            </w:pPr>
            <w:r>
              <w:rPr>
                <w:rFonts w:ascii="Times New Roman" w:hAnsi="Times New Roman"/>
              </w:rPr>
              <w:t xml:space="preserve">Число избирательных бюллетеней, не учтенных при получении </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r>
      <w:tr w:rsidR="00826222" w:rsidTr="00826222">
        <w:trPr>
          <w:gridAfter w:val="1"/>
          <w:wAfter w:w="7" w:type="dxa"/>
          <w:trHeight w:val="900"/>
        </w:trPr>
        <w:tc>
          <w:tcPr>
            <w:tcW w:w="6480" w:type="dxa"/>
            <w:gridSpan w:val="2"/>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jc w:val="center"/>
              <w:rPr>
                <w:rFonts w:ascii="Times New Roman" w:hAnsi="Times New Roman"/>
                <w:b/>
                <w:bCs/>
              </w:rPr>
            </w:pPr>
            <w:r>
              <w:rPr>
                <w:rFonts w:ascii="Times New Roman" w:hAnsi="Times New Roman"/>
                <w:b/>
                <w:bCs/>
              </w:rPr>
              <w:t>Фамилии, имена, отчества внесенных в избирательный бюллетень кандидатов</w:t>
            </w:r>
          </w:p>
        </w:tc>
        <w:tc>
          <w:tcPr>
            <w:tcW w:w="2835" w:type="dxa"/>
            <w:gridSpan w:val="3"/>
            <w:tcBorders>
              <w:top w:val="single" w:sz="4" w:space="0" w:color="auto"/>
              <w:left w:val="single" w:sz="4" w:space="0" w:color="auto"/>
              <w:bottom w:val="single" w:sz="4" w:space="0" w:color="auto"/>
              <w:right w:val="single" w:sz="4" w:space="0" w:color="auto"/>
            </w:tcBorders>
            <w:hideMark/>
          </w:tcPr>
          <w:p w:rsidR="00826222" w:rsidRDefault="00826222">
            <w:pPr>
              <w:spacing w:after="0" w:line="240" w:lineRule="auto"/>
              <w:jc w:val="center"/>
              <w:rPr>
                <w:rFonts w:ascii="Times New Roman" w:hAnsi="Times New Roman"/>
                <w:b/>
                <w:bCs/>
              </w:rPr>
            </w:pPr>
            <w:r>
              <w:rPr>
                <w:rFonts w:ascii="Times New Roman" w:hAnsi="Times New Roman"/>
                <w:b/>
                <w:bCs/>
              </w:rPr>
              <w:t>Число голосов избирателей, поданных за каждого кандидата</w:t>
            </w:r>
          </w:p>
        </w:tc>
      </w:tr>
      <w:tr w:rsidR="00826222" w:rsidTr="001B7871">
        <w:trPr>
          <w:trHeight w:val="384"/>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13</w:t>
            </w:r>
          </w:p>
        </w:tc>
        <w:tc>
          <w:tcPr>
            <w:tcW w:w="6009" w:type="dxa"/>
            <w:tcBorders>
              <w:top w:val="single" w:sz="4" w:space="0" w:color="auto"/>
              <w:left w:val="single" w:sz="4" w:space="0" w:color="auto"/>
              <w:bottom w:val="single" w:sz="4" w:space="0" w:color="auto"/>
              <w:right w:val="single" w:sz="4" w:space="0" w:color="auto"/>
            </w:tcBorders>
            <w:hideMark/>
          </w:tcPr>
          <w:p w:rsidR="00826222" w:rsidRPr="00826222" w:rsidRDefault="00826222">
            <w:pPr>
              <w:rPr>
                <w:rFonts w:ascii="Times New Roman" w:hAnsi="Times New Roman"/>
                <w:color w:val="000000"/>
              </w:rPr>
            </w:pPr>
            <w:r w:rsidRPr="00826222">
              <w:rPr>
                <w:rFonts w:ascii="Times New Roman" w:hAnsi="Times New Roman"/>
                <w:color w:val="000000"/>
              </w:rPr>
              <w:t>Башкиров Сергей Николаевич</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0075</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0035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0050</w:t>
            </w:r>
          </w:p>
        </w:tc>
      </w:tr>
      <w:tr w:rsidR="00826222" w:rsidTr="001B7871">
        <w:trPr>
          <w:trHeight w:val="419"/>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14</w:t>
            </w:r>
          </w:p>
        </w:tc>
        <w:tc>
          <w:tcPr>
            <w:tcW w:w="6009" w:type="dxa"/>
            <w:tcBorders>
              <w:top w:val="single" w:sz="4" w:space="0" w:color="auto"/>
              <w:left w:val="single" w:sz="4" w:space="0" w:color="auto"/>
              <w:bottom w:val="single" w:sz="4" w:space="0" w:color="auto"/>
              <w:right w:val="single" w:sz="4" w:space="0" w:color="auto"/>
            </w:tcBorders>
            <w:hideMark/>
          </w:tcPr>
          <w:p w:rsidR="00826222" w:rsidRPr="00826222" w:rsidRDefault="00826222">
            <w:pPr>
              <w:rPr>
                <w:rFonts w:ascii="Times New Roman" w:hAnsi="Times New Roman"/>
                <w:color w:val="000000"/>
              </w:rPr>
            </w:pPr>
            <w:proofErr w:type="spellStart"/>
            <w:r w:rsidRPr="00826222">
              <w:rPr>
                <w:rFonts w:ascii="Times New Roman" w:hAnsi="Times New Roman"/>
                <w:color w:val="000000"/>
              </w:rPr>
              <w:t>Качан</w:t>
            </w:r>
            <w:proofErr w:type="spellEnd"/>
            <w:r w:rsidRPr="00826222">
              <w:rPr>
                <w:rFonts w:ascii="Times New Roman" w:hAnsi="Times New Roman"/>
                <w:color w:val="000000"/>
              </w:rPr>
              <w:t xml:space="preserve"> Светлана Алексеевна</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0001</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0001</w:t>
            </w:r>
          </w:p>
        </w:tc>
      </w:tr>
      <w:tr w:rsidR="00826222" w:rsidTr="001B7871">
        <w:trPr>
          <w:trHeight w:val="411"/>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15</w:t>
            </w:r>
          </w:p>
        </w:tc>
        <w:tc>
          <w:tcPr>
            <w:tcW w:w="6009" w:type="dxa"/>
            <w:tcBorders>
              <w:top w:val="single" w:sz="4" w:space="0" w:color="auto"/>
              <w:left w:val="single" w:sz="4" w:space="0" w:color="auto"/>
              <w:bottom w:val="single" w:sz="4" w:space="0" w:color="auto"/>
              <w:right w:val="single" w:sz="4" w:space="0" w:color="auto"/>
            </w:tcBorders>
            <w:hideMark/>
          </w:tcPr>
          <w:p w:rsidR="00826222" w:rsidRPr="00826222" w:rsidRDefault="00826222">
            <w:pPr>
              <w:rPr>
                <w:rFonts w:ascii="Times New Roman" w:hAnsi="Times New Roman"/>
                <w:color w:val="000000"/>
              </w:rPr>
            </w:pPr>
            <w:proofErr w:type="spellStart"/>
            <w:r w:rsidRPr="00826222">
              <w:rPr>
                <w:rFonts w:ascii="Times New Roman" w:hAnsi="Times New Roman"/>
                <w:color w:val="000000"/>
              </w:rPr>
              <w:t>Меньшаев</w:t>
            </w:r>
            <w:proofErr w:type="spellEnd"/>
            <w:r w:rsidRPr="00826222">
              <w:rPr>
                <w:rFonts w:ascii="Times New Roman" w:hAnsi="Times New Roman"/>
                <w:color w:val="000000"/>
              </w:rPr>
              <w:t xml:space="preserve"> Вячеслав Николаевич</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0104</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0037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0038</w:t>
            </w:r>
          </w:p>
        </w:tc>
      </w:tr>
      <w:tr w:rsidR="00826222" w:rsidTr="001B7871">
        <w:trPr>
          <w:trHeight w:val="417"/>
        </w:trPr>
        <w:tc>
          <w:tcPr>
            <w:tcW w:w="471" w:type="dxa"/>
            <w:tcBorders>
              <w:top w:val="single" w:sz="4" w:space="0" w:color="auto"/>
              <w:left w:val="single" w:sz="4" w:space="0" w:color="auto"/>
              <w:bottom w:val="single" w:sz="4" w:space="0" w:color="auto"/>
              <w:right w:val="single" w:sz="4" w:space="0" w:color="auto"/>
            </w:tcBorders>
            <w:noWrap/>
            <w:hideMark/>
          </w:tcPr>
          <w:p w:rsidR="00826222" w:rsidRDefault="00826222">
            <w:pPr>
              <w:spacing w:after="0" w:line="240" w:lineRule="auto"/>
              <w:jc w:val="center"/>
              <w:rPr>
                <w:rFonts w:ascii="Times New Roman" w:hAnsi="Times New Roman"/>
              </w:rPr>
            </w:pPr>
            <w:r>
              <w:rPr>
                <w:rFonts w:ascii="Times New Roman" w:hAnsi="Times New Roman"/>
              </w:rPr>
              <w:t>16</w:t>
            </w:r>
          </w:p>
        </w:tc>
        <w:tc>
          <w:tcPr>
            <w:tcW w:w="6009" w:type="dxa"/>
            <w:tcBorders>
              <w:top w:val="single" w:sz="4" w:space="0" w:color="auto"/>
              <w:left w:val="single" w:sz="4" w:space="0" w:color="auto"/>
              <w:bottom w:val="single" w:sz="4" w:space="0" w:color="auto"/>
              <w:right w:val="single" w:sz="4" w:space="0" w:color="auto"/>
            </w:tcBorders>
            <w:hideMark/>
          </w:tcPr>
          <w:p w:rsidR="00826222" w:rsidRPr="00826222" w:rsidRDefault="00826222">
            <w:pPr>
              <w:rPr>
                <w:rFonts w:ascii="Times New Roman" w:hAnsi="Times New Roman"/>
                <w:color w:val="000000"/>
              </w:rPr>
            </w:pPr>
            <w:r w:rsidRPr="00826222">
              <w:rPr>
                <w:rFonts w:ascii="Times New Roman" w:hAnsi="Times New Roman"/>
                <w:color w:val="000000"/>
              </w:rPr>
              <w:t>Попов Владимир Валерьевич</w:t>
            </w:r>
          </w:p>
        </w:tc>
        <w:tc>
          <w:tcPr>
            <w:tcW w:w="999"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0003</w:t>
            </w:r>
          </w:p>
        </w:tc>
      </w:tr>
      <w:tr w:rsidR="00826222" w:rsidTr="001B7871">
        <w:trPr>
          <w:trHeight w:val="417"/>
        </w:trPr>
        <w:tc>
          <w:tcPr>
            <w:tcW w:w="471" w:type="dxa"/>
            <w:tcBorders>
              <w:top w:val="single" w:sz="4" w:space="0" w:color="auto"/>
              <w:left w:val="single" w:sz="4" w:space="0" w:color="auto"/>
              <w:bottom w:val="single" w:sz="4" w:space="0" w:color="auto"/>
              <w:right w:val="single" w:sz="4" w:space="0" w:color="auto"/>
            </w:tcBorders>
            <w:noWrap/>
          </w:tcPr>
          <w:p w:rsidR="00826222" w:rsidRDefault="00826222">
            <w:pPr>
              <w:spacing w:after="0" w:line="240" w:lineRule="auto"/>
              <w:jc w:val="center"/>
              <w:rPr>
                <w:rFonts w:ascii="Times New Roman" w:hAnsi="Times New Roman"/>
              </w:rPr>
            </w:pPr>
            <w:r>
              <w:rPr>
                <w:rFonts w:ascii="Times New Roman" w:hAnsi="Times New Roman"/>
              </w:rPr>
              <w:t>17</w:t>
            </w:r>
          </w:p>
        </w:tc>
        <w:tc>
          <w:tcPr>
            <w:tcW w:w="6009" w:type="dxa"/>
            <w:tcBorders>
              <w:top w:val="single" w:sz="4" w:space="0" w:color="auto"/>
              <w:left w:val="single" w:sz="4" w:space="0" w:color="auto"/>
              <w:bottom w:val="single" w:sz="4" w:space="0" w:color="auto"/>
              <w:right w:val="single" w:sz="4" w:space="0" w:color="auto"/>
            </w:tcBorders>
          </w:tcPr>
          <w:p w:rsidR="00826222" w:rsidRPr="00826222" w:rsidRDefault="00826222">
            <w:pPr>
              <w:rPr>
                <w:rFonts w:ascii="Times New Roman" w:hAnsi="Times New Roman"/>
                <w:color w:val="000000"/>
              </w:rPr>
            </w:pPr>
            <w:proofErr w:type="spellStart"/>
            <w:r w:rsidRPr="00826222">
              <w:rPr>
                <w:rFonts w:ascii="Times New Roman" w:hAnsi="Times New Roman"/>
                <w:color w:val="000000"/>
              </w:rPr>
              <w:t>Сарксян</w:t>
            </w:r>
            <w:proofErr w:type="spellEnd"/>
            <w:r w:rsidRPr="00826222">
              <w:rPr>
                <w:rFonts w:ascii="Times New Roman" w:hAnsi="Times New Roman"/>
                <w:color w:val="000000"/>
              </w:rPr>
              <w:t xml:space="preserve"> Олеся Александровна</w:t>
            </w:r>
          </w:p>
        </w:tc>
        <w:tc>
          <w:tcPr>
            <w:tcW w:w="999" w:type="dxa"/>
            <w:tcBorders>
              <w:top w:val="single" w:sz="4" w:space="0" w:color="auto"/>
              <w:left w:val="single" w:sz="4" w:space="0" w:color="auto"/>
              <w:bottom w:val="single" w:sz="4" w:space="0" w:color="auto"/>
              <w:right w:val="single" w:sz="4" w:space="0" w:color="auto"/>
            </w:tcBorders>
            <w:vAlign w:val="center"/>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0001</w:t>
            </w:r>
          </w:p>
        </w:tc>
        <w:tc>
          <w:tcPr>
            <w:tcW w:w="851" w:type="dxa"/>
            <w:tcBorders>
              <w:top w:val="single" w:sz="4" w:space="0" w:color="auto"/>
              <w:left w:val="single" w:sz="4" w:space="0" w:color="auto"/>
              <w:bottom w:val="single" w:sz="4" w:space="0" w:color="auto"/>
              <w:right w:val="single" w:sz="4" w:space="0" w:color="auto"/>
            </w:tcBorders>
            <w:vAlign w:val="center"/>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26222" w:rsidRPr="00826222" w:rsidRDefault="00826222">
            <w:pPr>
              <w:jc w:val="center"/>
              <w:rPr>
                <w:rFonts w:ascii="Times New Roman" w:hAnsi="Times New Roman"/>
                <w:color w:val="000000"/>
                <w:sz w:val="24"/>
                <w:szCs w:val="24"/>
              </w:rPr>
            </w:pPr>
            <w:r w:rsidRPr="00826222">
              <w:rPr>
                <w:rFonts w:ascii="Times New Roman" w:hAnsi="Times New Roman"/>
                <w:color w:val="000000"/>
                <w:sz w:val="24"/>
                <w:szCs w:val="24"/>
              </w:rPr>
              <w:t>0002</w:t>
            </w:r>
          </w:p>
        </w:tc>
      </w:tr>
    </w:tbl>
    <w:p w:rsidR="00957358" w:rsidRDefault="00957358" w:rsidP="00957358">
      <w:pPr>
        <w:spacing w:after="0" w:line="240" w:lineRule="auto"/>
        <w:jc w:val="center"/>
        <w:rPr>
          <w:rFonts w:ascii="Times New Roman" w:hAnsi="Times New Roman"/>
          <w:b/>
        </w:rPr>
      </w:pPr>
    </w:p>
    <w:p w:rsidR="00957358" w:rsidRDefault="00957358" w:rsidP="00957358">
      <w:pPr>
        <w:spacing w:after="0" w:line="240" w:lineRule="auto"/>
        <w:jc w:val="center"/>
        <w:rPr>
          <w:rFonts w:ascii="Times New Roman" w:hAnsi="Times New Roman"/>
          <w:b/>
          <w:sz w:val="24"/>
          <w:szCs w:val="24"/>
        </w:rPr>
      </w:pPr>
      <w:r>
        <w:rPr>
          <w:rFonts w:ascii="Times New Roman" w:hAnsi="Times New Roman"/>
          <w:b/>
          <w:sz w:val="24"/>
          <w:szCs w:val="24"/>
        </w:rPr>
        <w:t>ДАННЫЕ ПРОТОКОЛА</w:t>
      </w:r>
    </w:p>
    <w:p w:rsidR="00957358" w:rsidRDefault="00957358" w:rsidP="00957358">
      <w:pPr>
        <w:spacing w:after="0" w:line="240" w:lineRule="auto"/>
        <w:jc w:val="center"/>
        <w:rPr>
          <w:rFonts w:ascii="Times New Roman" w:hAnsi="Times New Roman"/>
          <w:b/>
          <w:sz w:val="24"/>
          <w:szCs w:val="24"/>
        </w:rPr>
      </w:pPr>
      <w:r>
        <w:rPr>
          <w:rFonts w:ascii="Times New Roman" w:hAnsi="Times New Roman"/>
          <w:b/>
          <w:sz w:val="24"/>
          <w:szCs w:val="24"/>
        </w:rPr>
        <w:t>территориальной избирательной комиссии Отрадненская</w:t>
      </w:r>
    </w:p>
    <w:p w:rsidR="00957358" w:rsidRDefault="00957358" w:rsidP="00957358">
      <w:pPr>
        <w:spacing w:after="0" w:line="240" w:lineRule="auto"/>
        <w:jc w:val="center"/>
        <w:rPr>
          <w:rFonts w:ascii="Times New Roman" w:hAnsi="Times New Roman"/>
          <w:b/>
          <w:sz w:val="24"/>
          <w:szCs w:val="24"/>
        </w:rPr>
      </w:pPr>
      <w:r>
        <w:rPr>
          <w:rFonts w:ascii="Times New Roman" w:hAnsi="Times New Roman"/>
          <w:b/>
          <w:sz w:val="24"/>
          <w:szCs w:val="24"/>
        </w:rPr>
        <w:t xml:space="preserve">о результатах выборов главы </w:t>
      </w:r>
      <w:r w:rsidR="001B7871">
        <w:rPr>
          <w:rFonts w:ascii="Times New Roman" w:hAnsi="Times New Roman"/>
          <w:b/>
          <w:sz w:val="24"/>
          <w:szCs w:val="24"/>
        </w:rPr>
        <w:t>Подгорносинюхинского</w:t>
      </w:r>
      <w:r>
        <w:rPr>
          <w:rFonts w:ascii="Times New Roman" w:hAnsi="Times New Roman"/>
          <w:b/>
          <w:sz w:val="24"/>
          <w:szCs w:val="24"/>
        </w:rPr>
        <w:t xml:space="preserve"> сельского поселения </w:t>
      </w:r>
    </w:p>
    <w:p w:rsidR="00957358" w:rsidRDefault="00957358" w:rsidP="00957358">
      <w:pPr>
        <w:spacing w:after="0" w:line="240" w:lineRule="auto"/>
        <w:jc w:val="center"/>
        <w:rPr>
          <w:rFonts w:ascii="Times New Roman" w:hAnsi="Times New Roman"/>
          <w:b/>
          <w:sz w:val="24"/>
          <w:szCs w:val="24"/>
        </w:rPr>
      </w:pPr>
      <w:r>
        <w:rPr>
          <w:rFonts w:ascii="Times New Roman" w:hAnsi="Times New Roman"/>
          <w:b/>
          <w:sz w:val="24"/>
          <w:szCs w:val="24"/>
        </w:rPr>
        <w:t>Отрадненского района</w:t>
      </w:r>
    </w:p>
    <w:p w:rsidR="00972234" w:rsidRDefault="00972234" w:rsidP="00957358">
      <w:pPr>
        <w:spacing w:after="0" w:line="240" w:lineRule="auto"/>
        <w:jc w:val="center"/>
        <w:rPr>
          <w:rFonts w:ascii="Times New Roman" w:hAnsi="Times New Roman"/>
          <w:b/>
          <w:sz w:val="24"/>
          <w:szCs w:val="24"/>
        </w:rPr>
      </w:pPr>
    </w:p>
    <w:tbl>
      <w:tblPr>
        <w:tblW w:w="10213" w:type="dxa"/>
        <w:tblLayout w:type="fixed"/>
        <w:tblLook w:val="0000"/>
      </w:tblPr>
      <w:tblGrid>
        <w:gridCol w:w="9078"/>
        <w:gridCol w:w="1135"/>
      </w:tblGrid>
      <w:tr w:rsidR="001B7871" w:rsidRPr="001B7871" w:rsidTr="001B7871">
        <w:tblPrEx>
          <w:tblCellMar>
            <w:top w:w="0" w:type="dxa"/>
            <w:bottom w:w="0" w:type="dxa"/>
          </w:tblCellMar>
        </w:tblPrEx>
        <w:tc>
          <w:tcPr>
            <w:tcW w:w="9078" w:type="dxa"/>
            <w:shd w:val="clear" w:color="auto" w:fill="auto"/>
            <w:vAlign w:val="bottom"/>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 xml:space="preserve">Число участковых избирательных комиссий  </w:t>
            </w:r>
          </w:p>
        </w:tc>
        <w:tc>
          <w:tcPr>
            <w:tcW w:w="1135" w:type="dxa"/>
            <w:shd w:val="clear" w:color="auto" w:fill="auto"/>
            <w:vAlign w:val="bottom"/>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3</w:t>
            </w:r>
          </w:p>
        </w:tc>
      </w:tr>
      <w:tr w:rsidR="001B7871" w:rsidRPr="001B7871" w:rsidTr="001B7871">
        <w:tblPrEx>
          <w:tblCellMar>
            <w:top w:w="0" w:type="dxa"/>
            <w:bottom w:w="0" w:type="dxa"/>
          </w:tblCellMar>
        </w:tblPrEx>
        <w:tc>
          <w:tcPr>
            <w:tcW w:w="9078" w:type="dxa"/>
            <w:shd w:val="clear" w:color="auto" w:fill="auto"/>
            <w:vAlign w:val="bottom"/>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 xml:space="preserve">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  </w:t>
            </w:r>
          </w:p>
        </w:tc>
        <w:tc>
          <w:tcPr>
            <w:tcW w:w="1135" w:type="dxa"/>
            <w:shd w:val="clear" w:color="auto" w:fill="auto"/>
            <w:vAlign w:val="bottom"/>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3</w:t>
            </w:r>
          </w:p>
        </w:tc>
      </w:tr>
      <w:tr w:rsidR="001B7871" w:rsidRPr="001B7871" w:rsidTr="001B7871">
        <w:tblPrEx>
          <w:tblCellMar>
            <w:top w:w="0" w:type="dxa"/>
            <w:bottom w:w="0" w:type="dxa"/>
          </w:tblCellMar>
        </w:tblPrEx>
        <w:tc>
          <w:tcPr>
            <w:tcW w:w="9078" w:type="dxa"/>
            <w:shd w:val="clear" w:color="auto" w:fill="auto"/>
            <w:vAlign w:val="bottom"/>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избирательных участков, итоги голосования по которым были признаны недействительными</w:t>
            </w:r>
          </w:p>
        </w:tc>
        <w:tc>
          <w:tcPr>
            <w:tcW w:w="1135" w:type="dxa"/>
            <w:shd w:val="clear" w:color="auto" w:fill="auto"/>
            <w:vAlign w:val="bottom"/>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0</w:t>
            </w:r>
          </w:p>
        </w:tc>
      </w:tr>
      <w:tr w:rsidR="001B7871" w:rsidRPr="001B7871" w:rsidTr="001B7871">
        <w:tblPrEx>
          <w:tblCellMar>
            <w:top w:w="0" w:type="dxa"/>
            <w:bottom w:w="0" w:type="dxa"/>
          </w:tblCellMar>
        </w:tblPrEx>
        <w:tc>
          <w:tcPr>
            <w:tcW w:w="9078" w:type="dxa"/>
            <w:shd w:val="clear" w:color="auto" w:fill="auto"/>
            <w:vAlign w:val="bottom"/>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135" w:type="dxa"/>
            <w:shd w:val="clear" w:color="auto" w:fill="auto"/>
            <w:vAlign w:val="bottom"/>
          </w:tcPr>
          <w:p w:rsidR="001B7871" w:rsidRPr="001B7871" w:rsidRDefault="001B7871" w:rsidP="001B7871">
            <w:pPr>
              <w:spacing w:after="0" w:line="240" w:lineRule="auto"/>
              <w:rPr>
                <w:rFonts w:ascii="Times New Roman" w:hAnsi="Times New Roman"/>
                <w:sz w:val="20"/>
                <w:szCs w:val="24"/>
              </w:rPr>
            </w:pPr>
            <w:r w:rsidRPr="001B7871">
              <w:rPr>
                <w:rFonts w:ascii="Times New Roman" w:hAnsi="Times New Roman"/>
                <w:sz w:val="24"/>
                <w:szCs w:val="24"/>
              </w:rPr>
              <w:t>0</w:t>
            </w:r>
          </w:p>
        </w:tc>
      </w:tr>
    </w:tbl>
    <w:p w:rsidR="001B7871" w:rsidRPr="001B7871" w:rsidRDefault="001B7871" w:rsidP="001B7871">
      <w:pPr>
        <w:spacing w:after="0" w:line="240" w:lineRule="auto"/>
        <w:rPr>
          <w:rFonts w:ascii="Times New Roman" w:hAnsi="Times New Roman"/>
          <w:sz w:val="28"/>
          <w:szCs w:val="24"/>
        </w:rPr>
      </w:pPr>
    </w:p>
    <w:tbl>
      <w:tblPr>
        <w:tblW w:w="0" w:type="auto"/>
        <w:tblLayout w:type="fixed"/>
        <w:tblLook w:val="0000"/>
      </w:tblPr>
      <w:tblGrid>
        <w:gridCol w:w="9572"/>
      </w:tblGrid>
      <w:tr w:rsidR="001B7871" w:rsidRPr="001B7871" w:rsidTr="001B7871">
        <w:tblPrEx>
          <w:tblCellMar>
            <w:top w:w="0" w:type="dxa"/>
            <w:bottom w:w="0" w:type="dxa"/>
          </w:tblCellMar>
        </w:tblPrEx>
        <w:tc>
          <w:tcPr>
            <w:tcW w:w="9572" w:type="dxa"/>
            <w:shd w:val="clear" w:color="auto" w:fill="auto"/>
            <w:vAlign w:val="bottom"/>
          </w:tcPr>
          <w:p w:rsidR="001B7871" w:rsidRPr="001B7871" w:rsidRDefault="001B7871" w:rsidP="001B7871">
            <w:pPr>
              <w:spacing w:after="0" w:line="240" w:lineRule="auto"/>
              <w:jc w:val="both"/>
              <w:rPr>
                <w:rFonts w:ascii="Times New Roman" w:hAnsi="Times New Roman"/>
                <w:sz w:val="20"/>
                <w:szCs w:val="24"/>
              </w:rPr>
            </w:pPr>
            <w:r w:rsidRPr="001B7871">
              <w:rPr>
                <w:rFonts w:ascii="Times New Roman" w:hAnsi="Times New Roman"/>
                <w:sz w:val="24"/>
                <w:szCs w:val="24"/>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содержащихся в указанных протоколах участковых избирательных комиссий, установила:</w:t>
            </w:r>
          </w:p>
        </w:tc>
      </w:tr>
    </w:tbl>
    <w:p w:rsidR="001B7871" w:rsidRPr="001B7871" w:rsidRDefault="001B7871" w:rsidP="001B7871">
      <w:pPr>
        <w:spacing w:after="0" w:line="240" w:lineRule="auto"/>
        <w:rPr>
          <w:rFonts w:ascii="Times New Roman" w:hAnsi="Times New Roman"/>
          <w:sz w:val="28"/>
          <w:szCs w:val="24"/>
        </w:rPr>
      </w:pPr>
    </w:p>
    <w:tbl>
      <w:tblPr>
        <w:tblW w:w="9364" w:type="dxa"/>
        <w:tblLayout w:type="fixed"/>
        <w:tblLook w:val="0000"/>
      </w:tblPr>
      <w:tblGrid>
        <w:gridCol w:w="681"/>
        <w:gridCol w:w="6127"/>
        <w:gridCol w:w="426"/>
        <w:gridCol w:w="426"/>
        <w:gridCol w:w="426"/>
        <w:gridCol w:w="426"/>
        <w:gridCol w:w="426"/>
        <w:gridCol w:w="426"/>
      </w:tblGrid>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lastRenderedPageBreak/>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избирателей, внесенных в списки избирателей на момент окончания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5</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избирательных бюллетеней, полученных участковыми избирательными комиссиями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избирательных бюллетеней, выданных избирателям, проголосовавшим досрочно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избирательных бюллетеней, выданных участковыми избирательными комиссиями избирателям в помещении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2</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избирательных бюллетеней, выданных избирателям, проголосовавшим вне помещений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 xml:space="preserve">Число погашенных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7</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избирательных бюллетеней, содержащихся в переносных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избирательных бюллетеней, содержащихся в стационарных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недействительных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6</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 xml:space="preserve">Число действительных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5</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 xml:space="preserve">Число утраченных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r>
      <w:tr w:rsidR="001B7871" w:rsidRPr="001B7871" w:rsidTr="001B7871">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 xml:space="preserve">Число избирательных бюллетеней, не учтенных при получении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r>
      <w:tr w:rsidR="001B7871" w:rsidRPr="001B7871" w:rsidTr="001B7871">
        <w:tblPrEx>
          <w:tblCellMar>
            <w:top w:w="0" w:type="dxa"/>
            <w:bottom w:w="0" w:type="dxa"/>
          </w:tblCellMar>
        </w:tblPrEx>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7871" w:rsidRPr="001B7871" w:rsidRDefault="001B7871" w:rsidP="001B7871">
            <w:pPr>
              <w:spacing w:after="0" w:line="240" w:lineRule="auto"/>
              <w:jc w:val="center"/>
              <w:rPr>
                <w:rFonts w:ascii="Times New Roman" w:hAnsi="Times New Roman"/>
                <w:sz w:val="20"/>
                <w:szCs w:val="24"/>
              </w:rPr>
            </w:pPr>
            <w:r w:rsidRPr="001B7871">
              <w:rPr>
                <w:rFonts w:ascii="Times New Roman" w:hAnsi="Times New Roman"/>
                <w:b/>
                <w:sz w:val="20"/>
                <w:szCs w:val="24"/>
              </w:rPr>
              <w:t>Фамилии, имена, отчества внесенных в избирательный бюллетень кандидатов</w:t>
            </w:r>
          </w:p>
        </w:tc>
        <w:tc>
          <w:tcPr>
            <w:tcW w:w="25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B7871" w:rsidRPr="001B7871" w:rsidRDefault="001B7871" w:rsidP="001B7871">
            <w:pPr>
              <w:spacing w:after="0" w:line="240" w:lineRule="auto"/>
              <w:jc w:val="center"/>
              <w:rPr>
                <w:rFonts w:ascii="Times New Roman" w:hAnsi="Times New Roman"/>
                <w:sz w:val="20"/>
                <w:szCs w:val="24"/>
              </w:rPr>
            </w:pPr>
            <w:r w:rsidRPr="001B7871">
              <w:rPr>
                <w:rFonts w:ascii="Times New Roman" w:hAnsi="Times New Roman"/>
                <w:sz w:val="20"/>
                <w:szCs w:val="24"/>
              </w:rPr>
              <w:t>Число голосов избирателей, поданных за каждого кандидата</w:t>
            </w:r>
          </w:p>
        </w:tc>
      </w:tr>
      <w:tr w:rsidR="001B7871" w:rsidRPr="001B7871" w:rsidTr="001B7871">
        <w:tblPrEx>
          <w:tblCellMar>
            <w:top w:w="0" w:type="dxa"/>
            <w:bottom w:w="0" w:type="dxa"/>
          </w:tblCellMar>
        </w:tblPrEx>
        <w:trPr>
          <w:trHeight w:val="415"/>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Башкиров Сергей Николаевич</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r>
      <w:tr w:rsidR="001B7871" w:rsidRPr="001B7871" w:rsidTr="001B7871">
        <w:tblPrEx>
          <w:tblCellMar>
            <w:top w:w="0" w:type="dxa"/>
            <w:bottom w:w="0" w:type="dxa"/>
          </w:tblCellMar>
        </w:tblPrEx>
        <w:trPr>
          <w:trHeight w:val="407"/>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proofErr w:type="spellStart"/>
            <w:r w:rsidRPr="001B7871">
              <w:rPr>
                <w:rFonts w:ascii="Times New Roman" w:hAnsi="Times New Roman"/>
                <w:sz w:val="24"/>
                <w:szCs w:val="24"/>
              </w:rPr>
              <w:t>Качан</w:t>
            </w:r>
            <w:proofErr w:type="spellEnd"/>
            <w:r w:rsidRPr="001B7871">
              <w:rPr>
                <w:rFonts w:ascii="Times New Roman" w:hAnsi="Times New Roman"/>
                <w:sz w:val="24"/>
                <w:szCs w:val="24"/>
              </w:rPr>
              <w:t xml:space="preserve"> Светлана Алексеевна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4</w:t>
            </w:r>
          </w:p>
        </w:tc>
      </w:tr>
      <w:tr w:rsidR="001B7871" w:rsidRPr="001B7871" w:rsidTr="001B7871">
        <w:tblPrEx>
          <w:tblCellMar>
            <w:top w:w="0" w:type="dxa"/>
            <w:bottom w:w="0" w:type="dxa"/>
          </w:tblCellMar>
        </w:tblPrEx>
        <w:trPr>
          <w:trHeight w:val="427"/>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proofErr w:type="spellStart"/>
            <w:r w:rsidRPr="001B7871">
              <w:rPr>
                <w:rFonts w:ascii="Times New Roman" w:hAnsi="Times New Roman"/>
                <w:sz w:val="24"/>
                <w:szCs w:val="24"/>
              </w:rPr>
              <w:t>Меньшаев</w:t>
            </w:r>
            <w:proofErr w:type="spellEnd"/>
            <w:r w:rsidRPr="001B7871">
              <w:rPr>
                <w:rFonts w:ascii="Times New Roman" w:hAnsi="Times New Roman"/>
                <w:sz w:val="24"/>
                <w:szCs w:val="24"/>
              </w:rPr>
              <w:t xml:space="preserve"> Вячеслав Николаевич</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9</w:t>
            </w:r>
          </w:p>
        </w:tc>
      </w:tr>
      <w:tr w:rsidR="001B7871" w:rsidRPr="001B7871" w:rsidTr="001B7871">
        <w:tblPrEx>
          <w:tblCellMar>
            <w:top w:w="0" w:type="dxa"/>
            <w:bottom w:w="0" w:type="dxa"/>
          </w:tblCellMar>
        </w:tblPrEx>
        <w:trPr>
          <w:trHeight w:val="405"/>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Попов Владимир Валерьевич</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9</w:t>
            </w:r>
          </w:p>
        </w:tc>
      </w:tr>
      <w:tr w:rsidR="001B7871" w:rsidRPr="001B7871" w:rsidTr="001B7871">
        <w:tblPrEx>
          <w:tblCellMar>
            <w:top w:w="0" w:type="dxa"/>
            <w:bottom w:w="0" w:type="dxa"/>
          </w:tblCellMar>
        </w:tblPrEx>
        <w:trPr>
          <w:trHeight w:val="411"/>
        </w:trPr>
        <w:tc>
          <w:tcPr>
            <w:tcW w:w="681"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17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rPr>
                <w:rFonts w:ascii="Times New Roman" w:hAnsi="Times New Roman"/>
                <w:sz w:val="24"/>
                <w:szCs w:val="24"/>
              </w:rPr>
            </w:pPr>
            <w:proofErr w:type="spellStart"/>
            <w:r w:rsidRPr="001B7871">
              <w:rPr>
                <w:rFonts w:ascii="Times New Roman" w:hAnsi="Times New Roman"/>
                <w:sz w:val="24"/>
                <w:szCs w:val="24"/>
              </w:rPr>
              <w:t>Сарксян</w:t>
            </w:r>
            <w:proofErr w:type="spellEnd"/>
            <w:r w:rsidRPr="001B7871">
              <w:rPr>
                <w:rFonts w:ascii="Times New Roman" w:hAnsi="Times New Roman"/>
                <w:sz w:val="24"/>
                <w:szCs w:val="24"/>
              </w:rPr>
              <w:t xml:space="preserve"> Олеся Александровна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1B7871" w:rsidRPr="001B7871" w:rsidRDefault="001B7871" w:rsidP="001B7871">
            <w:pPr>
              <w:spacing w:after="0" w:line="240" w:lineRule="auto"/>
              <w:jc w:val="center"/>
              <w:rPr>
                <w:rFonts w:ascii="Times New Roman" w:hAnsi="Times New Roman"/>
                <w:sz w:val="24"/>
                <w:szCs w:val="24"/>
              </w:rPr>
            </w:pPr>
            <w:r w:rsidRPr="001B7871">
              <w:rPr>
                <w:rFonts w:ascii="Times New Roman" w:hAnsi="Times New Roman"/>
                <w:sz w:val="24"/>
                <w:szCs w:val="24"/>
              </w:rPr>
              <w:t>3</w:t>
            </w:r>
          </w:p>
        </w:tc>
      </w:tr>
    </w:tbl>
    <w:p w:rsidR="001B7871" w:rsidRPr="001B7871" w:rsidRDefault="001B7871" w:rsidP="001B7871">
      <w:pPr>
        <w:spacing w:after="0" w:line="240" w:lineRule="auto"/>
        <w:rPr>
          <w:rFonts w:ascii="Times New Roman" w:hAnsi="Times New Roman"/>
          <w:sz w:val="24"/>
          <w:szCs w:val="24"/>
        </w:rPr>
      </w:pPr>
    </w:p>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Число избирателей, принявших участие в голосовании</w:t>
      </w:r>
    </w:p>
    <w:tbl>
      <w:tblPr>
        <w:tblW w:w="9646" w:type="dxa"/>
        <w:tblLayout w:type="fixed"/>
        <w:tblLook w:val="0000"/>
      </w:tblPr>
      <w:tblGrid>
        <w:gridCol w:w="3972"/>
        <w:gridCol w:w="2837"/>
        <w:gridCol w:w="2837"/>
      </w:tblGrid>
      <w:tr w:rsidR="001B7871" w:rsidRPr="001B7871" w:rsidTr="001B7871">
        <w:tblPrEx>
          <w:tblCellMar>
            <w:top w:w="0" w:type="dxa"/>
            <w:bottom w:w="0" w:type="dxa"/>
          </w:tblCellMar>
        </w:tblPrEx>
        <w:tc>
          <w:tcPr>
            <w:tcW w:w="3972" w:type="dxa"/>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 xml:space="preserve"> </w:t>
            </w:r>
          </w:p>
        </w:tc>
        <w:tc>
          <w:tcPr>
            <w:tcW w:w="2837" w:type="dxa"/>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абсолютное:</w:t>
            </w:r>
          </w:p>
        </w:tc>
        <w:tc>
          <w:tcPr>
            <w:tcW w:w="2837" w:type="dxa"/>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361</w:t>
            </w:r>
          </w:p>
        </w:tc>
      </w:tr>
      <w:tr w:rsidR="001B7871" w:rsidRPr="001B7871" w:rsidTr="001B7871">
        <w:tblPrEx>
          <w:tblCellMar>
            <w:top w:w="0" w:type="dxa"/>
            <w:bottom w:w="0" w:type="dxa"/>
          </w:tblCellMar>
        </w:tblPrEx>
        <w:tc>
          <w:tcPr>
            <w:tcW w:w="3972" w:type="dxa"/>
            <w:shd w:val="clear" w:color="auto" w:fill="auto"/>
          </w:tcPr>
          <w:p w:rsidR="001B7871" w:rsidRPr="001B7871" w:rsidRDefault="001B7871" w:rsidP="001B7871">
            <w:pPr>
              <w:spacing w:after="0" w:line="240" w:lineRule="auto"/>
              <w:rPr>
                <w:rFonts w:ascii="Times New Roman" w:hAnsi="Times New Roman"/>
                <w:sz w:val="24"/>
                <w:szCs w:val="24"/>
              </w:rPr>
            </w:pPr>
          </w:p>
        </w:tc>
        <w:tc>
          <w:tcPr>
            <w:tcW w:w="2837" w:type="dxa"/>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в процентах:</w:t>
            </w:r>
          </w:p>
        </w:tc>
        <w:tc>
          <w:tcPr>
            <w:tcW w:w="2837" w:type="dxa"/>
            <w:shd w:val="clear" w:color="auto" w:fill="auto"/>
          </w:tcPr>
          <w:p w:rsidR="001B7871" w:rsidRPr="001B7871" w:rsidRDefault="001B7871" w:rsidP="001B7871">
            <w:pPr>
              <w:spacing w:after="0" w:line="240" w:lineRule="auto"/>
              <w:rPr>
                <w:rFonts w:ascii="Times New Roman" w:hAnsi="Times New Roman"/>
                <w:sz w:val="24"/>
                <w:szCs w:val="24"/>
              </w:rPr>
            </w:pPr>
            <w:r w:rsidRPr="001B7871">
              <w:rPr>
                <w:rFonts w:ascii="Times New Roman" w:hAnsi="Times New Roman"/>
                <w:sz w:val="24"/>
                <w:szCs w:val="24"/>
              </w:rPr>
              <w:t>49,79%</w:t>
            </w:r>
          </w:p>
        </w:tc>
      </w:tr>
    </w:tbl>
    <w:p w:rsidR="001B7871" w:rsidRPr="001B7871" w:rsidRDefault="001B7871" w:rsidP="001B7871">
      <w:pPr>
        <w:spacing w:after="0" w:line="240" w:lineRule="auto"/>
        <w:rPr>
          <w:rFonts w:ascii="Times New Roman" w:hAnsi="Times New Roman"/>
          <w:sz w:val="24"/>
          <w:szCs w:val="24"/>
        </w:rPr>
      </w:pPr>
    </w:p>
    <w:tbl>
      <w:tblPr>
        <w:tblW w:w="0" w:type="auto"/>
        <w:tblLayout w:type="fixed"/>
        <w:tblLook w:val="0000"/>
      </w:tblPr>
      <w:tblGrid>
        <w:gridCol w:w="9361"/>
      </w:tblGrid>
      <w:tr w:rsidR="001B7871" w:rsidRPr="001B7871" w:rsidTr="001B7871">
        <w:tblPrEx>
          <w:tblCellMar>
            <w:top w:w="0" w:type="dxa"/>
            <w:bottom w:w="0" w:type="dxa"/>
          </w:tblCellMar>
        </w:tblPrEx>
        <w:tc>
          <w:tcPr>
            <w:tcW w:w="9361" w:type="dxa"/>
            <w:shd w:val="clear" w:color="auto" w:fill="auto"/>
          </w:tcPr>
          <w:p w:rsidR="001B7871" w:rsidRPr="001B7871" w:rsidRDefault="001B7871" w:rsidP="001B7871">
            <w:pPr>
              <w:spacing w:after="0" w:line="240" w:lineRule="auto"/>
              <w:jc w:val="both"/>
              <w:rPr>
                <w:rFonts w:ascii="Times New Roman" w:hAnsi="Times New Roman"/>
                <w:sz w:val="24"/>
                <w:szCs w:val="24"/>
              </w:rPr>
            </w:pPr>
            <w:r w:rsidRPr="001B7871">
              <w:rPr>
                <w:rFonts w:ascii="Times New Roman" w:hAnsi="Times New Roman"/>
                <w:sz w:val="24"/>
                <w:szCs w:val="24"/>
              </w:rPr>
              <w:t xml:space="preserve">     </w:t>
            </w:r>
            <w:proofErr w:type="gramStart"/>
            <w:r w:rsidRPr="001B7871">
              <w:rPr>
                <w:rFonts w:ascii="Times New Roman" w:hAnsi="Times New Roman"/>
                <w:sz w:val="24"/>
                <w:szCs w:val="24"/>
              </w:rPr>
              <w:t xml:space="preserve">В соответствии с ч. 2 ст.81 Закона Краснодарского края от 26 декабря 2005 г. N 966-КЗ "О муниципальных выборах в Краснодарском крае" и на основании протоколов участковых  избирательных комиссий территориальной избирательной комиссией Отрадненская при  проведении выборов главы Подгорносинюхинского сельского поселения  Отрадненского района  избранным признается зарегистрированный кандидат </w:t>
            </w:r>
            <w:proofErr w:type="spellStart"/>
            <w:r w:rsidRPr="001B7871">
              <w:rPr>
                <w:rFonts w:ascii="Times New Roman" w:hAnsi="Times New Roman"/>
                <w:sz w:val="24"/>
                <w:szCs w:val="24"/>
              </w:rPr>
              <w:t>Меньшаев</w:t>
            </w:r>
            <w:proofErr w:type="spellEnd"/>
            <w:r w:rsidRPr="001B7871">
              <w:rPr>
                <w:rFonts w:ascii="Times New Roman" w:hAnsi="Times New Roman"/>
                <w:sz w:val="24"/>
                <w:szCs w:val="24"/>
              </w:rPr>
              <w:t xml:space="preserve"> Вячеслав Николаевич, который на выборах получил 179 голосов избирателей, что составляет более</w:t>
            </w:r>
            <w:proofErr w:type="gramEnd"/>
            <w:r w:rsidRPr="001B7871">
              <w:rPr>
                <w:rFonts w:ascii="Times New Roman" w:hAnsi="Times New Roman"/>
                <w:sz w:val="24"/>
                <w:szCs w:val="24"/>
              </w:rPr>
              <w:t xml:space="preserve"> половины от общего числа голосов  избирателей, отданных за всех включенных в избирательный бюллетень кандидатов</w:t>
            </w:r>
          </w:p>
        </w:tc>
      </w:tr>
    </w:tbl>
    <w:p w:rsidR="00957358" w:rsidRDefault="00957358" w:rsidP="00957358">
      <w:pPr>
        <w:spacing w:after="0" w:line="240" w:lineRule="auto"/>
        <w:jc w:val="center"/>
        <w:rPr>
          <w:rFonts w:ascii="Times New Roman" w:hAnsi="Times New Roman"/>
          <w:b/>
        </w:rPr>
      </w:pPr>
    </w:p>
    <w:p w:rsidR="00972234" w:rsidRDefault="00972234" w:rsidP="00957358">
      <w:pPr>
        <w:spacing w:after="0" w:line="240" w:lineRule="auto"/>
        <w:jc w:val="center"/>
        <w:rPr>
          <w:rFonts w:ascii="Times New Roman" w:hAnsi="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
        <w:gridCol w:w="6009"/>
        <w:gridCol w:w="999"/>
        <w:gridCol w:w="851"/>
        <w:gridCol w:w="985"/>
        <w:gridCol w:w="7"/>
      </w:tblGrid>
      <w:tr w:rsidR="001B7871" w:rsidTr="001B7871">
        <w:trPr>
          <w:gridAfter w:val="1"/>
          <w:wAfter w:w="7" w:type="dxa"/>
          <w:trHeight w:val="750"/>
        </w:trPr>
        <w:tc>
          <w:tcPr>
            <w:tcW w:w="9315" w:type="dxa"/>
            <w:gridSpan w:val="5"/>
            <w:tcBorders>
              <w:top w:val="nil"/>
              <w:left w:val="nil"/>
              <w:bottom w:val="nil"/>
              <w:right w:val="nil"/>
            </w:tcBorders>
            <w:hideMark/>
          </w:tcPr>
          <w:p w:rsidR="00972234" w:rsidRDefault="001B7871" w:rsidP="00972234">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Данные протоколов участковых избирательных комиссий</w:t>
            </w:r>
            <w:r>
              <w:rPr>
                <w:rFonts w:ascii="Times New Roman" w:hAnsi="Times New Roman"/>
                <w:b/>
                <w:bCs/>
                <w:sz w:val="24"/>
                <w:szCs w:val="24"/>
              </w:rPr>
              <w:br/>
              <w:t xml:space="preserve">о результатах выборов главы </w:t>
            </w:r>
            <w:r w:rsidR="00972234">
              <w:rPr>
                <w:rFonts w:ascii="Times New Roman" w:hAnsi="Times New Roman"/>
                <w:b/>
                <w:bCs/>
                <w:sz w:val="24"/>
                <w:szCs w:val="24"/>
              </w:rPr>
              <w:t>Рудьевского</w:t>
            </w:r>
            <w:r>
              <w:rPr>
                <w:rFonts w:ascii="Times New Roman" w:hAnsi="Times New Roman"/>
                <w:b/>
                <w:bCs/>
                <w:sz w:val="24"/>
                <w:szCs w:val="24"/>
              </w:rPr>
              <w:t xml:space="preserve"> сельского поселения </w:t>
            </w:r>
          </w:p>
          <w:p w:rsidR="00972234" w:rsidRDefault="001B7871" w:rsidP="00304135">
            <w:pPr>
              <w:spacing w:after="0" w:line="240" w:lineRule="auto"/>
              <w:jc w:val="center"/>
              <w:rPr>
                <w:rFonts w:ascii="Times New Roman" w:hAnsi="Times New Roman"/>
                <w:b/>
                <w:bCs/>
                <w:sz w:val="24"/>
                <w:szCs w:val="24"/>
              </w:rPr>
            </w:pPr>
            <w:r>
              <w:rPr>
                <w:rFonts w:ascii="Times New Roman" w:hAnsi="Times New Roman"/>
                <w:b/>
                <w:bCs/>
                <w:sz w:val="24"/>
                <w:szCs w:val="24"/>
              </w:rPr>
              <w:t>Отрадненского района</w:t>
            </w:r>
          </w:p>
        </w:tc>
      </w:tr>
      <w:tr w:rsidR="001B7871" w:rsidTr="001B7871">
        <w:trPr>
          <w:gridAfter w:val="1"/>
          <w:wAfter w:w="7" w:type="dxa"/>
          <w:trHeight w:val="315"/>
        </w:trPr>
        <w:tc>
          <w:tcPr>
            <w:tcW w:w="9315" w:type="dxa"/>
            <w:gridSpan w:val="5"/>
            <w:tcBorders>
              <w:top w:val="nil"/>
              <w:left w:val="nil"/>
              <w:bottom w:val="single" w:sz="4" w:space="0" w:color="auto"/>
              <w:right w:val="nil"/>
            </w:tcBorders>
            <w:hideMark/>
          </w:tcPr>
          <w:p w:rsidR="001B7871" w:rsidRDefault="001B7871" w:rsidP="001B7871">
            <w:pPr>
              <w:spacing w:after="0" w:line="240" w:lineRule="auto"/>
              <w:rPr>
                <w:rFonts w:asciiTheme="minorHAnsi" w:eastAsiaTheme="minorEastAsia" w:hAnsiTheme="minorHAnsi" w:cstheme="minorBidi"/>
              </w:rPr>
            </w:pPr>
          </w:p>
        </w:tc>
      </w:tr>
      <w:tr w:rsidR="001B7871" w:rsidTr="001B7871">
        <w:trPr>
          <w:trHeight w:val="322"/>
        </w:trPr>
        <w:tc>
          <w:tcPr>
            <w:tcW w:w="6480" w:type="dxa"/>
            <w:gridSpan w:val="2"/>
            <w:vMerge w:val="restart"/>
            <w:tcBorders>
              <w:top w:val="single" w:sz="4" w:space="0" w:color="auto"/>
              <w:left w:val="single" w:sz="4" w:space="0" w:color="auto"/>
              <w:bottom w:val="single" w:sz="4" w:space="0" w:color="auto"/>
              <w:right w:val="single" w:sz="4" w:space="0" w:color="auto"/>
            </w:tcBorders>
            <w:hideMark/>
          </w:tcPr>
          <w:p w:rsidR="001B7871" w:rsidRDefault="001B7871" w:rsidP="001B7871">
            <w:pPr>
              <w:spacing w:after="0" w:line="240" w:lineRule="auto"/>
              <w:jc w:val="center"/>
              <w:rPr>
                <w:rFonts w:ascii="Times New Roman" w:hAnsi="Times New Roman"/>
                <w:b/>
                <w:bCs/>
                <w:sz w:val="24"/>
                <w:szCs w:val="24"/>
              </w:rPr>
            </w:pPr>
            <w:r>
              <w:rPr>
                <w:rFonts w:ascii="Times New Roman" w:hAnsi="Times New Roman"/>
                <w:b/>
                <w:bCs/>
                <w:sz w:val="24"/>
                <w:szCs w:val="24"/>
              </w:rPr>
              <w:t>Данные протоколов участковых избирательных комиссий</w:t>
            </w:r>
          </w:p>
        </w:tc>
        <w:tc>
          <w:tcPr>
            <w:tcW w:w="999"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B7871" w:rsidRDefault="001B7871" w:rsidP="00972234">
            <w:pPr>
              <w:spacing w:after="0" w:line="240" w:lineRule="auto"/>
              <w:jc w:val="center"/>
              <w:rPr>
                <w:rFonts w:ascii="Times New Roman" w:hAnsi="Times New Roman"/>
                <w:b/>
                <w:sz w:val="24"/>
                <w:szCs w:val="24"/>
              </w:rPr>
            </w:pPr>
            <w:r>
              <w:rPr>
                <w:rFonts w:ascii="Times New Roman" w:hAnsi="Times New Roman"/>
                <w:b/>
                <w:sz w:val="24"/>
                <w:szCs w:val="24"/>
              </w:rPr>
              <w:t>УИК № 38</w:t>
            </w:r>
            <w:r w:rsidR="00972234">
              <w:rPr>
                <w:rFonts w:ascii="Times New Roman" w:hAnsi="Times New Roman"/>
                <w:b/>
                <w:sz w:val="24"/>
                <w:szCs w:val="24"/>
              </w:rPr>
              <w:t>18</w:t>
            </w:r>
          </w:p>
        </w:tc>
        <w:tc>
          <w:tcPr>
            <w:tcW w:w="851"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B7871" w:rsidRDefault="001B7871" w:rsidP="00972234">
            <w:pPr>
              <w:spacing w:after="0" w:line="240" w:lineRule="auto"/>
              <w:jc w:val="center"/>
              <w:rPr>
                <w:rFonts w:ascii="Times New Roman" w:hAnsi="Times New Roman"/>
                <w:b/>
                <w:sz w:val="24"/>
                <w:szCs w:val="24"/>
              </w:rPr>
            </w:pPr>
            <w:r>
              <w:rPr>
                <w:rFonts w:ascii="Times New Roman" w:hAnsi="Times New Roman"/>
                <w:b/>
                <w:sz w:val="24"/>
                <w:szCs w:val="24"/>
              </w:rPr>
              <w:t>УИК № 38</w:t>
            </w:r>
            <w:r w:rsidR="00972234">
              <w:rPr>
                <w:rFonts w:ascii="Times New Roman" w:hAnsi="Times New Roman"/>
                <w:b/>
                <w:sz w:val="24"/>
                <w:szCs w:val="24"/>
              </w:rPr>
              <w:t>19</w:t>
            </w:r>
          </w:p>
        </w:tc>
        <w:tc>
          <w:tcPr>
            <w:tcW w:w="992" w:type="dxa"/>
            <w:gridSpan w:val="2"/>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1B7871" w:rsidRDefault="001B7871" w:rsidP="00972234">
            <w:pPr>
              <w:spacing w:after="0" w:line="240" w:lineRule="auto"/>
              <w:jc w:val="center"/>
              <w:rPr>
                <w:rFonts w:ascii="Times New Roman" w:hAnsi="Times New Roman"/>
                <w:b/>
                <w:sz w:val="24"/>
                <w:szCs w:val="24"/>
              </w:rPr>
            </w:pPr>
            <w:r>
              <w:rPr>
                <w:rFonts w:ascii="Times New Roman" w:hAnsi="Times New Roman"/>
                <w:b/>
                <w:sz w:val="24"/>
                <w:szCs w:val="24"/>
              </w:rPr>
              <w:t>УИК № 38</w:t>
            </w:r>
            <w:r w:rsidR="00972234">
              <w:rPr>
                <w:rFonts w:ascii="Times New Roman" w:hAnsi="Times New Roman"/>
                <w:b/>
                <w:sz w:val="24"/>
                <w:szCs w:val="24"/>
              </w:rPr>
              <w:t>20</w:t>
            </w:r>
          </w:p>
        </w:tc>
      </w:tr>
      <w:tr w:rsidR="001B7871" w:rsidTr="001B7871">
        <w:trPr>
          <w:trHeight w:val="1222"/>
        </w:trPr>
        <w:tc>
          <w:tcPr>
            <w:tcW w:w="6480" w:type="dxa"/>
            <w:gridSpan w:val="2"/>
            <w:vMerge/>
            <w:tcBorders>
              <w:top w:val="single" w:sz="4" w:space="0" w:color="auto"/>
              <w:left w:val="single" w:sz="4" w:space="0" w:color="auto"/>
              <w:bottom w:val="single" w:sz="4" w:space="0" w:color="auto"/>
              <w:right w:val="single" w:sz="4" w:space="0" w:color="auto"/>
            </w:tcBorders>
            <w:vAlign w:val="center"/>
            <w:hideMark/>
          </w:tcPr>
          <w:p w:rsidR="001B7871" w:rsidRDefault="001B7871" w:rsidP="001B7871">
            <w:pPr>
              <w:spacing w:after="0" w:line="240" w:lineRule="auto"/>
              <w:rPr>
                <w:rFonts w:ascii="Times New Roman" w:hAnsi="Times New Roman"/>
                <w:b/>
                <w:bCs/>
                <w:sz w:val="24"/>
                <w:szCs w:val="24"/>
              </w:rPr>
            </w:pP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1B7871" w:rsidRDefault="001B7871" w:rsidP="001B7871">
            <w:pPr>
              <w:spacing w:after="0" w:line="240" w:lineRule="auto"/>
              <w:rPr>
                <w:rFonts w:ascii="Times New Roman" w:hAnsi="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B7871" w:rsidRDefault="001B7871" w:rsidP="001B7871">
            <w:pPr>
              <w:spacing w:after="0" w:line="240" w:lineRule="auto"/>
              <w:rPr>
                <w:rFonts w:ascii="Times New Roman" w:hAnsi="Times New Roman"/>
                <w:b/>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1B7871" w:rsidRDefault="001B7871" w:rsidP="001B7871">
            <w:pPr>
              <w:spacing w:after="0" w:line="240" w:lineRule="auto"/>
              <w:rPr>
                <w:rFonts w:ascii="Times New Roman" w:hAnsi="Times New Roman"/>
                <w:b/>
                <w:sz w:val="24"/>
                <w:szCs w:val="24"/>
              </w:rPr>
            </w:pPr>
          </w:p>
        </w:tc>
      </w:tr>
      <w:tr w:rsidR="00972234"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1</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Число избирателей, внесенных в список избирателей на момент окончания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0449</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0195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0277</w:t>
            </w:r>
          </w:p>
        </w:tc>
      </w:tr>
      <w:tr w:rsidR="00972234"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2</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Число избирательных бюллетеней, полученных участковыми избирательными комиссиями</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0430</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0160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0270</w:t>
            </w:r>
          </w:p>
        </w:tc>
      </w:tr>
      <w:tr w:rsidR="00972234"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3</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Число избирательных бюллетеней, выданных избирателям, проголосовавшим досрочно</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r>
      <w:tr w:rsidR="00972234" w:rsidTr="001B7871">
        <w:trPr>
          <w:trHeight w:val="840"/>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4</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Число избирательных бюллетеней, выданных участковыми избирательными комиссиями избирателям в помещении для голосования в день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0090</w:t>
            </w:r>
          </w:p>
        </w:tc>
      </w:tr>
      <w:tr w:rsidR="00972234" w:rsidTr="001B7871">
        <w:trPr>
          <w:trHeight w:val="900"/>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5</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Число избирательных бюллетеней, выданных избирателям, проголосовавшим вне помещения для голосования в день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0027</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0023</w:t>
            </w:r>
          </w:p>
        </w:tc>
      </w:tr>
      <w:tr w:rsidR="00972234" w:rsidTr="001B7871">
        <w:trPr>
          <w:trHeight w:val="497"/>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6</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 xml:space="preserve">Число погашенных избирательных бюллетеней </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0097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0157</w:t>
            </w:r>
          </w:p>
        </w:tc>
      </w:tr>
      <w:tr w:rsidR="00972234"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7</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Число избирательных бюллетеней, содержащихся в переносных ящиках для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0027</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0023</w:t>
            </w:r>
          </w:p>
        </w:tc>
      </w:tr>
      <w:tr w:rsidR="00972234"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8</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Число избирательных бюллетеней, содержащихся в стационарных ящиках для голосования</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0185</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0054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0090</w:t>
            </w:r>
          </w:p>
        </w:tc>
      </w:tr>
      <w:tr w:rsidR="00972234" w:rsidTr="001B7871">
        <w:trPr>
          <w:trHeight w:val="441"/>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9</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Число недействительных избирательных бюллетеней</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0002</w:t>
            </w:r>
          </w:p>
        </w:tc>
      </w:tr>
      <w:tr w:rsidR="00972234" w:rsidTr="001B7871">
        <w:trPr>
          <w:trHeight w:val="415"/>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10</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 xml:space="preserve">Число действительных избирательных бюллетеней </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0207</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0061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0111</w:t>
            </w:r>
          </w:p>
        </w:tc>
      </w:tr>
      <w:tr w:rsidR="00972234" w:rsidTr="001B7871">
        <w:trPr>
          <w:trHeight w:val="415"/>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11</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 xml:space="preserve">Число утраченных избирательных бюллетеней  </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r>
      <w:tr w:rsidR="00972234" w:rsidTr="001B7871">
        <w:trPr>
          <w:trHeight w:val="600"/>
        </w:trPr>
        <w:tc>
          <w:tcPr>
            <w:tcW w:w="471" w:type="dxa"/>
            <w:tcBorders>
              <w:top w:val="single" w:sz="4" w:space="0" w:color="auto"/>
              <w:left w:val="single" w:sz="4" w:space="0" w:color="auto"/>
              <w:bottom w:val="single" w:sz="4" w:space="0" w:color="auto"/>
              <w:right w:val="single" w:sz="4" w:space="0" w:color="auto"/>
            </w:tcBorders>
            <w:noWrap/>
            <w:hideMark/>
          </w:tcPr>
          <w:p w:rsidR="00972234" w:rsidRDefault="00972234" w:rsidP="001B7871">
            <w:pPr>
              <w:spacing w:after="0" w:line="240" w:lineRule="auto"/>
              <w:jc w:val="center"/>
              <w:rPr>
                <w:rFonts w:ascii="Times New Roman" w:hAnsi="Times New Roman"/>
              </w:rPr>
            </w:pPr>
            <w:r>
              <w:rPr>
                <w:rFonts w:ascii="Times New Roman" w:hAnsi="Times New Roman"/>
              </w:rPr>
              <w:t>12</w:t>
            </w:r>
          </w:p>
        </w:tc>
        <w:tc>
          <w:tcPr>
            <w:tcW w:w="6009" w:type="dxa"/>
            <w:tcBorders>
              <w:top w:val="single" w:sz="4" w:space="0" w:color="auto"/>
              <w:left w:val="single" w:sz="4" w:space="0" w:color="auto"/>
              <w:bottom w:val="single" w:sz="4" w:space="0" w:color="auto"/>
              <w:right w:val="single" w:sz="4" w:space="0" w:color="auto"/>
            </w:tcBorders>
            <w:hideMark/>
          </w:tcPr>
          <w:p w:rsidR="00972234" w:rsidRDefault="00972234" w:rsidP="001B7871">
            <w:pPr>
              <w:spacing w:after="0" w:line="240" w:lineRule="auto"/>
              <w:rPr>
                <w:rFonts w:ascii="Times New Roman" w:hAnsi="Times New Roman"/>
              </w:rPr>
            </w:pPr>
            <w:r>
              <w:rPr>
                <w:rFonts w:ascii="Times New Roman" w:hAnsi="Times New Roman"/>
              </w:rPr>
              <w:t xml:space="preserve">Число избирательных бюллетеней, не учтенных при получении </w:t>
            </w:r>
          </w:p>
        </w:tc>
        <w:tc>
          <w:tcPr>
            <w:tcW w:w="999"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2234" w:rsidRPr="00972234" w:rsidRDefault="00972234">
            <w:pPr>
              <w:jc w:val="center"/>
              <w:rPr>
                <w:rFonts w:ascii="Times New Roman" w:hAnsi="Times New Roman"/>
                <w:color w:val="000000"/>
                <w:sz w:val="24"/>
                <w:szCs w:val="24"/>
              </w:rPr>
            </w:pPr>
            <w:r w:rsidRPr="00972234">
              <w:rPr>
                <w:rFonts w:ascii="Times New Roman" w:hAnsi="Times New Roman"/>
                <w:color w:val="000000"/>
                <w:sz w:val="24"/>
                <w:szCs w:val="24"/>
              </w:rPr>
              <w:t>0000</w:t>
            </w:r>
          </w:p>
        </w:tc>
      </w:tr>
      <w:tr w:rsidR="001B7871" w:rsidTr="001B7871">
        <w:trPr>
          <w:gridAfter w:val="1"/>
          <w:wAfter w:w="7" w:type="dxa"/>
          <w:trHeight w:val="900"/>
        </w:trPr>
        <w:tc>
          <w:tcPr>
            <w:tcW w:w="6480" w:type="dxa"/>
            <w:gridSpan w:val="2"/>
            <w:tcBorders>
              <w:top w:val="single" w:sz="4" w:space="0" w:color="auto"/>
              <w:left w:val="single" w:sz="4" w:space="0" w:color="auto"/>
              <w:bottom w:val="single" w:sz="4" w:space="0" w:color="auto"/>
              <w:right w:val="single" w:sz="4" w:space="0" w:color="auto"/>
            </w:tcBorders>
            <w:hideMark/>
          </w:tcPr>
          <w:p w:rsidR="001B7871" w:rsidRDefault="001B7871" w:rsidP="001B7871">
            <w:pPr>
              <w:spacing w:after="0" w:line="240" w:lineRule="auto"/>
              <w:jc w:val="center"/>
              <w:rPr>
                <w:rFonts w:ascii="Times New Roman" w:hAnsi="Times New Roman"/>
                <w:b/>
                <w:bCs/>
              </w:rPr>
            </w:pPr>
            <w:r>
              <w:rPr>
                <w:rFonts w:ascii="Times New Roman" w:hAnsi="Times New Roman"/>
                <w:b/>
                <w:bCs/>
              </w:rPr>
              <w:t>Фамилии, имена, отчества внесенных в избирательный бюллетень кандидатов</w:t>
            </w:r>
          </w:p>
        </w:tc>
        <w:tc>
          <w:tcPr>
            <w:tcW w:w="2835" w:type="dxa"/>
            <w:gridSpan w:val="3"/>
            <w:tcBorders>
              <w:top w:val="single" w:sz="4" w:space="0" w:color="auto"/>
              <w:left w:val="single" w:sz="4" w:space="0" w:color="auto"/>
              <w:bottom w:val="single" w:sz="4" w:space="0" w:color="auto"/>
              <w:right w:val="single" w:sz="4" w:space="0" w:color="auto"/>
            </w:tcBorders>
            <w:hideMark/>
          </w:tcPr>
          <w:p w:rsidR="001B7871" w:rsidRDefault="001B7871" w:rsidP="001B7871">
            <w:pPr>
              <w:spacing w:after="0" w:line="240" w:lineRule="auto"/>
              <w:jc w:val="center"/>
              <w:rPr>
                <w:rFonts w:ascii="Times New Roman" w:hAnsi="Times New Roman"/>
                <w:b/>
                <w:bCs/>
              </w:rPr>
            </w:pPr>
            <w:r>
              <w:rPr>
                <w:rFonts w:ascii="Times New Roman" w:hAnsi="Times New Roman"/>
                <w:b/>
                <w:bCs/>
              </w:rPr>
              <w:t>Число голосов избирателей, поданных за каждого кандидата</w:t>
            </w:r>
          </w:p>
        </w:tc>
      </w:tr>
      <w:tr w:rsidR="00BB5E23" w:rsidTr="001B7871">
        <w:trPr>
          <w:trHeight w:val="384"/>
        </w:trPr>
        <w:tc>
          <w:tcPr>
            <w:tcW w:w="471" w:type="dxa"/>
            <w:tcBorders>
              <w:top w:val="single" w:sz="4" w:space="0" w:color="auto"/>
              <w:left w:val="single" w:sz="4" w:space="0" w:color="auto"/>
              <w:bottom w:val="single" w:sz="4" w:space="0" w:color="auto"/>
              <w:right w:val="single" w:sz="4" w:space="0" w:color="auto"/>
            </w:tcBorders>
            <w:noWrap/>
            <w:hideMark/>
          </w:tcPr>
          <w:p w:rsidR="00BB5E23" w:rsidRDefault="00BB5E23" w:rsidP="001B7871">
            <w:pPr>
              <w:spacing w:after="0" w:line="240" w:lineRule="auto"/>
              <w:jc w:val="center"/>
              <w:rPr>
                <w:rFonts w:ascii="Times New Roman" w:hAnsi="Times New Roman"/>
              </w:rPr>
            </w:pPr>
            <w:r>
              <w:rPr>
                <w:rFonts w:ascii="Times New Roman" w:hAnsi="Times New Roman"/>
              </w:rPr>
              <w:t>13</w:t>
            </w:r>
          </w:p>
        </w:tc>
        <w:tc>
          <w:tcPr>
            <w:tcW w:w="6009" w:type="dxa"/>
            <w:tcBorders>
              <w:top w:val="single" w:sz="4" w:space="0" w:color="auto"/>
              <w:left w:val="single" w:sz="4" w:space="0" w:color="auto"/>
              <w:bottom w:val="single" w:sz="4" w:space="0" w:color="auto"/>
              <w:right w:val="single" w:sz="4" w:space="0" w:color="auto"/>
            </w:tcBorders>
            <w:hideMark/>
          </w:tcPr>
          <w:p w:rsidR="00BB5E23" w:rsidRPr="00BB5E23" w:rsidRDefault="00BB5E23">
            <w:pPr>
              <w:rPr>
                <w:rFonts w:ascii="Times New Roman" w:hAnsi="Times New Roman"/>
                <w:color w:val="000000"/>
                <w:sz w:val="24"/>
                <w:szCs w:val="24"/>
              </w:rPr>
            </w:pPr>
            <w:r w:rsidRPr="00BB5E23">
              <w:rPr>
                <w:rFonts w:ascii="Times New Roman" w:hAnsi="Times New Roman"/>
                <w:color w:val="000000"/>
                <w:sz w:val="24"/>
                <w:szCs w:val="24"/>
              </w:rPr>
              <w:t>Кособоков Александр Александрович</w:t>
            </w:r>
          </w:p>
        </w:tc>
        <w:tc>
          <w:tcPr>
            <w:tcW w:w="999" w:type="dxa"/>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0001</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0003</w:t>
            </w:r>
          </w:p>
        </w:tc>
      </w:tr>
      <w:tr w:rsidR="00BB5E23" w:rsidTr="001B7871">
        <w:trPr>
          <w:trHeight w:val="419"/>
        </w:trPr>
        <w:tc>
          <w:tcPr>
            <w:tcW w:w="471" w:type="dxa"/>
            <w:tcBorders>
              <w:top w:val="single" w:sz="4" w:space="0" w:color="auto"/>
              <w:left w:val="single" w:sz="4" w:space="0" w:color="auto"/>
              <w:bottom w:val="single" w:sz="4" w:space="0" w:color="auto"/>
              <w:right w:val="single" w:sz="4" w:space="0" w:color="auto"/>
            </w:tcBorders>
            <w:noWrap/>
            <w:hideMark/>
          </w:tcPr>
          <w:p w:rsidR="00BB5E23" w:rsidRDefault="00BB5E23" w:rsidP="001B7871">
            <w:pPr>
              <w:spacing w:after="0" w:line="240" w:lineRule="auto"/>
              <w:jc w:val="center"/>
              <w:rPr>
                <w:rFonts w:ascii="Times New Roman" w:hAnsi="Times New Roman"/>
              </w:rPr>
            </w:pPr>
            <w:r>
              <w:rPr>
                <w:rFonts w:ascii="Times New Roman" w:hAnsi="Times New Roman"/>
              </w:rPr>
              <w:t>14</w:t>
            </w:r>
          </w:p>
        </w:tc>
        <w:tc>
          <w:tcPr>
            <w:tcW w:w="6009" w:type="dxa"/>
            <w:tcBorders>
              <w:top w:val="single" w:sz="4" w:space="0" w:color="auto"/>
              <w:left w:val="single" w:sz="4" w:space="0" w:color="auto"/>
              <w:bottom w:val="single" w:sz="4" w:space="0" w:color="auto"/>
              <w:right w:val="single" w:sz="4" w:space="0" w:color="auto"/>
            </w:tcBorders>
            <w:hideMark/>
          </w:tcPr>
          <w:p w:rsidR="00BB5E23" w:rsidRPr="00BB5E23" w:rsidRDefault="00BB5E23">
            <w:pPr>
              <w:rPr>
                <w:rFonts w:ascii="Times New Roman" w:hAnsi="Times New Roman"/>
                <w:color w:val="000000"/>
                <w:sz w:val="24"/>
                <w:szCs w:val="24"/>
              </w:rPr>
            </w:pPr>
            <w:proofErr w:type="spellStart"/>
            <w:r w:rsidRPr="00BB5E23">
              <w:rPr>
                <w:rFonts w:ascii="Times New Roman" w:hAnsi="Times New Roman"/>
                <w:color w:val="000000"/>
                <w:sz w:val="24"/>
                <w:szCs w:val="24"/>
              </w:rPr>
              <w:t>Симченко</w:t>
            </w:r>
            <w:proofErr w:type="spellEnd"/>
            <w:r w:rsidRPr="00BB5E23">
              <w:rPr>
                <w:rFonts w:ascii="Times New Roman" w:hAnsi="Times New Roman"/>
                <w:color w:val="000000"/>
                <w:sz w:val="24"/>
                <w:szCs w:val="24"/>
              </w:rPr>
              <w:t xml:space="preserve"> Лидия Николаевна</w:t>
            </w:r>
          </w:p>
        </w:tc>
        <w:tc>
          <w:tcPr>
            <w:tcW w:w="999" w:type="dxa"/>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0000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0004</w:t>
            </w:r>
          </w:p>
        </w:tc>
      </w:tr>
      <w:tr w:rsidR="00BB5E23" w:rsidTr="001B7871">
        <w:trPr>
          <w:trHeight w:val="411"/>
        </w:trPr>
        <w:tc>
          <w:tcPr>
            <w:tcW w:w="471" w:type="dxa"/>
            <w:tcBorders>
              <w:top w:val="single" w:sz="4" w:space="0" w:color="auto"/>
              <w:left w:val="single" w:sz="4" w:space="0" w:color="auto"/>
              <w:bottom w:val="single" w:sz="4" w:space="0" w:color="auto"/>
              <w:right w:val="single" w:sz="4" w:space="0" w:color="auto"/>
            </w:tcBorders>
            <w:noWrap/>
            <w:hideMark/>
          </w:tcPr>
          <w:p w:rsidR="00BB5E23" w:rsidRDefault="00BB5E23" w:rsidP="001B7871">
            <w:pPr>
              <w:spacing w:after="0" w:line="240" w:lineRule="auto"/>
              <w:jc w:val="center"/>
              <w:rPr>
                <w:rFonts w:ascii="Times New Roman" w:hAnsi="Times New Roman"/>
              </w:rPr>
            </w:pPr>
            <w:r>
              <w:rPr>
                <w:rFonts w:ascii="Times New Roman" w:hAnsi="Times New Roman"/>
              </w:rPr>
              <w:t>15</w:t>
            </w:r>
          </w:p>
        </w:tc>
        <w:tc>
          <w:tcPr>
            <w:tcW w:w="6009" w:type="dxa"/>
            <w:tcBorders>
              <w:top w:val="single" w:sz="4" w:space="0" w:color="auto"/>
              <w:left w:val="single" w:sz="4" w:space="0" w:color="auto"/>
              <w:bottom w:val="single" w:sz="4" w:space="0" w:color="auto"/>
              <w:right w:val="single" w:sz="4" w:space="0" w:color="auto"/>
            </w:tcBorders>
            <w:hideMark/>
          </w:tcPr>
          <w:p w:rsidR="00BB5E23" w:rsidRPr="00BB5E23" w:rsidRDefault="00BB5E23">
            <w:pPr>
              <w:rPr>
                <w:rFonts w:ascii="Times New Roman" w:hAnsi="Times New Roman"/>
                <w:color w:val="000000"/>
                <w:sz w:val="24"/>
                <w:szCs w:val="24"/>
              </w:rPr>
            </w:pPr>
            <w:proofErr w:type="spellStart"/>
            <w:r w:rsidRPr="00BB5E23">
              <w:rPr>
                <w:rFonts w:ascii="Times New Roman" w:hAnsi="Times New Roman"/>
                <w:color w:val="000000"/>
                <w:sz w:val="24"/>
                <w:szCs w:val="24"/>
              </w:rPr>
              <w:t>Чакалов</w:t>
            </w:r>
            <w:proofErr w:type="spellEnd"/>
            <w:r w:rsidRPr="00BB5E23">
              <w:rPr>
                <w:rFonts w:ascii="Times New Roman" w:hAnsi="Times New Roman"/>
                <w:color w:val="000000"/>
                <w:sz w:val="24"/>
                <w:szCs w:val="24"/>
              </w:rPr>
              <w:t xml:space="preserve"> Александр </w:t>
            </w:r>
            <w:proofErr w:type="spellStart"/>
            <w:r w:rsidRPr="00BB5E23">
              <w:rPr>
                <w:rFonts w:ascii="Times New Roman" w:hAnsi="Times New Roman"/>
                <w:color w:val="000000"/>
                <w:sz w:val="24"/>
                <w:szCs w:val="24"/>
              </w:rPr>
              <w:t>Исакович</w:t>
            </w:r>
            <w:proofErr w:type="spellEnd"/>
          </w:p>
        </w:tc>
        <w:tc>
          <w:tcPr>
            <w:tcW w:w="999" w:type="dxa"/>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0151</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0058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0084</w:t>
            </w:r>
          </w:p>
        </w:tc>
      </w:tr>
      <w:tr w:rsidR="00BB5E23" w:rsidTr="001B7871">
        <w:trPr>
          <w:trHeight w:val="417"/>
        </w:trPr>
        <w:tc>
          <w:tcPr>
            <w:tcW w:w="471" w:type="dxa"/>
            <w:tcBorders>
              <w:top w:val="single" w:sz="4" w:space="0" w:color="auto"/>
              <w:left w:val="single" w:sz="4" w:space="0" w:color="auto"/>
              <w:bottom w:val="single" w:sz="4" w:space="0" w:color="auto"/>
              <w:right w:val="single" w:sz="4" w:space="0" w:color="auto"/>
            </w:tcBorders>
            <w:noWrap/>
            <w:hideMark/>
          </w:tcPr>
          <w:p w:rsidR="00BB5E23" w:rsidRDefault="00BB5E23" w:rsidP="001B7871">
            <w:pPr>
              <w:spacing w:after="0" w:line="240" w:lineRule="auto"/>
              <w:jc w:val="center"/>
              <w:rPr>
                <w:rFonts w:ascii="Times New Roman" w:hAnsi="Times New Roman"/>
              </w:rPr>
            </w:pPr>
            <w:r>
              <w:rPr>
                <w:rFonts w:ascii="Times New Roman" w:hAnsi="Times New Roman"/>
              </w:rPr>
              <w:t>16</w:t>
            </w:r>
          </w:p>
        </w:tc>
        <w:tc>
          <w:tcPr>
            <w:tcW w:w="6009" w:type="dxa"/>
            <w:tcBorders>
              <w:top w:val="single" w:sz="4" w:space="0" w:color="auto"/>
              <w:left w:val="single" w:sz="4" w:space="0" w:color="auto"/>
              <w:bottom w:val="single" w:sz="4" w:space="0" w:color="auto"/>
              <w:right w:val="single" w:sz="4" w:space="0" w:color="auto"/>
            </w:tcBorders>
            <w:hideMark/>
          </w:tcPr>
          <w:p w:rsidR="00BB5E23" w:rsidRPr="00BB5E23" w:rsidRDefault="00BB5E23">
            <w:pPr>
              <w:rPr>
                <w:rFonts w:ascii="Times New Roman" w:hAnsi="Times New Roman"/>
                <w:color w:val="000000"/>
                <w:sz w:val="24"/>
                <w:szCs w:val="24"/>
              </w:rPr>
            </w:pPr>
            <w:proofErr w:type="spellStart"/>
            <w:r w:rsidRPr="00BB5E23">
              <w:rPr>
                <w:rFonts w:ascii="Times New Roman" w:hAnsi="Times New Roman"/>
                <w:color w:val="000000"/>
                <w:sz w:val="24"/>
                <w:szCs w:val="24"/>
              </w:rPr>
              <w:t>Якушова</w:t>
            </w:r>
            <w:proofErr w:type="spellEnd"/>
            <w:r w:rsidRPr="00BB5E23">
              <w:rPr>
                <w:rFonts w:ascii="Times New Roman" w:hAnsi="Times New Roman"/>
                <w:color w:val="000000"/>
                <w:sz w:val="24"/>
                <w:szCs w:val="24"/>
              </w:rPr>
              <w:t xml:space="preserve"> Галина Олеговна</w:t>
            </w:r>
          </w:p>
        </w:tc>
        <w:tc>
          <w:tcPr>
            <w:tcW w:w="999" w:type="dxa"/>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0055</w:t>
            </w:r>
          </w:p>
        </w:tc>
        <w:tc>
          <w:tcPr>
            <w:tcW w:w="851" w:type="dxa"/>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0003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B5E23" w:rsidRPr="00BB5E23" w:rsidRDefault="00BB5E23">
            <w:pPr>
              <w:jc w:val="center"/>
              <w:rPr>
                <w:rFonts w:ascii="Times New Roman" w:hAnsi="Times New Roman"/>
                <w:color w:val="000000"/>
                <w:sz w:val="24"/>
                <w:szCs w:val="24"/>
              </w:rPr>
            </w:pPr>
            <w:r w:rsidRPr="00BB5E23">
              <w:rPr>
                <w:rFonts w:ascii="Times New Roman" w:hAnsi="Times New Roman"/>
                <w:color w:val="000000"/>
                <w:sz w:val="24"/>
                <w:szCs w:val="24"/>
              </w:rPr>
              <w:t>0020</w:t>
            </w:r>
          </w:p>
        </w:tc>
      </w:tr>
    </w:tbl>
    <w:p w:rsidR="001B7871" w:rsidRDefault="001B7871" w:rsidP="001B7871">
      <w:pPr>
        <w:spacing w:after="0" w:line="240" w:lineRule="auto"/>
        <w:jc w:val="center"/>
        <w:rPr>
          <w:rFonts w:ascii="Times New Roman" w:hAnsi="Times New Roman"/>
          <w:b/>
        </w:rPr>
      </w:pPr>
    </w:p>
    <w:p w:rsidR="00304135" w:rsidRDefault="00304135" w:rsidP="001B7871">
      <w:pPr>
        <w:spacing w:after="0" w:line="240" w:lineRule="auto"/>
        <w:jc w:val="center"/>
        <w:rPr>
          <w:rFonts w:ascii="Times New Roman" w:hAnsi="Times New Roman"/>
          <w:b/>
        </w:rPr>
      </w:pPr>
    </w:p>
    <w:p w:rsidR="001B7871" w:rsidRDefault="001B7871" w:rsidP="001B7871">
      <w:pPr>
        <w:spacing w:after="0" w:line="240" w:lineRule="auto"/>
        <w:jc w:val="center"/>
        <w:rPr>
          <w:rFonts w:ascii="Times New Roman" w:hAnsi="Times New Roman"/>
          <w:b/>
          <w:sz w:val="24"/>
          <w:szCs w:val="24"/>
        </w:rPr>
      </w:pPr>
      <w:r>
        <w:rPr>
          <w:rFonts w:ascii="Times New Roman" w:hAnsi="Times New Roman"/>
          <w:b/>
          <w:sz w:val="24"/>
          <w:szCs w:val="24"/>
        </w:rPr>
        <w:t>ДАННЫЕ ПРОТОКОЛА</w:t>
      </w:r>
    </w:p>
    <w:p w:rsidR="001B7871" w:rsidRDefault="001B7871" w:rsidP="001B7871">
      <w:pPr>
        <w:spacing w:after="0" w:line="240" w:lineRule="auto"/>
        <w:jc w:val="center"/>
        <w:rPr>
          <w:rFonts w:ascii="Times New Roman" w:hAnsi="Times New Roman"/>
          <w:b/>
          <w:sz w:val="24"/>
          <w:szCs w:val="24"/>
        </w:rPr>
      </w:pPr>
      <w:r>
        <w:rPr>
          <w:rFonts w:ascii="Times New Roman" w:hAnsi="Times New Roman"/>
          <w:b/>
          <w:sz w:val="24"/>
          <w:szCs w:val="24"/>
        </w:rPr>
        <w:t>территориальной избирательной комиссии Отрадненская</w:t>
      </w:r>
    </w:p>
    <w:p w:rsidR="001B7871" w:rsidRDefault="001B7871" w:rsidP="001B7871">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о результатах выборов главы </w:t>
      </w:r>
      <w:r w:rsidR="00BB5E23">
        <w:rPr>
          <w:rFonts w:ascii="Times New Roman" w:hAnsi="Times New Roman"/>
          <w:b/>
          <w:sz w:val="24"/>
          <w:szCs w:val="24"/>
        </w:rPr>
        <w:t>Рудьевского</w:t>
      </w:r>
      <w:r>
        <w:rPr>
          <w:rFonts w:ascii="Times New Roman" w:hAnsi="Times New Roman"/>
          <w:b/>
          <w:sz w:val="24"/>
          <w:szCs w:val="24"/>
        </w:rPr>
        <w:t xml:space="preserve"> сельского поселения </w:t>
      </w:r>
    </w:p>
    <w:p w:rsidR="001B7871" w:rsidRDefault="001B7871" w:rsidP="001B7871">
      <w:pPr>
        <w:spacing w:after="0" w:line="240" w:lineRule="auto"/>
        <w:jc w:val="center"/>
        <w:rPr>
          <w:rFonts w:ascii="Times New Roman" w:hAnsi="Times New Roman"/>
          <w:b/>
          <w:sz w:val="24"/>
          <w:szCs w:val="24"/>
        </w:rPr>
      </w:pPr>
      <w:r>
        <w:rPr>
          <w:rFonts w:ascii="Times New Roman" w:hAnsi="Times New Roman"/>
          <w:b/>
          <w:sz w:val="24"/>
          <w:szCs w:val="24"/>
        </w:rPr>
        <w:t>Отрадненского района</w:t>
      </w:r>
    </w:p>
    <w:p w:rsidR="00BB5E23" w:rsidRDefault="00BB5E23" w:rsidP="001B7871">
      <w:pPr>
        <w:spacing w:after="0" w:line="240" w:lineRule="auto"/>
        <w:jc w:val="center"/>
        <w:rPr>
          <w:rFonts w:ascii="Times New Roman" w:hAnsi="Times New Roman"/>
          <w:b/>
          <w:sz w:val="24"/>
          <w:szCs w:val="24"/>
        </w:rPr>
      </w:pPr>
    </w:p>
    <w:tbl>
      <w:tblPr>
        <w:tblW w:w="10213" w:type="dxa"/>
        <w:tblLayout w:type="fixed"/>
        <w:tblLook w:val="0000"/>
      </w:tblPr>
      <w:tblGrid>
        <w:gridCol w:w="9078"/>
        <w:gridCol w:w="1135"/>
      </w:tblGrid>
      <w:tr w:rsidR="00BB5E23" w:rsidRPr="00BB5E23" w:rsidTr="003A024A">
        <w:tblPrEx>
          <w:tblCellMar>
            <w:top w:w="0" w:type="dxa"/>
            <w:bottom w:w="0" w:type="dxa"/>
          </w:tblCellMar>
        </w:tblPrEx>
        <w:tc>
          <w:tcPr>
            <w:tcW w:w="9078" w:type="dxa"/>
            <w:shd w:val="clear" w:color="auto" w:fill="auto"/>
            <w:vAlign w:val="bottom"/>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 xml:space="preserve">Число участковых избирательных комиссий  </w:t>
            </w:r>
          </w:p>
        </w:tc>
        <w:tc>
          <w:tcPr>
            <w:tcW w:w="1135" w:type="dxa"/>
            <w:shd w:val="clear" w:color="auto" w:fill="auto"/>
            <w:vAlign w:val="bottom"/>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3</w:t>
            </w:r>
          </w:p>
        </w:tc>
      </w:tr>
      <w:tr w:rsidR="00BB5E23" w:rsidRPr="00BB5E23" w:rsidTr="003A024A">
        <w:tblPrEx>
          <w:tblCellMar>
            <w:top w:w="0" w:type="dxa"/>
            <w:bottom w:w="0" w:type="dxa"/>
          </w:tblCellMar>
        </w:tblPrEx>
        <w:tc>
          <w:tcPr>
            <w:tcW w:w="9078" w:type="dxa"/>
            <w:shd w:val="clear" w:color="auto" w:fill="auto"/>
            <w:vAlign w:val="bottom"/>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 xml:space="preserve">Число поступивших протоколов участковых избирательных комиссий об итогах голосования, на основании которых составлен протокол территориальной избирательной комиссии  </w:t>
            </w:r>
          </w:p>
        </w:tc>
        <w:tc>
          <w:tcPr>
            <w:tcW w:w="1135" w:type="dxa"/>
            <w:shd w:val="clear" w:color="auto" w:fill="auto"/>
            <w:vAlign w:val="bottom"/>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3</w:t>
            </w:r>
          </w:p>
        </w:tc>
      </w:tr>
      <w:tr w:rsidR="00BB5E23" w:rsidRPr="00BB5E23" w:rsidTr="003A024A">
        <w:tblPrEx>
          <w:tblCellMar>
            <w:top w:w="0" w:type="dxa"/>
            <w:bottom w:w="0" w:type="dxa"/>
          </w:tblCellMar>
        </w:tblPrEx>
        <w:tc>
          <w:tcPr>
            <w:tcW w:w="9078" w:type="dxa"/>
            <w:shd w:val="clear" w:color="auto" w:fill="auto"/>
            <w:vAlign w:val="bottom"/>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избирательных участков, итоги голосования по которым были признаны недействительными</w:t>
            </w:r>
          </w:p>
        </w:tc>
        <w:tc>
          <w:tcPr>
            <w:tcW w:w="1135" w:type="dxa"/>
            <w:shd w:val="clear" w:color="auto" w:fill="auto"/>
            <w:vAlign w:val="bottom"/>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0</w:t>
            </w:r>
          </w:p>
        </w:tc>
      </w:tr>
      <w:tr w:rsidR="00BB5E23" w:rsidRPr="00BB5E23" w:rsidTr="003A024A">
        <w:tblPrEx>
          <w:tblCellMar>
            <w:top w:w="0" w:type="dxa"/>
            <w:bottom w:w="0" w:type="dxa"/>
          </w:tblCellMar>
        </w:tblPrEx>
        <w:tc>
          <w:tcPr>
            <w:tcW w:w="9078" w:type="dxa"/>
            <w:shd w:val="clear" w:color="auto" w:fill="auto"/>
            <w:vAlign w:val="bottom"/>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Суммарное число избирателей, внесенных в списки избирателей на момент окончания голосования на избирательных участках, итоги голосования по которым были признаны недействительными</w:t>
            </w:r>
          </w:p>
        </w:tc>
        <w:tc>
          <w:tcPr>
            <w:tcW w:w="1135" w:type="dxa"/>
            <w:shd w:val="clear" w:color="auto" w:fill="auto"/>
            <w:vAlign w:val="bottom"/>
          </w:tcPr>
          <w:p w:rsidR="00BB5E23" w:rsidRPr="00BB5E23" w:rsidRDefault="00BB5E23" w:rsidP="00BB5E23">
            <w:pPr>
              <w:spacing w:after="0" w:line="240" w:lineRule="auto"/>
              <w:rPr>
                <w:rFonts w:ascii="Times New Roman" w:hAnsi="Times New Roman"/>
                <w:sz w:val="20"/>
                <w:szCs w:val="24"/>
              </w:rPr>
            </w:pPr>
            <w:r w:rsidRPr="00BB5E23">
              <w:rPr>
                <w:rFonts w:ascii="Times New Roman" w:hAnsi="Times New Roman"/>
                <w:sz w:val="24"/>
                <w:szCs w:val="24"/>
              </w:rPr>
              <w:t>0</w:t>
            </w:r>
          </w:p>
        </w:tc>
      </w:tr>
    </w:tbl>
    <w:p w:rsidR="00BB5E23" w:rsidRPr="00BB5E23" w:rsidRDefault="00BB5E23" w:rsidP="00BB5E23">
      <w:pPr>
        <w:spacing w:after="0" w:line="240" w:lineRule="auto"/>
        <w:rPr>
          <w:rFonts w:ascii="Times New Roman" w:hAnsi="Times New Roman"/>
          <w:sz w:val="28"/>
          <w:szCs w:val="24"/>
        </w:rPr>
      </w:pPr>
    </w:p>
    <w:tbl>
      <w:tblPr>
        <w:tblW w:w="0" w:type="auto"/>
        <w:tblLayout w:type="fixed"/>
        <w:tblLook w:val="0000"/>
      </w:tblPr>
      <w:tblGrid>
        <w:gridCol w:w="9572"/>
      </w:tblGrid>
      <w:tr w:rsidR="00BB5E23" w:rsidRPr="00BB5E23" w:rsidTr="003A024A">
        <w:tblPrEx>
          <w:tblCellMar>
            <w:top w:w="0" w:type="dxa"/>
            <w:bottom w:w="0" w:type="dxa"/>
          </w:tblCellMar>
        </w:tblPrEx>
        <w:tc>
          <w:tcPr>
            <w:tcW w:w="9572" w:type="dxa"/>
            <w:shd w:val="clear" w:color="auto" w:fill="auto"/>
            <w:vAlign w:val="bottom"/>
          </w:tcPr>
          <w:p w:rsidR="00BB5E23" w:rsidRPr="00BB5E23" w:rsidRDefault="00BB5E23" w:rsidP="00BB5E23">
            <w:pPr>
              <w:spacing w:after="0" w:line="240" w:lineRule="auto"/>
              <w:jc w:val="both"/>
              <w:rPr>
                <w:rFonts w:ascii="Times New Roman" w:hAnsi="Times New Roman"/>
                <w:sz w:val="20"/>
                <w:szCs w:val="24"/>
              </w:rPr>
            </w:pPr>
            <w:r w:rsidRPr="00BB5E23">
              <w:rPr>
                <w:rFonts w:ascii="Times New Roman" w:hAnsi="Times New Roman"/>
                <w:sz w:val="24"/>
                <w:szCs w:val="24"/>
              </w:rPr>
              <w:t>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 содержащихся в указанных протоколах участковых избирательных комиссий, установила:</w:t>
            </w:r>
          </w:p>
        </w:tc>
      </w:tr>
    </w:tbl>
    <w:p w:rsidR="00BB5E23" w:rsidRPr="00BB5E23" w:rsidRDefault="00BB5E23" w:rsidP="00BB5E23">
      <w:pPr>
        <w:spacing w:after="0" w:line="240" w:lineRule="auto"/>
        <w:rPr>
          <w:rFonts w:ascii="Times New Roman" w:hAnsi="Times New Roman"/>
          <w:sz w:val="28"/>
          <w:szCs w:val="24"/>
        </w:rPr>
      </w:pPr>
    </w:p>
    <w:tbl>
      <w:tblPr>
        <w:tblW w:w="9364" w:type="dxa"/>
        <w:tblLayout w:type="fixed"/>
        <w:tblLook w:val="0000"/>
      </w:tblPr>
      <w:tblGrid>
        <w:gridCol w:w="681"/>
        <w:gridCol w:w="6127"/>
        <w:gridCol w:w="426"/>
        <w:gridCol w:w="426"/>
        <w:gridCol w:w="426"/>
        <w:gridCol w:w="426"/>
        <w:gridCol w:w="426"/>
        <w:gridCol w:w="426"/>
      </w:tblGrid>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избирателей, внесенных в списки избирателей на момент окончания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1</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избирательных бюллетеней, полученных участковыми избирательными комиссиями</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избирательных бюллетеней, выданных избирателям, проголосовавшим досрочно</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избирательных бюллетеней, выданных участковыми избирательными комиссиями избирателям в помещении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избирательных бюллетеней, выданных избирателям, проголосовавшим вне помещений для голосования в день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 xml:space="preserve">Число погашенных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4</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2</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7</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избирательных бюллетеней, содержащихся в переносных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8</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избирательных бюллетеней, содержащихся в стационарных ящиках для голосования</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недействительных избирательных бюллетеней</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10</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 xml:space="preserve">Число действительных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11</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 xml:space="preserve">Число утраченных избирательных бюллетеней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r>
      <w:tr w:rsidR="00BB5E23" w:rsidRPr="00BB5E23" w:rsidTr="003A024A">
        <w:tblPrEx>
          <w:tblCellMar>
            <w:top w:w="0" w:type="dxa"/>
            <w:bottom w:w="0" w:type="dxa"/>
          </w:tblCellMar>
        </w:tblPrEx>
        <w:trPr>
          <w:trHeight w:val="580"/>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12</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 xml:space="preserve">Число избирательных бюллетеней, не учтенных при получении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r>
      <w:tr w:rsidR="00BB5E23" w:rsidRPr="00BB5E23" w:rsidTr="003A024A">
        <w:tblPrEx>
          <w:tblCellMar>
            <w:top w:w="0" w:type="dxa"/>
            <w:bottom w:w="0" w:type="dxa"/>
          </w:tblCellMar>
        </w:tblPrEx>
        <w:tc>
          <w:tcPr>
            <w:tcW w:w="68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5E23" w:rsidRPr="00BB5E23" w:rsidRDefault="00BB5E23" w:rsidP="00BB5E23">
            <w:pPr>
              <w:spacing w:after="0" w:line="240" w:lineRule="auto"/>
              <w:jc w:val="center"/>
              <w:rPr>
                <w:rFonts w:ascii="Times New Roman" w:hAnsi="Times New Roman"/>
                <w:sz w:val="20"/>
                <w:szCs w:val="24"/>
              </w:rPr>
            </w:pPr>
            <w:r w:rsidRPr="00BB5E23">
              <w:rPr>
                <w:rFonts w:ascii="Times New Roman" w:hAnsi="Times New Roman"/>
                <w:b/>
                <w:sz w:val="20"/>
                <w:szCs w:val="24"/>
              </w:rPr>
              <w:t>Фамилии, имена, отчества внесенных в избирательный бюллетень кандидатов</w:t>
            </w:r>
          </w:p>
        </w:tc>
        <w:tc>
          <w:tcPr>
            <w:tcW w:w="25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B5E23" w:rsidRPr="00BB5E23" w:rsidRDefault="00BB5E23" w:rsidP="00BB5E23">
            <w:pPr>
              <w:spacing w:after="0" w:line="240" w:lineRule="auto"/>
              <w:jc w:val="center"/>
              <w:rPr>
                <w:rFonts w:ascii="Times New Roman" w:hAnsi="Times New Roman"/>
                <w:sz w:val="20"/>
                <w:szCs w:val="24"/>
              </w:rPr>
            </w:pPr>
            <w:r w:rsidRPr="00BB5E23">
              <w:rPr>
                <w:rFonts w:ascii="Times New Roman" w:hAnsi="Times New Roman"/>
                <w:sz w:val="20"/>
                <w:szCs w:val="24"/>
              </w:rPr>
              <w:t>Число голосов избирателей, поданных за каждого кандидата</w:t>
            </w:r>
          </w:p>
        </w:tc>
      </w:tr>
      <w:tr w:rsidR="00BB5E23" w:rsidRPr="00BB5E23" w:rsidTr="00BB5E23">
        <w:tblPrEx>
          <w:tblCellMar>
            <w:top w:w="0" w:type="dxa"/>
            <w:bottom w:w="0" w:type="dxa"/>
          </w:tblCellMar>
        </w:tblPrEx>
        <w:trPr>
          <w:trHeight w:val="375"/>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13</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Кособоков Александр Александрович</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4</w:t>
            </w:r>
          </w:p>
        </w:tc>
      </w:tr>
      <w:tr w:rsidR="00BB5E23" w:rsidRPr="00BB5E23" w:rsidTr="00BB5E23">
        <w:tblPrEx>
          <w:tblCellMar>
            <w:top w:w="0" w:type="dxa"/>
            <w:bottom w:w="0" w:type="dxa"/>
          </w:tblCellMar>
        </w:tblPrEx>
        <w:trPr>
          <w:trHeight w:val="409"/>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14</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proofErr w:type="spellStart"/>
            <w:r w:rsidRPr="00BB5E23">
              <w:rPr>
                <w:rFonts w:ascii="Times New Roman" w:hAnsi="Times New Roman"/>
                <w:sz w:val="24"/>
                <w:szCs w:val="24"/>
              </w:rPr>
              <w:t>Симченко</w:t>
            </w:r>
            <w:proofErr w:type="spellEnd"/>
            <w:r w:rsidRPr="00BB5E23">
              <w:rPr>
                <w:rFonts w:ascii="Times New Roman" w:hAnsi="Times New Roman"/>
                <w:sz w:val="24"/>
                <w:szCs w:val="24"/>
              </w:rPr>
              <w:t xml:space="preserve"> Лидия Николаевна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4</w:t>
            </w:r>
          </w:p>
        </w:tc>
      </w:tr>
      <w:tr w:rsidR="00BB5E23" w:rsidRPr="00BB5E23" w:rsidTr="00BB5E23">
        <w:tblPrEx>
          <w:tblCellMar>
            <w:top w:w="0" w:type="dxa"/>
            <w:bottom w:w="0" w:type="dxa"/>
          </w:tblCellMar>
        </w:tblPrEx>
        <w:trPr>
          <w:trHeight w:val="416"/>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lastRenderedPageBreak/>
              <w:t>15</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proofErr w:type="spellStart"/>
            <w:r w:rsidRPr="00BB5E23">
              <w:rPr>
                <w:rFonts w:ascii="Times New Roman" w:hAnsi="Times New Roman"/>
                <w:sz w:val="24"/>
                <w:szCs w:val="24"/>
              </w:rPr>
              <w:t>Чакалов</w:t>
            </w:r>
            <w:proofErr w:type="spellEnd"/>
            <w:r w:rsidRPr="00BB5E23">
              <w:rPr>
                <w:rFonts w:ascii="Times New Roman" w:hAnsi="Times New Roman"/>
                <w:sz w:val="24"/>
                <w:szCs w:val="24"/>
              </w:rPr>
              <w:t xml:space="preserve"> Александр </w:t>
            </w:r>
            <w:proofErr w:type="spellStart"/>
            <w:r w:rsidRPr="00BB5E23">
              <w:rPr>
                <w:rFonts w:ascii="Times New Roman" w:hAnsi="Times New Roman"/>
                <w:sz w:val="24"/>
                <w:szCs w:val="24"/>
              </w:rPr>
              <w:t>Исакович</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9</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3</w:t>
            </w:r>
          </w:p>
        </w:tc>
      </w:tr>
      <w:tr w:rsidR="00BB5E23" w:rsidRPr="00BB5E23" w:rsidTr="00BB5E23">
        <w:tblPrEx>
          <w:tblCellMar>
            <w:top w:w="0" w:type="dxa"/>
            <w:bottom w:w="0" w:type="dxa"/>
          </w:tblCellMar>
        </w:tblPrEx>
        <w:trPr>
          <w:trHeight w:val="421"/>
        </w:trPr>
        <w:tc>
          <w:tcPr>
            <w:tcW w:w="681"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16</w:t>
            </w:r>
          </w:p>
        </w:tc>
        <w:tc>
          <w:tcPr>
            <w:tcW w:w="6127"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rPr>
                <w:rFonts w:ascii="Times New Roman" w:hAnsi="Times New Roman"/>
                <w:sz w:val="24"/>
                <w:szCs w:val="24"/>
              </w:rPr>
            </w:pPr>
            <w:proofErr w:type="spellStart"/>
            <w:r w:rsidRPr="00BB5E23">
              <w:rPr>
                <w:rFonts w:ascii="Times New Roman" w:hAnsi="Times New Roman"/>
                <w:sz w:val="24"/>
                <w:szCs w:val="24"/>
              </w:rPr>
              <w:t>Якушова</w:t>
            </w:r>
            <w:proofErr w:type="spellEnd"/>
            <w:r w:rsidRPr="00BB5E23">
              <w:rPr>
                <w:rFonts w:ascii="Times New Roman" w:hAnsi="Times New Roman"/>
                <w:sz w:val="24"/>
                <w:szCs w:val="24"/>
              </w:rPr>
              <w:t xml:space="preserve"> Галина Олеговна</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B5E23" w:rsidRPr="00BB5E23" w:rsidRDefault="00BB5E23" w:rsidP="00BB5E23">
            <w:pPr>
              <w:spacing w:after="0" w:line="240" w:lineRule="auto"/>
              <w:jc w:val="center"/>
              <w:rPr>
                <w:rFonts w:ascii="Times New Roman" w:hAnsi="Times New Roman"/>
                <w:sz w:val="24"/>
                <w:szCs w:val="24"/>
              </w:rPr>
            </w:pPr>
            <w:r w:rsidRPr="00BB5E23">
              <w:rPr>
                <w:rFonts w:ascii="Times New Roman" w:hAnsi="Times New Roman"/>
                <w:sz w:val="24"/>
                <w:szCs w:val="24"/>
              </w:rPr>
              <w:t>8</w:t>
            </w:r>
          </w:p>
        </w:tc>
      </w:tr>
    </w:tbl>
    <w:p w:rsidR="00BB5E23" w:rsidRPr="00BB5E23" w:rsidRDefault="00BB5E23" w:rsidP="00BB5E23">
      <w:pPr>
        <w:spacing w:after="0" w:line="240" w:lineRule="auto"/>
        <w:rPr>
          <w:rFonts w:ascii="Times New Roman" w:hAnsi="Times New Roman"/>
          <w:sz w:val="24"/>
          <w:szCs w:val="24"/>
        </w:rPr>
      </w:pPr>
    </w:p>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Число избирателей, принявших участие в голосовании</w:t>
      </w:r>
    </w:p>
    <w:tbl>
      <w:tblPr>
        <w:tblW w:w="9646" w:type="dxa"/>
        <w:tblLayout w:type="fixed"/>
        <w:tblLook w:val="0000"/>
      </w:tblPr>
      <w:tblGrid>
        <w:gridCol w:w="3972"/>
        <w:gridCol w:w="2837"/>
        <w:gridCol w:w="2837"/>
      </w:tblGrid>
      <w:tr w:rsidR="00BB5E23" w:rsidRPr="00BB5E23" w:rsidTr="003A024A">
        <w:tblPrEx>
          <w:tblCellMar>
            <w:top w:w="0" w:type="dxa"/>
            <w:bottom w:w="0" w:type="dxa"/>
          </w:tblCellMar>
        </w:tblPrEx>
        <w:tc>
          <w:tcPr>
            <w:tcW w:w="3972" w:type="dxa"/>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 xml:space="preserve"> </w:t>
            </w:r>
          </w:p>
        </w:tc>
        <w:tc>
          <w:tcPr>
            <w:tcW w:w="2837" w:type="dxa"/>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абсолютное:</w:t>
            </w:r>
          </w:p>
        </w:tc>
        <w:tc>
          <w:tcPr>
            <w:tcW w:w="2837" w:type="dxa"/>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388</w:t>
            </w:r>
          </w:p>
        </w:tc>
      </w:tr>
      <w:tr w:rsidR="00BB5E23" w:rsidRPr="00BB5E23" w:rsidTr="003A024A">
        <w:tblPrEx>
          <w:tblCellMar>
            <w:top w:w="0" w:type="dxa"/>
            <w:bottom w:w="0" w:type="dxa"/>
          </w:tblCellMar>
        </w:tblPrEx>
        <w:tc>
          <w:tcPr>
            <w:tcW w:w="3972" w:type="dxa"/>
            <w:shd w:val="clear" w:color="auto" w:fill="auto"/>
          </w:tcPr>
          <w:p w:rsidR="00BB5E23" w:rsidRPr="00BB5E23" w:rsidRDefault="00BB5E23" w:rsidP="00BB5E23">
            <w:pPr>
              <w:spacing w:after="0" w:line="240" w:lineRule="auto"/>
              <w:rPr>
                <w:rFonts w:ascii="Times New Roman" w:hAnsi="Times New Roman"/>
                <w:sz w:val="24"/>
                <w:szCs w:val="24"/>
              </w:rPr>
            </w:pPr>
          </w:p>
        </w:tc>
        <w:tc>
          <w:tcPr>
            <w:tcW w:w="2837" w:type="dxa"/>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в процентах:</w:t>
            </w:r>
          </w:p>
        </w:tc>
        <w:tc>
          <w:tcPr>
            <w:tcW w:w="2837" w:type="dxa"/>
            <w:shd w:val="clear" w:color="auto" w:fill="auto"/>
          </w:tcPr>
          <w:p w:rsidR="00BB5E23" w:rsidRPr="00BB5E23" w:rsidRDefault="00BB5E23" w:rsidP="00BB5E23">
            <w:pPr>
              <w:spacing w:after="0" w:line="240" w:lineRule="auto"/>
              <w:rPr>
                <w:rFonts w:ascii="Times New Roman" w:hAnsi="Times New Roman"/>
                <w:sz w:val="24"/>
                <w:szCs w:val="24"/>
              </w:rPr>
            </w:pPr>
            <w:r w:rsidRPr="00BB5E23">
              <w:rPr>
                <w:rFonts w:ascii="Times New Roman" w:hAnsi="Times New Roman"/>
                <w:sz w:val="24"/>
                <w:szCs w:val="24"/>
              </w:rPr>
              <w:t>42,13%</w:t>
            </w:r>
          </w:p>
        </w:tc>
      </w:tr>
    </w:tbl>
    <w:p w:rsidR="00BB5E23" w:rsidRPr="00BB5E23" w:rsidRDefault="00BB5E23" w:rsidP="00BB5E23">
      <w:pPr>
        <w:spacing w:after="0" w:line="240" w:lineRule="auto"/>
        <w:rPr>
          <w:rFonts w:ascii="Times New Roman" w:hAnsi="Times New Roman"/>
          <w:sz w:val="24"/>
          <w:szCs w:val="24"/>
        </w:rPr>
      </w:pPr>
    </w:p>
    <w:tbl>
      <w:tblPr>
        <w:tblW w:w="0" w:type="auto"/>
        <w:tblLayout w:type="fixed"/>
        <w:tblLook w:val="0000"/>
      </w:tblPr>
      <w:tblGrid>
        <w:gridCol w:w="9361"/>
      </w:tblGrid>
      <w:tr w:rsidR="00BB5E23" w:rsidRPr="00BB5E23" w:rsidTr="003A024A">
        <w:tblPrEx>
          <w:tblCellMar>
            <w:top w:w="0" w:type="dxa"/>
            <w:bottom w:w="0" w:type="dxa"/>
          </w:tblCellMar>
        </w:tblPrEx>
        <w:tc>
          <w:tcPr>
            <w:tcW w:w="9361" w:type="dxa"/>
            <w:shd w:val="clear" w:color="auto" w:fill="auto"/>
          </w:tcPr>
          <w:p w:rsidR="00BB5E23" w:rsidRPr="00BB5E23" w:rsidRDefault="00BB5E23" w:rsidP="00BB5E23">
            <w:pPr>
              <w:spacing w:after="0" w:line="240" w:lineRule="auto"/>
              <w:jc w:val="both"/>
              <w:rPr>
                <w:rFonts w:ascii="Times New Roman" w:hAnsi="Times New Roman"/>
                <w:sz w:val="24"/>
                <w:szCs w:val="24"/>
              </w:rPr>
            </w:pPr>
            <w:proofErr w:type="gramStart"/>
            <w:r w:rsidRPr="00BB5E23">
              <w:rPr>
                <w:rFonts w:ascii="Times New Roman" w:hAnsi="Times New Roman"/>
                <w:sz w:val="24"/>
                <w:szCs w:val="24"/>
              </w:rPr>
              <w:t xml:space="preserve">В соответствии с ч. 2 ст.81 Закона Краснодарского края от 26 декабря 2005 г. N 966-КЗ "О муниципальных выборах в Краснодарском крае" и на основании протоколов участковых  избирательных комиссий территориальной избирательной комиссией Отрадненская при  проведении выборов главы Рудьевского сельского поселения  Отрадненского района  избранным признается зарегистрированный кандидат </w:t>
            </w:r>
            <w:proofErr w:type="spellStart"/>
            <w:r w:rsidRPr="00BB5E23">
              <w:rPr>
                <w:rFonts w:ascii="Times New Roman" w:hAnsi="Times New Roman"/>
                <w:sz w:val="24"/>
                <w:szCs w:val="24"/>
              </w:rPr>
              <w:t>Чакалов</w:t>
            </w:r>
            <w:proofErr w:type="spellEnd"/>
            <w:r w:rsidRPr="00BB5E23">
              <w:rPr>
                <w:rFonts w:ascii="Times New Roman" w:hAnsi="Times New Roman"/>
                <w:sz w:val="24"/>
                <w:szCs w:val="24"/>
              </w:rPr>
              <w:t xml:space="preserve"> Александр </w:t>
            </w:r>
            <w:proofErr w:type="spellStart"/>
            <w:r w:rsidRPr="00BB5E23">
              <w:rPr>
                <w:rFonts w:ascii="Times New Roman" w:hAnsi="Times New Roman"/>
                <w:sz w:val="24"/>
                <w:szCs w:val="24"/>
              </w:rPr>
              <w:t>Исакович</w:t>
            </w:r>
            <w:proofErr w:type="spellEnd"/>
            <w:r w:rsidRPr="00BB5E23">
              <w:rPr>
                <w:rFonts w:ascii="Times New Roman" w:hAnsi="Times New Roman"/>
                <w:sz w:val="24"/>
                <w:szCs w:val="24"/>
              </w:rPr>
              <w:t>, который на выборах получил 293 голосов избирателей, что составляет более</w:t>
            </w:r>
            <w:proofErr w:type="gramEnd"/>
            <w:r w:rsidRPr="00BB5E23">
              <w:rPr>
                <w:rFonts w:ascii="Times New Roman" w:hAnsi="Times New Roman"/>
                <w:sz w:val="24"/>
                <w:szCs w:val="24"/>
              </w:rPr>
              <w:t xml:space="preserve"> половины от общего числа голосов  избирателей, отданных за всех включенных в избирательный бюллетень кандидатов</w:t>
            </w:r>
          </w:p>
        </w:tc>
      </w:tr>
    </w:tbl>
    <w:p w:rsidR="001B7871" w:rsidRDefault="001B7871" w:rsidP="001B7871">
      <w:pPr>
        <w:spacing w:after="0" w:line="240" w:lineRule="auto"/>
        <w:jc w:val="center"/>
        <w:rPr>
          <w:rFonts w:ascii="Times New Roman" w:hAnsi="Times New Roman"/>
          <w:b/>
        </w:rPr>
      </w:pPr>
    </w:p>
    <w:p w:rsidR="001B7871" w:rsidRDefault="00BB5E23" w:rsidP="00BB5E23">
      <w:pPr>
        <w:spacing w:after="0" w:line="240" w:lineRule="auto"/>
        <w:jc w:val="right"/>
        <w:rPr>
          <w:rFonts w:ascii="Times New Roman" w:hAnsi="Times New Roman"/>
          <w:b/>
        </w:rPr>
      </w:pPr>
      <w:r>
        <w:rPr>
          <w:rFonts w:ascii="Times New Roman" w:hAnsi="Times New Roman"/>
          <w:b/>
        </w:rPr>
        <w:t>ТИК Отрадненская</w:t>
      </w:r>
    </w:p>
    <w:sectPr w:rsidR="001B7871" w:rsidSect="006B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7358"/>
    <w:rsid w:val="000006F8"/>
    <w:rsid w:val="00003009"/>
    <w:rsid w:val="00013EBD"/>
    <w:rsid w:val="00015813"/>
    <w:rsid w:val="00022104"/>
    <w:rsid w:val="000269E3"/>
    <w:rsid w:val="0003012F"/>
    <w:rsid w:val="00036D72"/>
    <w:rsid w:val="000375B8"/>
    <w:rsid w:val="00043B29"/>
    <w:rsid w:val="000552EA"/>
    <w:rsid w:val="00055669"/>
    <w:rsid w:val="00055D16"/>
    <w:rsid w:val="00061940"/>
    <w:rsid w:val="00062418"/>
    <w:rsid w:val="00063989"/>
    <w:rsid w:val="00064766"/>
    <w:rsid w:val="00066276"/>
    <w:rsid w:val="000677A3"/>
    <w:rsid w:val="000703A0"/>
    <w:rsid w:val="00082E15"/>
    <w:rsid w:val="00083512"/>
    <w:rsid w:val="00087386"/>
    <w:rsid w:val="00096184"/>
    <w:rsid w:val="000A5527"/>
    <w:rsid w:val="000A5A9E"/>
    <w:rsid w:val="000A5E6A"/>
    <w:rsid w:val="000A773F"/>
    <w:rsid w:val="000B2D8B"/>
    <w:rsid w:val="000B33EE"/>
    <w:rsid w:val="000B4319"/>
    <w:rsid w:val="000D03D6"/>
    <w:rsid w:val="000E738F"/>
    <w:rsid w:val="000F0C5D"/>
    <w:rsid w:val="000F2EA8"/>
    <w:rsid w:val="000F3343"/>
    <w:rsid w:val="000F58C0"/>
    <w:rsid w:val="000F6DC2"/>
    <w:rsid w:val="000F7A8A"/>
    <w:rsid w:val="000F7FF5"/>
    <w:rsid w:val="0011174F"/>
    <w:rsid w:val="00112A14"/>
    <w:rsid w:val="00113F0D"/>
    <w:rsid w:val="001234D0"/>
    <w:rsid w:val="00137F1C"/>
    <w:rsid w:val="00144E5C"/>
    <w:rsid w:val="001464D1"/>
    <w:rsid w:val="00147470"/>
    <w:rsid w:val="001541CB"/>
    <w:rsid w:val="00154658"/>
    <w:rsid w:val="00155A7F"/>
    <w:rsid w:val="001634A9"/>
    <w:rsid w:val="00164D3B"/>
    <w:rsid w:val="001713F4"/>
    <w:rsid w:val="0017441D"/>
    <w:rsid w:val="001837A6"/>
    <w:rsid w:val="00187C16"/>
    <w:rsid w:val="00196895"/>
    <w:rsid w:val="001A14FA"/>
    <w:rsid w:val="001A3A67"/>
    <w:rsid w:val="001B7871"/>
    <w:rsid w:val="001C0C28"/>
    <w:rsid w:val="001C302B"/>
    <w:rsid w:val="001C7221"/>
    <w:rsid w:val="001C74E2"/>
    <w:rsid w:val="001C771E"/>
    <w:rsid w:val="001C7F3F"/>
    <w:rsid w:val="001D0B1C"/>
    <w:rsid w:val="001E10FA"/>
    <w:rsid w:val="001E2558"/>
    <w:rsid w:val="001F0B8F"/>
    <w:rsid w:val="001F475E"/>
    <w:rsid w:val="00203070"/>
    <w:rsid w:val="00203246"/>
    <w:rsid w:val="00204FEC"/>
    <w:rsid w:val="0021257E"/>
    <w:rsid w:val="002142ED"/>
    <w:rsid w:val="00230E4D"/>
    <w:rsid w:val="002330A9"/>
    <w:rsid w:val="002372B6"/>
    <w:rsid w:val="00242CE1"/>
    <w:rsid w:val="00242E95"/>
    <w:rsid w:val="0024722E"/>
    <w:rsid w:val="00250234"/>
    <w:rsid w:val="00266837"/>
    <w:rsid w:val="00272E2D"/>
    <w:rsid w:val="00274051"/>
    <w:rsid w:val="00282BBC"/>
    <w:rsid w:val="00282C21"/>
    <w:rsid w:val="0028465F"/>
    <w:rsid w:val="002907F1"/>
    <w:rsid w:val="00290D13"/>
    <w:rsid w:val="00291493"/>
    <w:rsid w:val="00292777"/>
    <w:rsid w:val="00292BF6"/>
    <w:rsid w:val="002939B5"/>
    <w:rsid w:val="0029797F"/>
    <w:rsid w:val="002A02F4"/>
    <w:rsid w:val="002A14BB"/>
    <w:rsid w:val="002A6336"/>
    <w:rsid w:val="002A7D97"/>
    <w:rsid w:val="002B54A6"/>
    <w:rsid w:val="002B55FA"/>
    <w:rsid w:val="002C02CE"/>
    <w:rsid w:val="002C032F"/>
    <w:rsid w:val="002C0BC4"/>
    <w:rsid w:val="002C32CC"/>
    <w:rsid w:val="002C4127"/>
    <w:rsid w:val="002C60E4"/>
    <w:rsid w:val="002D3972"/>
    <w:rsid w:val="002D45DD"/>
    <w:rsid w:val="002D5053"/>
    <w:rsid w:val="002D79A3"/>
    <w:rsid w:val="002D7DA9"/>
    <w:rsid w:val="002E57A1"/>
    <w:rsid w:val="002F38EE"/>
    <w:rsid w:val="00304135"/>
    <w:rsid w:val="00307D93"/>
    <w:rsid w:val="00310737"/>
    <w:rsid w:val="003149DE"/>
    <w:rsid w:val="00315576"/>
    <w:rsid w:val="00315F4F"/>
    <w:rsid w:val="00317AD2"/>
    <w:rsid w:val="00321495"/>
    <w:rsid w:val="00323588"/>
    <w:rsid w:val="00325161"/>
    <w:rsid w:val="003256B7"/>
    <w:rsid w:val="00340333"/>
    <w:rsid w:val="00345AEF"/>
    <w:rsid w:val="00346E52"/>
    <w:rsid w:val="00351221"/>
    <w:rsid w:val="003512AE"/>
    <w:rsid w:val="00351A1A"/>
    <w:rsid w:val="00353681"/>
    <w:rsid w:val="00353E93"/>
    <w:rsid w:val="00355E13"/>
    <w:rsid w:val="0035666D"/>
    <w:rsid w:val="00356E4B"/>
    <w:rsid w:val="003600FC"/>
    <w:rsid w:val="00362279"/>
    <w:rsid w:val="00363BC5"/>
    <w:rsid w:val="0036472F"/>
    <w:rsid w:val="00371AE8"/>
    <w:rsid w:val="003751C4"/>
    <w:rsid w:val="00377F01"/>
    <w:rsid w:val="0038420C"/>
    <w:rsid w:val="0038738F"/>
    <w:rsid w:val="00394E32"/>
    <w:rsid w:val="003A0BC9"/>
    <w:rsid w:val="003A56DB"/>
    <w:rsid w:val="003B00E6"/>
    <w:rsid w:val="003B2F9D"/>
    <w:rsid w:val="003B4056"/>
    <w:rsid w:val="003B6BBB"/>
    <w:rsid w:val="003C03F4"/>
    <w:rsid w:val="003C0B33"/>
    <w:rsid w:val="003C10A4"/>
    <w:rsid w:val="003C1AEA"/>
    <w:rsid w:val="003C2661"/>
    <w:rsid w:val="003C40B1"/>
    <w:rsid w:val="003C562F"/>
    <w:rsid w:val="003C5A6A"/>
    <w:rsid w:val="003C773E"/>
    <w:rsid w:val="003D20CB"/>
    <w:rsid w:val="003D4179"/>
    <w:rsid w:val="003D5DDC"/>
    <w:rsid w:val="003E7DDA"/>
    <w:rsid w:val="003F1D8D"/>
    <w:rsid w:val="003F3FB1"/>
    <w:rsid w:val="003F7392"/>
    <w:rsid w:val="003F79EB"/>
    <w:rsid w:val="00416084"/>
    <w:rsid w:val="00423854"/>
    <w:rsid w:val="004247E2"/>
    <w:rsid w:val="004254CB"/>
    <w:rsid w:val="00432C0E"/>
    <w:rsid w:val="0043475D"/>
    <w:rsid w:val="004429C8"/>
    <w:rsid w:val="0045230F"/>
    <w:rsid w:val="0045298E"/>
    <w:rsid w:val="00454480"/>
    <w:rsid w:val="004571F4"/>
    <w:rsid w:val="00460064"/>
    <w:rsid w:val="0046193E"/>
    <w:rsid w:val="004623E9"/>
    <w:rsid w:val="00464554"/>
    <w:rsid w:val="00465074"/>
    <w:rsid w:val="004722E3"/>
    <w:rsid w:val="004839BA"/>
    <w:rsid w:val="00484354"/>
    <w:rsid w:val="00485B94"/>
    <w:rsid w:val="00494911"/>
    <w:rsid w:val="004A6C36"/>
    <w:rsid w:val="004D1106"/>
    <w:rsid w:val="004D5A96"/>
    <w:rsid w:val="004E0AA6"/>
    <w:rsid w:val="004E2B3F"/>
    <w:rsid w:val="004E593B"/>
    <w:rsid w:val="004F0745"/>
    <w:rsid w:val="004F7740"/>
    <w:rsid w:val="00500AB8"/>
    <w:rsid w:val="00503B7D"/>
    <w:rsid w:val="0050486B"/>
    <w:rsid w:val="00510ABB"/>
    <w:rsid w:val="00513902"/>
    <w:rsid w:val="00513D84"/>
    <w:rsid w:val="0051565E"/>
    <w:rsid w:val="00517209"/>
    <w:rsid w:val="00517A84"/>
    <w:rsid w:val="005235FD"/>
    <w:rsid w:val="00525879"/>
    <w:rsid w:val="005344C5"/>
    <w:rsid w:val="00535049"/>
    <w:rsid w:val="005355F9"/>
    <w:rsid w:val="0054079E"/>
    <w:rsid w:val="00544DD8"/>
    <w:rsid w:val="00565B99"/>
    <w:rsid w:val="00570AFF"/>
    <w:rsid w:val="00571E4E"/>
    <w:rsid w:val="005742C9"/>
    <w:rsid w:val="00575451"/>
    <w:rsid w:val="00580133"/>
    <w:rsid w:val="00585135"/>
    <w:rsid w:val="00591F22"/>
    <w:rsid w:val="00592A19"/>
    <w:rsid w:val="00596E4E"/>
    <w:rsid w:val="005A3B88"/>
    <w:rsid w:val="005B087B"/>
    <w:rsid w:val="005B1BEF"/>
    <w:rsid w:val="005B3A09"/>
    <w:rsid w:val="005C0F71"/>
    <w:rsid w:val="005C181E"/>
    <w:rsid w:val="005C1CFA"/>
    <w:rsid w:val="005C22D7"/>
    <w:rsid w:val="005C40E7"/>
    <w:rsid w:val="005C71D7"/>
    <w:rsid w:val="005D09F9"/>
    <w:rsid w:val="005D1D54"/>
    <w:rsid w:val="005D5382"/>
    <w:rsid w:val="005D5F04"/>
    <w:rsid w:val="005F18A0"/>
    <w:rsid w:val="005F2918"/>
    <w:rsid w:val="005F2B92"/>
    <w:rsid w:val="005F3231"/>
    <w:rsid w:val="005F6FF1"/>
    <w:rsid w:val="005F72DC"/>
    <w:rsid w:val="005F7B95"/>
    <w:rsid w:val="00601DA2"/>
    <w:rsid w:val="00604E2F"/>
    <w:rsid w:val="006059B5"/>
    <w:rsid w:val="00610C39"/>
    <w:rsid w:val="00611D7B"/>
    <w:rsid w:val="00611E7D"/>
    <w:rsid w:val="0061437A"/>
    <w:rsid w:val="00615CAC"/>
    <w:rsid w:val="00617E03"/>
    <w:rsid w:val="00620F48"/>
    <w:rsid w:val="00622C7A"/>
    <w:rsid w:val="00625CA1"/>
    <w:rsid w:val="00630A99"/>
    <w:rsid w:val="0063324D"/>
    <w:rsid w:val="0064481F"/>
    <w:rsid w:val="00646109"/>
    <w:rsid w:val="00647E68"/>
    <w:rsid w:val="006506F9"/>
    <w:rsid w:val="006511D0"/>
    <w:rsid w:val="00651A36"/>
    <w:rsid w:val="00653D2C"/>
    <w:rsid w:val="00661B18"/>
    <w:rsid w:val="00665821"/>
    <w:rsid w:val="0066678F"/>
    <w:rsid w:val="00667E1F"/>
    <w:rsid w:val="006730D3"/>
    <w:rsid w:val="00674DEE"/>
    <w:rsid w:val="00675DA8"/>
    <w:rsid w:val="00682BE7"/>
    <w:rsid w:val="00685E31"/>
    <w:rsid w:val="0068633F"/>
    <w:rsid w:val="006900DC"/>
    <w:rsid w:val="00692AF8"/>
    <w:rsid w:val="00697C80"/>
    <w:rsid w:val="006A0975"/>
    <w:rsid w:val="006A7F6F"/>
    <w:rsid w:val="006B0C2E"/>
    <w:rsid w:val="006B4DB5"/>
    <w:rsid w:val="006B5765"/>
    <w:rsid w:val="006C00F2"/>
    <w:rsid w:val="006C5D6B"/>
    <w:rsid w:val="006D2B83"/>
    <w:rsid w:val="006E1CBB"/>
    <w:rsid w:val="006E257A"/>
    <w:rsid w:val="006E2C18"/>
    <w:rsid w:val="006E3293"/>
    <w:rsid w:val="006E485D"/>
    <w:rsid w:val="006E6336"/>
    <w:rsid w:val="006E7021"/>
    <w:rsid w:val="006F74F4"/>
    <w:rsid w:val="00700181"/>
    <w:rsid w:val="00700877"/>
    <w:rsid w:val="00705FD0"/>
    <w:rsid w:val="00715910"/>
    <w:rsid w:val="00717763"/>
    <w:rsid w:val="0072598D"/>
    <w:rsid w:val="00725DAA"/>
    <w:rsid w:val="00727600"/>
    <w:rsid w:val="007308D3"/>
    <w:rsid w:val="00730F7C"/>
    <w:rsid w:val="00733780"/>
    <w:rsid w:val="00736CF7"/>
    <w:rsid w:val="007408A3"/>
    <w:rsid w:val="00747EF2"/>
    <w:rsid w:val="00751A8F"/>
    <w:rsid w:val="007562C6"/>
    <w:rsid w:val="007608DE"/>
    <w:rsid w:val="0076108E"/>
    <w:rsid w:val="00763C5E"/>
    <w:rsid w:val="0077413D"/>
    <w:rsid w:val="007771E3"/>
    <w:rsid w:val="00781208"/>
    <w:rsid w:val="007846CE"/>
    <w:rsid w:val="00791053"/>
    <w:rsid w:val="00791FA8"/>
    <w:rsid w:val="00792247"/>
    <w:rsid w:val="00797095"/>
    <w:rsid w:val="00797A2C"/>
    <w:rsid w:val="007A7FBA"/>
    <w:rsid w:val="007B2866"/>
    <w:rsid w:val="007B4818"/>
    <w:rsid w:val="007B6C2F"/>
    <w:rsid w:val="007B7A88"/>
    <w:rsid w:val="007C0EB2"/>
    <w:rsid w:val="007C3328"/>
    <w:rsid w:val="007D15AF"/>
    <w:rsid w:val="007D2A59"/>
    <w:rsid w:val="007D6E85"/>
    <w:rsid w:val="007E0138"/>
    <w:rsid w:val="007E4171"/>
    <w:rsid w:val="007E564C"/>
    <w:rsid w:val="007E7E56"/>
    <w:rsid w:val="007F173F"/>
    <w:rsid w:val="007F2738"/>
    <w:rsid w:val="007F3BAD"/>
    <w:rsid w:val="007F3C76"/>
    <w:rsid w:val="007F6A75"/>
    <w:rsid w:val="007F6D82"/>
    <w:rsid w:val="008014A7"/>
    <w:rsid w:val="00801D49"/>
    <w:rsid w:val="0080368E"/>
    <w:rsid w:val="00807163"/>
    <w:rsid w:val="0081191F"/>
    <w:rsid w:val="008137AB"/>
    <w:rsid w:val="0081425A"/>
    <w:rsid w:val="00826222"/>
    <w:rsid w:val="00830661"/>
    <w:rsid w:val="00835C90"/>
    <w:rsid w:val="00837928"/>
    <w:rsid w:val="008419AB"/>
    <w:rsid w:val="00846ABA"/>
    <w:rsid w:val="00852C7F"/>
    <w:rsid w:val="00852EE3"/>
    <w:rsid w:val="008571DD"/>
    <w:rsid w:val="008572B5"/>
    <w:rsid w:val="00860307"/>
    <w:rsid w:val="0086214D"/>
    <w:rsid w:val="00862A6D"/>
    <w:rsid w:val="008655BB"/>
    <w:rsid w:val="008704BA"/>
    <w:rsid w:val="00872375"/>
    <w:rsid w:val="0087265A"/>
    <w:rsid w:val="00872A74"/>
    <w:rsid w:val="008738DE"/>
    <w:rsid w:val="00875984"/>
    <w:rsid w:val="008815CB"/>
    <w:rsid w:val="0088627E"/>
    <w:rsid w:val="008907C7"/>
    <w:rsid w:val="008A209B"/>
    <w:rsid w:val="008A4F47"/>
    <w:rsid w:val="008A7DA8"/>
    <w:rsid w:val="008B175E"/>
    <w:rsid w:val="008B2F60"/>
    <w:rsid w:val="008B43EF"/>
    <w:rsid w:val="008B6254"/>
    <w:rsid w:val="008C5B4D"/>
    <w:rsid w:val="008D55F2"/>
    <w:rsid w:val="008D69D4"/>
    <w:rsid w:val="008F520B"/>
    <w:rsid w:val="008F56AA"/>
    <w:rsid w:val="00913134"/>
    <w:rsid w:val="0091707D"/>
    <w:rsid w:val="0093511B"/>
    <w:rsid w:val="009365C4"/>
    <w:rsid w:val="00947380"/>
    <w:rsid w:val="009479DF"/>
    <w:rsid w:val="00952A15"/>
    <w:rsid w:val="00957358"/>
    <w:rsid w:val="00962424"/>
    <w:rsid w:val="00967D40"/>
    <w:rsid w:val="00972234"/>
    <w:rsid w:val="00972FB6"/>
    <w:rsid w:val="00973A45"/>
    <w:rsid w:val="00975C8F"/>
    <w:rsid w:val="00976263"/>
    <w:rsid w:val="00982840"/>
    <w:rsid w:val="00987619"/>
    <w:rsid w:val="00990586"/>
    <w:rsid w:val="00996EAE"/>
    <w:rsid w:val="00997A0C"/>
    <w:rsid w:val="009A3F7B"/>
    <w:rsid w:val="009B1331"/>
    <w:rsid w:val="009B1A25"/>
    <w:rsid w:val="009B2A2E"/>
    <w:rsid w:val="009B4861"/>
    <w:rsid w:val="009C338D"/>
    <w:rsid w:val="009C4B1E"/>
    <w:rsid w:val="009E0811"/>
    <w:rsid w:val="009E3A5E"/>
    <w:rsid w:val="009E452A"/>
    <w:rsid w:val="009E74F5"/>
    <w:rsid w:val="009F2A39"/>
    <w:rsid w:val="009F61AB"/>
    <w:rsid w:val="00A00E1C"/>
    <w:rsid w:val="00A029DB"/>
    <w:rsid w:val="00A042C6"/>
    <w:rsid w:val="00A051DF"/>
    <w:rsid w:val="00A32E74"/>
    <w:rsid w:val="00A336C1"/>
    <w:rsid w:val="00A3637B"/>
    <w:rsid w:val="00A37C4F"/>
    <w:rsid w:val="00A4115A"/>
    <w:rsid w:val="00A42C13"/>
    <w:rsid w:val="00A51348"/>
    <w:rsid w:val="00A51B61"/>
    <w:rsid w:val="00A51F6C"/>
    <w:rsid w:val="00A56E17"/>
    <w:rsid w:val="00A63089"/>
    <w:rsid w:val="00A63947"/>
    <w:rsid w:val="00A67EF7"/>
    <w:rsid w:val="00A73B02"/>
    <w:rsid w:val="00A75ED8"/>
    <w:rsid w:val="00A90F1E"/>
    <w:rsid w:val="00A94BC4"/>
    <w:rsid w:val="00AA2F8C"/>
    <w:rsid w:val="00AA4133"/>
    <w:rsid w:val="00AB1082"/>
    <w:rsid w:val="00AB11FA"/>
    <w:rsid w:val="00AD46B7"/>
    <w:rsid w:val="00AD6E0D"/>
    <w:rsid w:val="00AF2C8F"/>
    <w:rsid w:val="00B00BE7"/>
    <w:rsid w:val="00B0519A"/>
    <w:rsid w:val="00B12B48"/>
    <w:rsid w:val="00B13BC9"/>
    <w:rsid w:val="00B158FC"/>
    <w:rsid w:val="00B2645B"/>
    <w:rsid w:val="00B26E9E"/>
    <w:rsid w:val="00B27CA2"/>
    <w:rsid w:val="00B308FF"/>
    <w:rsid w:val="00B325A1"/>
    <w:rsid w:val="00B5109F"/>
    <w:rsid w:val="00B5670F"/>
    <w:rsid w:val="00B61494"/>
    <w:rsid w:val="00B64581"/>
    <w:rsid w:val="00B71910"/>
    <w:rsid w:val="00B727CA"/>
    <w:rsid w:val="00B80645"/>
    <w:rsid w:val="00BA03B6"/>
    <w:rsid w:val="00BA0CB1"/>
    <w:rsid w:val="00BA0E62"/>
    <w:rsid w:val="00BA7439"/>
    <w:rsid w:val="00BB1230"/>
    <w:rsid w:val="00BB1F5D"/>
    <w:rsid w:val="00BB53BE"/>
    <w:rsid w:val="00BB5E23"/>
    <w:rsid w:val="00BD02B0"/>
    <w:rsid w:val="00BD1F27"/>
    <w:rsid w:val="00BD4AE7"/>
    <w:rsid w:val="00BD4E75"/>
    <w:rsid w:val="00BE29EC"/>
    <w:rsid w:val="00BE7A9E"/>
    <w:rsid w:val="00BF1359"/>
    <w:rsid w:val="00BF2431"/>
    <w:rsid w:val="00BF309D"/>
    <w:rsid w:val="00BF3105"/>
    <w:rsid w:val="00BF5725"/>
    <w:rsid w:val="00BF5A92"/>
    <w:rsid w:val="00BF7497"/>
    <w:rsid w:val="00C00680"/>
    <w:rsid w:val="00C0193B"/>
    <w:rsid w:val="00C03E7A"/>
    <w:rsid w:val="00C12CE1"/>
    <w:rsid w:val="00C4345D"/>
    <w:rsid w:val="00C44E85"/>
    <w:rsid w:val="00C4580A"/>
    <w:rsid w:val="00C5006F"/>
    <w:rsid w:val="00C5148A"/>
    <w:rsid w:val="00C570F5"/>
    <w:rsid w:val="00C609C0"/>
    <w:rsid w:val="00C62769"/>
    <w:rsid w:val="00C67DF5"/>
    <w:rsid w:val="00C67EC2"/>
    <w:rsid w:val="00C70343"/>
    <w:rsid w:val="00C71FC2"/>
    <w:rsid w:val="00C73A2D"/>
    <w:rsid w:val="00C744CE"/>
    <w:rsid w:val="00C74FCA"/>
    <w:rsid w:val="00C773BA"/>
    <w:rsid w:val="00C822A4"/>
    <w:rsid w:val="00C823E6"/>
    <w:rsid w:val="00C87046"/>
    <w:rsid w:val="00C87528"/>
    <w:rsid w:val="00C87880"/>
    <w:rsid w:val="00C92C02"/>
    <w:rsid w:val="00C9398D"/>
    <w:rsid w:val="00CA6FAC"/>
    <w:rsid w:val="00CB786B"/>
    <w:rsid w:val="00CC3417"/>
    <w:rsid w:val="00CC5569"/>
    <w:rsid w:val="00CC68AE"/>
    <w:rsid w:val="00CD4D39"/>
    <w:rsid w:val="00CE0BBE"/>
    <w:rsid w:val="00CE18AC"/>
    <w:rsid w:val="00CE5075"/>
    <w:rsid w:val="00CF1005"/>
    <w:rsid w:val="00D0541C"/>
    <w:rsid w:val="00D06993"/>
    <w:rsid w:val="00D07E1D"/>
    <w:rsid w:val="00D10BCD"/>
    <w:rsid w:val="00D147DE"/>
    <w:rsid w:val="00D16040"/>
    <w:rsid w:val="00D26573"/>
    <w:rsid w:val="00D301BC"/>
    <w:rsid w:val="00D30B98"/>
    <w:rsid w:val="00D32093"/>
    <w:rsid w:val="00D33CFA"/>
    <w:rsid w:val="00D43E7D"/>
    <w:rsid w:val="00D451E5"/>
    <w:rsid w:val="00D46190"/>
    <w:rsid w:val="00D528FD"/>
    <w:rsid w:val="00D53F5F"/>
    <w:rsid w:val="00D543EE"/>
    <w:rsid w:val="00D54911"/>
    <w:rsid w:val="00D55B6E"/>
    <w:rsid w:val="00D61305"/>
    <w:rsid w:val="00D671A6"/>
    <w:rsid w:val="00D74E64"/>
    <w:rsid w:val="00D81CDB"/>
    <w:rsid w:val="00D8332E"/>
    <w:rsid w:val="00D856D1"/>
    <w:rsid w:val="00D876D5"/>
    <w:rsid w:val="00D87F94"/>
    <w:rsid w:val="00D916B5"/>
    <w:rsid w:val="00D91C0C"/>
    <w:rsid w:val="00D92C8C"/>
    <w:rsid w:val="00D94F9A"/>
    <w:rsid w:val="00DA5146"/>
    <w:rsid w:val="00DB13D9"/>
    <w:rsid w:val="00DB2255"/>
    <w:rsid w:val="00DB2AD4"/>
    <w:rsid w:val="00DB5BA7"/>
    <w:rsid w:val="00DB6AEE"/>
    <w:rsid w:val="00DC0519"/>
    <w:rsid w:val="00DC3BBF"/>
    <w:rsid w:val="00DC76B7"/>
    <w:rsid w:val="00DD0D88"/>
    <w:rsid w:val="00DD28A2"/>
    <w:rsid w:val="00DD786F"/>
    <w:rsid w:val="00DE6916"/>
    <w:rsid w:val="00E03B60"/>
    <w:rsid w:val="00E07566"/>
    <w:rsid w:val="00E23FA6"/>
    <w:rsid w:val="00E42646"/>
    <w:rsid w:val="00E42A8E"/>
    <w:rsid w:val="00E440B8"/>
    <w:rsid w:val="00E4427F"/>
    <w:rsid w:val="00E449DA"/>
    <w:rsid w:val="00E46A4C"/>
    <w:rsid w:val="00E56B56"/>
    <w:rsid w:val="00E5788F"/>
    <w:rsid w:val="00E654F2"/>
    <w:rsid w:val="00E73084"/>
    <w:rsid w:val="00E80996"/>
    <w:rsid w:val="00E82074"/>
    <w:rsid w:val="00E83383"/>
    <w:rsid w:val="00E85F56"/>
    <w:rsid w:val="00E86920"/>
    <w:rsid w:val="00E941FE"/>
    <w:rsid w:val="00E95A97"/>
    <w:rsid w:val="00E963C9"/>
    <w:rsid w:val="00EA3370"/>
    <w:rsid w:val="00EB1070"/>
    <w:rsid w:val="00EB2BEE"/>
    <w:rsid w:val="00EB66D4"/>
    <w:rsid w:val="00EB7B3A"/>
    <w:rsid w:val="00EC18FF"/>
    <w:rsid w:val="00EC39D6"/>
    <w:rsid w:val="00EC487A"/>
    <w:rsid w:val="00EC4C1F"/>
    <w:rsid w:val="00ED0F88"/>
    <w:rsid w:val="00ED378A"/>
    <w:rsid w:val="00ED54C4"/>
    <w:rsid w:val="00EE0222"/>
    <w:rsid w:val="00EE072F"/>
    <w:rsid w:val="00EE1D62"/>
    <w:rsid w:val="00EE4A9D"/>
    <w:rsid w:val="00EE7DC6"/>
    <w:rsid w:val="00EF6DF6"/>
    <w:rsid w:val="00F01C29"/>
    <w:rsid w:val="00F0398F"/>
    <w:rsid w:val="00F06291"/>
    <w:rsid w:val="00F127F7"/>
    <w:rsid w:val="00F135B5"/>
    <w:rsid w:val="00F16E31"/>
    <w:rsid w:val="00F2042A"/>
    <w:rsid w:val="00F271F1"/>
    <w:rsid w:val="00F27F43"/>
    <w:rsid w:val="00F3184E"/>
    <w:rsid w:val="00F32327"/>
    <w:rsid w:val="00F422B6"/>
    <w:rsid w:val="00F53A05"/>
    <w:rsid w:val="00F54073"/>
    <w:rsid w:val="00F54450"/>
    <w:rsid w:val="00F5584C"/>
    <w:rsid w:val="00F610DF"/>
    <w:rsid w:val="00F62B15"/>
    <w:rsid w:val="00F6392F"/>
    <w:rsid w:val="00F7450B"/>
    <w:rsid w:val="00F74821"/>
    <w:rsid w:val="00F77B58"/>
    <w:rsid w:val="00F80DED"/>
    <w:rsid w:val="00F8780A"/>
    <w:rsid w:val="00F90DE6"/>
    <w:rsid w:val="00F91214"/>
    <w:rsid w:val="00F92575"/>
    <w:rsid w:val="00FA07E8"/>
    <w:rsid w:val="00FA3B10"/>
    <w:rsid w:val="00FA3B54"/>
    <w:rsid w:val="00FA54AD"/>
    <w:rsid w:val="00FB261E"/>
    <w:rsid w:val="00FB2ECC"/>
    <w:rsid w:val="00FB4B9D"/>
    <w:rsid w:val="00FB50B3"/>
    <w:rsid w:val="00FB62EF"/>
    <w:rsid w:val="00FC447D"/>
    <w:rsid w:val="00FD0FE5"/>
    <w:rsid w:val="00FD2531"/>
    <w:rsid w:val="00FD49E3"/>
    <w:rsid w:val="00FE3953"/>
    <w:rsid w:val="00FE6C88"/>
    <w:rsid w:val="00FE7F72"/>
    <w:rsid w:val="00FF07E3"/>
    <w:rsid w:val="00FF3618"/>
    <w:rsid w:val="00FF375C"/>
    <w:rsid w:val="00FF3CE7"/>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58"/>
    <w:pPr>
      <w:spacing w:after="200"/>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29275">
      <w:bodyDiv w:val="1"/>
      <w:marLeft w:val="0"/>
      <w:marRight w:val="0"/>
      <w:marTop w:val="0"/>
      <w:marBottom w:val="0"/>
      <w:divBdr>
        <w:top w:val="none" w:sz="0" w:space="0" w:color="auto"/>
        <w:left w:val="none" w:sz="0" w:space="0" w:color="auto"/>
        <w:bottom w:val="none" w:sz="0" w:space="0" w:color="auto"/>
        <w:right w:val="none" w:sz="0" w:space="0" w:color="auto"/>
      </w:divBdr>
    </w:div>
    <w:div w:id="277682164">
      <w:bodyDiv w:val="1"/>
      <w:marLeft w:val="0"/>
      <w:marRight w:val="0"/>
      <w:marTop w:val="0"/>
      <w:marBottom w:val="0"/>
      <w:divBdr>
        <w:top w:val="none" w:sz="0" w:space="0" w:color="auto"/>
        <w:left w:val="none" w:sz="0" w:space="0" w:color="auto"/>
        <w:bottom w:val="none" w:sz="0" w:space="0" w:color="auto"/>
        <w:right w:val="none" w:sz="0" w:space="0" w:color="auto"/>
      </w:divBdr>
    </w:div>
    <w:div w:id="927470349">
      <w:bodyDiv w:val="1"/>
      <w:marLeft w:val="0"/>
      <w:marRight w:val="0"/>
      <w:marTop w:val="0"/>
      <w:marBottom w:val="0"/>
      <w:divBdr>
        <w:top w:val="none" w:sz="0" w:space="0" w:color="auto"/>
        <w:left w:val="none" w:sz="0" w:space="0" w:color="auto"/>
        <w:bottom w:val="none" w:sz="0" w:space="0" w:color="auto"/>
        <w:right w:val="none" w:sz="0" w:space="0" w:color="auto"/>
      </w:divBdr>
    </w:div>
    <w:div w:id="1007564524">
      <w:bodyDiv w:val="1"/>
      <w:marLeft w:val="0"/>
      <w:marRight w:val="0"/>
      <w:marTop w:val="0"/>
      <w:marBottom w:val="0"/>
      <w:divBdr>
        <w:top w:val="none" w:sz="0" w:space="0" w:color="auto"/>
        <w:left w:val="none" w:sz="0" w:space="0" w:color="auto"/>
        <w:bottom w:val="none" w:sz="0" w:space="0" w:color="auto"/>
        <w:right w:val="none" w:sz="0" w:space="0" w:color="auto"/>
      </w:divBdr>
    </w:div>
    <w:div w:id="1012874706">
      <w:bodyDiv w:val="1"/>
      <w:marLeft w:val="0"/>
      <w:marRight w:val="0"/>
      <w:marTop w:val="0"/>
      <w:marBottom w:val="0"/>
      <w:divBdr>
        <w:top w:val="none" w:sz="0" w:space="0" w:color="auto"/>
        <w:left w:val="none" w:sz="0" w:space="0" w:color="auto"/>
        <w:bottom w:val="none" w:sz="0" w:space="0" w:color="auto"/>
        <w:right w:val="none" w:sz="0" w:space="0" w:color="auto"/>
      </w:divBdr>
    </w:div>
    <w:div w:id="1291206325">
      <w:bodyDiv w:val="1"/>
      <w:marLeft w:val="0"/>
      <w:marRight w:val="0"/>
      <w:marTop w:val="0"/>
      <w:marBottom w:val="0"/>
      <w:divBdr>
        <w:top w:val="none" w:sz="0" w:space="0" w:color="auto"/>
        <w:left w:val="none" w:sz="0" w:space="0" w:color="auto"/>
        <w:bottom w:val="none" w:sz="0" w:space="0" w:color="auto"/>
        <w:right w:val="none" w:sz="0" w:space="0" w:color="auto"/>
      </w:divBdr>
    </w:div>
    <w:div w:id="1523594378">
      <w:bodyDiv w:val="1"/>
      <w:marLeft w:val="0"/>
      <w:marRight w:val="0"/>
      <w:marTop w:val="0"/>
      <w:marBottom w:val="0"/>
      <w:divBdr>
        <w:top w:val="none" w:sz="0" w:space="0" w:color="auto"/>
        <w:left w:val="none" w:sz="0" w:space="0" w:color="auto"/>
        <w:bottom w:val="none" w:sz="0" w:space="0" w:color="auto"/>
        <w:right w:val="none" w:sz="0" w:space="0" w:color="auto"/>
      </w:divBdr>
    </w:div>
    <w:div w:id="1616210732">
      <w:bodyDiv w:val="1"/>
      <w:marLeft w:val="0"/>
      <w:marRight w:val="0"/>
      <w:marTop w:val="0"/>
      <w:marBottom w:val="0"/>
      <w:divBdr>
        <w:top w:val="none" w:sz="0" w:space="0" w:color="auto"/>
        <w:left w:val="none" w:sz="0" w:space="0" w:color="auto"/>
        <w:bottom w:val="none" w:sz="0" w:space="0" w:color="auto"/>
        <w:right w:val="none" w:sz="0" w:space="0" w:color="auto"/>
      </w:divBdr>
    </w:div>
    <w:div w:id="1916351476">
      <w:bodyDiv w:val="1"/>
      <w:marLeft w:val="0"/>
      <w:marRight w:val="0"/>
      <w:marTop w:val="0"/>
      <w:marBottom w:val="0"/>
      <w:divBdr>
        <w:top w:val="none" w:sz="0" w:space="0" w:color="auto"/>
        <w:left w:val="none" w:sz="0" w:space="0" w:color="auto"/>
        <w:bottom w:val="none" w:sz="0" w:space="0" w:color="auto"/>
        <w:right w:val="none" w:sz="0" w:space="0" w:color="auto"/>
      </w:divBdr>
    </w:div>
    <w:div w:id="21030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2181</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2018-11-09T11:58:00Z</dcterms:created>
  <dcterms:modified xsi:type="dcterms:W3CDTF">2018-11-09T12:22:00Z</dcterms:modified>
</cp:coreProperties>
</file>