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8A" w:rsidRPr="0026728A" w:rsidRDefault="0026728A" w:rsidP="0026728A">
      <w:pPr>
        <w:spacing w:line="240" w:lineRule="auto"/>
        <w:ind w:firstLine="0"/>
        <w:jc w:val="center"/>
        <w:rPr>
          <w:b/>
        </w:rPr>
      </w:pPr>
      <w:r w:rsidRPr="0026728A">
        <w:rPr>
          <w:b/>
        </w:rPr>
        <w:t>ВЫБОРЫ</w:t>
      </w:r>
    </w:p>
    <w:p w:rsidR="0026728A" w:rsidRPr="0026728A" w:rsidRDefault="0026728A" w:rsidP="0026728A">
      <w:pPr>
        <w:ind w:firstLine="0"/>
        <w:jc w:val="center"/>
        <w:rPr>
          <w:b/>
        </w:rPr>
      </w:pPr>
      <w:r w:rsidRPr="0026728A">
        <w:rPr>
          <w:b/>
        </w:rPr>
        <w:t>9 сентября 2018 года</w:t>
      </w:r>
    </w:p>
    <w:p w:rsidR="0026728A" w:rsidRDefault="0026728A" w:rsidP="0026728A">
      <w:pPr>
        <w:ind w:firstLine="0"/>
        <w:jc w:val="center"/>
      </w:pPr>
      <w:r>
        <w:t xml:space="preserve"> </w:t>
      </w:r>
    </w:p>
    <w:p w:rsidR="00330268" w:rsidRDefault="0026728A">
      <w:r>
        <w:t xml:space="preserve">Решениями Советов Маякского, Подгорносинюхинского, </w:t>
      </w:r>
      <w:proofErr w:type="spellStart"/>
      <w:r>
        <w:t>Рудьевского</w:t>
      </w:r>
      <w:proofErr w:type="spellEnd"/>
      <w:r>
        <w:t xml:space="preserve"> сельских поселений объявлены выборы глав Маякского, Подгорносинюхинского, </w:t>
      </w:r>
      <w:proofErr w:type="spellStart"/>
      <w:r>
        <w:t>Рудьевского</w:t>
      </w:r>
      <w:proofErr w:type="spellEnd"/>
      <w:r>
        <w:t xml:space="preserve"> сельских поселений, которые состояться в единый день голосования - 9 сентября 2018 года на территориях указанных сельских поселений (решения опубликованы в газете "Сельская жизнь" от 23.06.2018г № 75). С информацией по подготовке и проведению выборов можно знакомиться на </w:t>
      </w:r>
      <w:proofErr w:type="spellStart"/>
      <w:proofErr w:type="gramStart"/>
      <w:r>
        <w:t>Интернет-странице</w:t>
      </w:r>
      <w:proofErr w:type="spellEnd"/>
      <w:proofErr w:type="gramEnd"/>
      <w:r>
        <w:t xml:space="preserve"> территориальной избирательной комиссии Отрадненская Интернет-сайта администрации муниципального образования Отрадненский район в разделе "Единый день голосования 9 сентября 2018 года"</w:t>
      </w:r>
    </w:p>
    <w:sectPr w:rsidR="00330268" w:rsidSect="003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28A"/>
    <w:rsid w:val="00197CFE"/>
    <w:rsid w:val="0026728A"/>
    <w:rsid w:val="00330268"/>
    <w:rsid w:val="0033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S.Achkasov</dc:creator>
  <cp:keywords/>
  <dc:description/>
  <cp:lastModifiedBy>S.Achkasov</cp:lastModifiedBy>
  <cp:revision>3</cp:revision>
  <dcterms:created xsi:type="dcterms:W3CDTF">2018-06-23T11:31:00Z</dcterms:created>
  <dcterms:modified xsi:type="dcterms:W3CDTF">2018-06-23T11:43:00Z</dcterms:modified>
</cp:coreProperties>
</file>