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AF" w:rsidRPr="00B74AC0" w:rsidRDefault="00B74AC0" w:rsidP="00B74AC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C0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Отрадненский район п</w:t>
      </w:r>
      <w:r w:rsidRPr="00B74AC0">
        <w:rPr>
          <w:rFonts w:ascii="Times New Roman" w:hAnsi="Times New Roman" w:cs="Times New Roman"/>
          <w:sz w:val="28"/>
          <w:szCs w:val="28"/>
        </w:rPr>
        <w:t>о</w:t>
      </w:r>
      <w:r w:rsidRPr="00B74AC0">
        <w:rPr>
          <w:rFonts w:ascii="Times New Roman" w:hAnsi="Times New Roman" w:cs="Times New Roman"/>
          <w:sz w:val="28"/>
          <w:szCs w:val="28"/>
        </w:rPr>
        <w:t>ступило заявление от индивидуального предпринимателя 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AC0">
        <w:rPr>
          <w:rFonts w:ascii="Times New Roman" w:hAnsi="Times New Roman" w:cs="Times New Roman"/>
          <w:sz w:val="28"/>
          <w:szCs w:val="28"/>
        </w:rPr>
        <w:t>Ященко с прос</w:t>
      </w:r>
      <w:r w:rsidRPr="00B74AC0">
        <w:rPr>
          <w:rFonts w:ascii="Times New Roman" w:hAnsi="Times New Roman" w:cs="Times New Roman"/>
          <w:sz w:val="28"/>
          <w:szCs w:val="28"/>
        </w:rPr>
        <w:t>ь</w:t>
      </w:r>
      <w:r w:rsidRPr="00B74AC0">
        <w:rPr>
          <w:rFonts w:ascii="Times New Roman" w:hAnsi="Times New Roman" w:cs="Times New Roman"/>
          <w:sz w:val="28"/>
          <w:szCs w:val="28"/>
        </w:rPr>
        <w:t>бой не рассматривать заявление, поступившее в администрацию муниципал</w:t>
      </w:r>
      <w:r w:rsidRPr="00B74AC0">
        <w:rPr>
          <w:rFonts w:ascii="Times New Roman" w:hAnsi="Times New Roman" w:cs="Times New Roman"/>
          <w:sz w:val="28"/>
          <w:szCs w:val="28"/>
        </w:rPr>
        <w:t>ь</w:t>
      </w:r>
      <w:r w:rsidRPr="00B74AC0">
        <w:rPr>
          <w:rFonts w:ascii="Times New Roman" w:hAnsi="Times New Roman" w:cs="Times New Roman"/>
          <w:sz w:val="28"/>
          <w:szCs w:val="28"/>
        </w:rPr>
        <w:t>ного образования Отрадненский район от 18 сентября 2019 года в отн</w:t>
      </w:r>
      <w:r w:rsidRPr="00B74AC0">
        <w:rPr>
          <w:rFonts w:ascii="Times New Roman" w:hAnsi="Times New Roman" w:cs="Times New Roman"/>
          <w:sz w:val="28"/>
          <w:szCs w:val="28"/>
        </w:rPr>
        <w:t>о</w:t>
      </w:r>
      <w:r w:rsidRPr="00B74AC0">
        <w:rPr>
          <w:rFonts w:ascii="Times New Roman" w:hAnsi="Times New Roman" w:cs="Times New Roman"/>
          <w:sz w:val="28"/>
          <w:szCs w:val="28"/>
        </w:rPr>
        <w:t>шен</w:t>
      </w:r>
      <w:bookmarkStart w:id="0" w:name="_GoBack"/>
      <w:bookmarkEnd w:id="0"/>
      <w:r w:rsidRPr="00B74AC0">
        <w:rPr>
          <w:rFonts w:ascii="Times New Roman" w:hAnsi="Times New Roman" w:cs="Times New Roman"/>
          <w:sz w:val="28"/>
          <w:szCs w:val="28"/>
        </w:rPr>
        <w:t xml:space="preserve">ии маршрута  №108 «Отрадная – </w:t>
      </w:r>
      <w:proofErr w:type="spellStart"/>
      <w:r w:rsidRPr="00B74AC0">
        <w:rPr>
          <w:rFonts w:ascii="Times New Roman" w:hAnsi="Times New Roman" w:cs="Times New Roman"/>
          <w:sz w:val="28"/>
          <w:szCs w:val="28"/>
        </w:rPr>
        <w:t>Пискуновское</w:t>
      </w:r>
      <w:proofErr w:type="spellEnd"/>
      <w:r w:rsidRPr="00B74AC0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825FAF" w:rsidRPr="00B74AC0" w:rsidSect="00B74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8"/>
    <w:rsid w:val="00541248"/>
    <w:rsid w:val="00825FAF"/>
    <w:rsid w:val="00B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Krokoz™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Маньшина</dc:creator>
  <cp:keywords/>
  <dc:description/>
  <cp:lastModifiedBy>Маньшина</cp:lastModifiedBy>
  <cp:revision>2</cp:revision>
  <dcterms:created xsi:type="dcterms:W3CDTF">2019-10-28T06:07:00Z</dcterms:created>
  <dcterms:modified xsi:type="dcterms:W3CDTF">2019-10-28T06:11:00Z</dcterms:modified>
</cp:coreProperties>
</file>