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5E" w:rsidRPr="00DF2E5E" w:rsidRDefault="00DF2E5E" w:rsidP="00DF2E5E">
      <w:pPr>
        <w:spacing w:before="300" w:after="450" w:line="600" w:lineRule="atLeast"/>
        <w:jc w:val="center"/>
        <w:outlineLvl w:val="0"/>
        <w:rPr>
          <w:rFonts w:ascii="RobotoCondensed_Bold" w:eastAsia="Times New Roman" w:hAnsi="RobotoCondensed_Bold" w:cs="Times New Roman"/>
          <w:color w:val="023A78"/>
          <w:kern w:val="36"/>
          <w:sz w:val="72"/>
          <w:szCs w:val="72"/>
          <w:lang w:eastAsia="ru-RU"/>
        </w:rPr>
      </w:pPr>
      <w:r w:rsidRPr="00DF2E5E">
        <w:rPr>
          <w:rFonts w:ascii="RobotoCondensed_Bold" w:eastAsia="Times New Roman" w:hAnsi="RobotoCondensed_Bold" w:cs="Times New Roman"/>
          <w:color w:val="023A78"/>
          <w:kern w:val="36"/>
          <w:sz w:val="72"/>
          <w:szCs w:val="72"/>
          <w:lang w:eastAsia="ru-RU"/>
        </w:rPr>
        <w:t>Простая инструкция для представителей мелкой розничной торговли</w:t>
      </w:r>
    </w:p>
    <w:p w:rsidR="00DF2E5E" w:rsidRPr="00DF2E5E" w:rsidRDefault="00DF2E5E" w:rsidP="00DF2E5E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proofErr w:type="spellStart"/>
      <w:r w:rsidRPr="00DF2E5E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Необходиомое</w:t>
      </w:r>
      <w:proofErr w:type="spellEnd"/>
      <w:r w:rsidRPr="00DF2E5E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 xml:space="preserve"> оборудование для работы в системе Глобальной маркировки</w:t>
      </w:r>
    </w:p>
    <w:p w:rsidR="00DF2E5E" w:rsidRPr="00DF2E5E" w:rsidRDefault="00DF2E5E" w:rsidP="00DF2E5E">
      <w:pPr>
        <w:numPr>
          <w:ilvl w:val="0"/>
          <w:numId w:val="1"/>
        </w:numPr>
        <w:pBdr>
          <w:bottom w:val="single" w:sz="18" w:space="14" w:color="E0E0E0"/>
        </w:pBdr>
        <w:shd w:val="clear" w:color="auto" w:fill="FFFFFF"/>
        <w:spacing w:before="263" w:after="263" w:line="240" w:lineRule="auto"/>
        <w:ind w:left="263" w:right="263"/>
        <w:jc w:val="center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>
        <w:rPr>
          <w:rFonts w:ascii="Roboto_Medium" w:eastAsia="Times New Roman" w:hAnsi="Roboto_Medium" w:cs="Times New Roman"/>
          <w:noProof/>
          <w:color w:val="337AB7"/>
          <w:sz w:val="21"/>
          <w:szCs w:val="21"/>
          <w:lang w:eastAsia="ru-RU"/>
        </w:rPr>
        <w:drawing>
          <wp:inline distT="0" distB="0" distL="0" distR="0">
            <wp:extent cx="2301875" cy="2297430"/>
            <wp:effectExtent l="0" t="0" r="3175" b="7620"/>
            <wp:docPr id="8" name="Рисунок 8" descr="https://weilandt-elektronik.ru/upload/iblock/0fa/print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ilandt-elektronik.ru/upload/iblock/0fa/print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DF2E5E">
          <w:rPr>
            <w:rFonts w:ascii="Roboto_Medium" w:eastAsia="Times New Roman" w:hAnsi="Roboto_Medium" w:cs="Times New Roman"/>
            <w:color w:val="337AB7"/>
            <w:sz w:val="21"/>
            <w:szCs w:val="21"/>
            <w:u w:val="single"/>
            <w:lang w:eastAsia="ru-RU"/>
          </w:rPr>
          <w:t>Термопринтеры этикеток</w:t>
        </w:r>
      </w:hyperlink>
    </w:p>
    <w:p w:rsidR="00DF2E5E" w:rsidRPr="00DF2E5E" w:rsidRDefault="00DF2E5E" w:rsidP="00DF2E5E">
      <w:pPr>
        <w:numPr>
          <w:ilvl w:val="0"/>
          <w:numId w:val="1"/>
        </w:numPr>
        <w:pBdr>
          <w:bottom w:val="single" w:sz="18" w:space="14" w:color="E0E0E0"/>
        </w:pBdr>
        <w:shd w:val="clear" w:color="auto" w:fill="FFFFFF"/>
        <w:spacing w:before="263" w:after="263" w:line="240" w:lineRule="auto"/>
        <w:ind w:left="263" w:right="263"/>
        <w:jc w:val="center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>
        <w:rPr>
          <w:rFonts w:ascii="Roboto_Medium" w:eastAsia="Times New Roman" w:hAnsi="Roboto_Medium" w:cs="Times New Roman"/>
          <w:noProof/>
          <w:color w:val="337AB7"/>
          <w:sz w:val="21"/>
          <w:szCs w:val="21"/>
          <w:lang w:eastAsia="ru-RU"/>
        </w:rPr>
        <w:drawing>
          <wp:inline distT="0" distB="0" distL="0" distR="0">
            <wp:extent cx="2301875" cy="2297430"/>
            <wp:effectExtent l="0" t="0" r="3175" b="7620"/>
            <wp:docPr id="7" name="Рисунок 7" descr="https://weilandt-elektronik.ru/upload/iblock/dac/skane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ilandt-elektronik.ru/upload/iblock/dac/skane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DF2E5E">
          <w:rPr>
            <w:rFonts w:ascii="Roboto_Medium" w:eastAsia="Times New Roman" w:hAnsi="Roboto_Medium" w:cs="Times New Roman"/>
            <w:color w:val="337AB7"/>
            <w:sz w:val="21"/>
            <w:szCs w:val="21"/>
            <w:u w:val="single"/>
            <w:lang w:eastAsia="ru-RU"/>
          </w:rPr>
          <w:t>Сканеры штрих кода</w:t>
        </w:r>
      </w:hyperlink>
    </w:p>
    <w:p w:rsidR="00DF2E5E" w:rsidRPr="00DF2E5E" w:rsidRDefault="00DF2E5E" w:rsidP="00DF2E5E">
      <w:pPr>
        <w:numPr>
          <w:ilvl w:val="0"/>
          <w:numId w:val="1"/>
        </w:numPr>
        <w:pBdr>
          <w:bottom w:val="single" w:sz="18" w:space="14" w:color="E0E0E0"/>
        </w:pBdr>
        <w:shd w:val="clear" w:color="auto" w:fill="FFFFFF"/>
        <w:spacing w:before="263" w:after="263" w:line="240" w:lineRule="auto"/>
        <w:ind w:left="263" w:right="263"/>
        <w:jc w:val="center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>
        <w:rPr>
          <w:rFonts w:ascii="Roboto_Medium" w:eastAsia="Times New Roman" w:hAnsi="Roboto_Medium" w:cs="Times New Roman"/>
          <w:noProof/>
          <w:color w:val="337AB7"/>
          <w:sz w:val="21"/>
          <w:szCs w:val="21"/>
          <w:lang w:eastAsia="ru-RU"/>
        </w:rPr>
        <w:lastRenderedPageBreak/>
        <w:drawing>
          <wp:inline distT="0" distB="0" distL="0" distR="0">
            <wp:extent cx="2301875" cy="2297430"/>
            <wp:effectExtent l="0" t="0" r="3175" b="7620"/>
            <wp:docPr id="6" name="Рисунок 6" descr="https://weilandt-elektronik.ru/upload/iblock/580/tsd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ilandt-elektronik.ru/upload/iblock/580/tsd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DF2E5E">
          <w:rPr>
            <w:rFonts w:ascii="Roboto_Medium" w:eastAsia="Times New Roman" w:hAnsi="Roboto_Medium" w:cs="Times New Roman"/>
            <w:color w:val="337AB7"/>
            <w:sz w:val="21"/>
            <w:szCs w:val="21"/>
            <w:u w:val="single"/>
            <w:lang w:eastAsia="ru-RU"/>
          </w:rPr>
          <w:t>Терминалы сбора данных</w:t>
        </w:r>
      </w:hyperlink>
    </w:p>
    <w:p w:rsidR="00DF2E5E" w:rsidRPr="00DF2E5E" w:rsidRDefault="00DF2E5E" w:rsidP="00DF2E5E">
      <w:pPr>
        <w:numPr>
          <w:ilvl w:val="0"/>
          <w:numId w:val="1"/>
        </w:numPr>
        <w:pBdr>
          <w:bottom w:val="single" w:sz="18" w:space="14" w:color="E0E0E0"/>
        </w:pBdr>
        <w:shd w:val="clear" w:color="auto" w:fill="FFFFFF"/>
        <w:spacing w:before="263" w:after="263" w:line="240" w:lineRule="auto"/>
        <w:ind w:left="263" w:right="263"/>
        <w:jc w:val="center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>
        <w:rPr>
          <w:rFonts w:ascii="Roboto_Medium" w:eastAsia="Times New Roman" w:hAnsi="Roboto_Medium" w:cs="Times New Roman"/>
          <w:noProof/>
          <w:color w:val="337AB7"/>
          <w:sz w:val="21"/>
          <w:szCs w:val="21"/>
          <w:lang w:eastAsia="ru-RU"/>
        </w:rPr>
        <w:drawing>
          <wp:inline distT="0" distB="0" distL="0" distR="0">
            <wp:extent cx="2301875" cy="2297430"/>
            <wp:effectExtent l="0" t="0" r="3175" b="7620"/>
            <wp:docPr id="5" name="Рисунок 5" descr="https://weilandt-elektronik.ru/upload/iblock/f85/kassa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ilandt-elektronik.ru/upload/iblock/f85/kassa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DF2E5E">
          <w:rPr>
            <w:rFonts w:ascii="Roboto_Medium" w:eastAsia="Times New Roman" w:hAnsi="Roboto_Medium" w:cs="Times New Roman"/>
            <w:color w:val="337AB7"/>
            <w:sz w:val="21"/>
            <w:szCs w:val="21"/>
            <w:u w:val="single"/>
            <w:lang w:eastAsia="ru-RU"/>
          </w:rPr>
          <w:t>Кассовое оборудование</w:t>
        </w:r>
      </w:hyperlink>
    </w:p>
    <w:p w:rsidR="00DF2E5E" w:rsidRPr="00DF2E5E" w:rsidRDefault="00DF2E5E" w:rsidP="00DF2E5E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DF2E5E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 xml:space="preserve">Не </w:t>
      </w:r>
      <w:proofErr w:type="gramStart"/>
      <w:r w:rsidRPr="00DF2E5E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понимаете</w:t>
      </w:r>
      <w:proofErr w:type="gramEnd"/>
      <w:r w:rsidRPr="00DF2E5E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 xml:space="preserve"> как выбрать?</w:t>
      </w:r>
    </w:p>
    <w:p w:rsidR="00DF2E5E" w:rsidRPr="00DF2E5E" w:rsidRDefault="00DF2E5E" w:rsidP="00DF2E5E">
      <w:pPr>
        <w:shd w:val="clear" w:color="auto" w:fill="FFFFFF"/>
        <w:spacing w:after="150" w:line="240" w:lineRule="auto"/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</w:pPr>
      <w:r w:rsidRPr="00DF2E5E"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  <w:t xml:space="preserve">Звоните или пишите нам на </w:t>
      </w:r>
      <w:proofErr w:type="gramStart"/>
      <w:r w:rsidRPr="00DF2E5E"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  <w:t>почту</w:t>
      </w:r>
      <w:proofErr w:type="gramEnd"/>
      <w:r w:rsidRPr="00DF2E5E"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  <w:t xml:space="preserve"> и мы подберем Вам лучшее оборудование</w:t>
      </w:r>
    </w:p>
    <w:p w:rsidR="00DF2E5E" w:rsidRPr="00DF2E5E" w:rsidRDefault="00DF2E5E" w:rsidP="00DF2E5E">
      <w:pPr>
        <w:shd w:val="clear" w:color="auto" w:fill="FFFFFF"/>
        <w:spacing w:before="300" w:after="300" w:line="240" w:lineRule="auto"/>
        <w:rPr>
          <w:rFonts w:ascii="Roboto_Medium" w:eastAsia="Times New Roman" w:hAnsi="Roboto_Medium" w:cs="Times New Roman"/>
          <w:color w:val="023A78"/>
          <w:sz w:val="24"/>
          <w:szCs w:val="24"/>
          <w:lang w:eastAsia="ru-RU"/>
        </w:rPr>
      </w:pPr>
      <w:r w:rsidRPr="00DF2E5E">
        <w:rPr>
          <w:rFonts w:ascii="Roboto_Medium" w:eastAsia="Times New Roman" w:hAnsi="Roboto_Medium" w:cs="Times New Roman"/>
          <w:color w:val="023A78"/>
          <w:sz w:val="24"/>
          <w:szCs w:val="24"/>
          <w:lang w:eastAsia="ru-RU"/>
        </w:rPr>
        <w:t> 8 800 350 34 41</w:t>
      </w:r>
      <w:r w:rsidRPr="00DF2E5E">
        <w:rPr>
          <w:rFonts w:ascii="Roboto_Medium" w:eastAsia="Times New Roman" w:hAnsi="Roboto_Medium" w:cs="Times New Roman"/>
          <w:color w:val="023A78"/>
          <w:sz w:val="24"/>
          <w:szCs w:val="24"/>
          <w:lang w:eastAsia="ru-RU"/>
        </w:rPr>
        <w:br/>
        <w:t> zakaz@weilandt-elektronik.ru</w:t>
      </w:r>
    </w:p>
    <w:p w:rsidR="00DF2E5E" w:rsidRPr="00DF2E5E" w:rsidRDefault="00DF2E5E" w:rsidP="00DF2E5E">
      <w:pPr>
        <w:shd w:val="clear" w:color="auto" w:fill="FFFFFF"/>
        <w:spacing w:after="150" w:line="240" w:lineRule="auto"/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</w:pPr>
      <w:r w:rsidRPr="00DF2E5E"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  <w:t xml:space="preserve">или отправляйте </w:t>
      </w:r>
      <w:proofErr w:type="gramStart"/>
      <w:r w:rsidRPr="00DF2E5E"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  <w:t>заявку</w:t>
      </w:r>
      <w:proofErr w:type="gramEnd"/>
      <w:r w:rsidRPr="00DF2E5E"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  <w:t xml:space="preserve"> и мы быстро свяжемся с Вами!</w:t>
      </w:r>
    </w:p>
    <w:p w:rsidR="00DF2E5E" w:rsidRPr="00DF2E5E" w:rsidRDefault="00DF2E5E" w:rsidP="00DF2E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F2E5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F2E5E" w:rsidRPr="00DF2E5E" w:rsidRDefault="00DF2E5E" w:rsidP="00DF2E5E">
      <w:pPr>
        <w:shd w:val="clear" w:color="auto" w:fill="FFFFFF"/>
        <w:spacing w:line="240" w:lineRule="auto"/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</w:pPr>
      <w:r w:rsidRPr="00DF2E5E"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  <w:t>Тип деятельности</w:t>
      </w:r>
      <w:r w:rsidRPr="00DF2E5E">
        <w:rPr>
          <w:rFonts w:ascii="Roboto_Medium" w:eastAsia="Times New Roman" w:hAnsi="Roboto_Medium" w:cs="Times New Roman"/>
          <w:color w:val="FF0000"/>
          <w:sz w:val="24"/>
          <w:szCs w:val="24"/>
          <w:lang w:eastAsia="ru-RU"/>
        </w:rPr>
        <w:t>*</w:t>
      </w:r>
      <w:r w:rsidRPr="00DF2E5E"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87.5pt;height:18.25pt" o:ole="">
            <v:imagedata r:id="rId18" o:title=""/>
          </v:shape>
          <w:control r:id="rId19" w:name="DefaultOcxName" w:shapeid="_x0000_i1058"/>
        </w:object>
      </w:r>
    </w:p>
    <w:p w:rsidR="00DF2E5E" w:rsidRPr="00DF2E5E" w:rsidRDefault="00DF2E5E" w:rsidP="00DF2E5E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</w:pPr>
      <w:r w:rsidRPr="00DF2E5E"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  <w:t>ФИО / ИП</w:t>
      </w:r>
    </w:p>
    <w:p w:rsidR="00DF2E5E" w:rsidRPr="00DF2E5E" w:rsidRDefault="00DF2E5E" w:rsidP="00DF2E5E">
      <w:pPr>
        <w:shd w:val="clear" w:color="auto" w:fill="FFFFFF"/>
        <w:spacing w:line="240" w:lineRule="auto"/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</w:pPr>
      <w:r w:rsidRPr="00DF2E5E"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  <w:object w:dxaOrig="1440" w:dyaOrig="1440">
          <v:shape id="_x0000_i1057" type="#_x0000_t75" style="width:60.8pt;height:18.25pt" o:ole="">
            <v:imagedata r:id="rId20" o:title=""/>
          </v:shape>
          <w:control r:id="rId21" w:name="DefaultOcxName1" w:shapeid="_x0000_i1057"/>
        </w:object>
      </w:r>
    </w:p>
    <w:p w:rsidR="00DF2E5E" w:rsidRPr="00DF2E5E" w:rsidRDefault="00DF2E5E" w:rsidP="00DF2E5E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</w:pPr>
      <w:r w:rsidRPr="00DF2E5E"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  <w:t>Компания</w:t>
      </w:r>
    </w:p>
    <w:p w:rsidR="00DF2E5E" w:rsidRPr="00DF2E5E" w:rsidRDefault="00DF2E5E" w:rsidP="00DF2E5E">
      <w:pPr>
        <w:shd w:val="clear" w:color="auto" w:fill="FFFFFF"/>
        <w:spacing w:line="240" w:lineRule="auto"/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</w:pPr>
      <w:r w:rsidRPr="00DF2E5E"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  <w:object w:dxaOrig="1440" w:dyaOrig="1440">
          <v:shape id="_x0000_i1056" type="#_x0000_t75" style="width:60.8pt;height:18.25pt" o:ole="">
            <v:imagedata r:id="rId20" o:title=""/>
          </v:shape>
          <w:control r:id="rId22" w:name="DefaultOcxName2" w:shapeid="_x0000_i1056"/>
        </w:object>
      </w:r>
    </w:p>
    <w:p w:rsidR="00DF2E5E" w:rsidRPr="00DF2E5E" w:rsidRDefault="00DF2E5E" w:rsidP="00DF2E5E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</w:pPr>
      <w:r w:rsidRPr="00DF2E5E"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  <w:t>E-</w:t>
      </w:r>
      <w:proofErr w:type="spellStart"/>
      <w:r w:rsidRPr="00DF2E5E"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  <w:t>mail</w:t>
      </w:r>
      <w:proofErr w:type="spellEnd"/>
    </w:p>
    <w:p w:rsidR="00DF2E5E" w:rsidRPr="00DF2E5E" w:rsidRDefault="00DF2E5E" w:rsidP="00DF2E5E">
      <w:pPr>
        <w:shd w:val="clear" w:color="auto" w:fill="FFFFFF"/>
        <w:spacing w:line="240" w:lineRule="auto"/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</w:pPr>
      <w:r w:rsidRPr="00DF2E5E"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  <w:object w:dxaOrig="1440" w:dyaOrig="1440">
          <v:shape id="_x0000_i1055" type="#_x0000_t75" style="width:60.8pt;height:18.25pt" o:ole="">
            <v:imagedata r:id="rId20" o:title=""/>
          </v:shape>
          <w:control r:id="rId23" w:name="DefaultOcxName3" w:shapeid="_x0000_i1055"/>
        </w:object>
      </w:r>
    </w:p>
    <w:p w:rsidR="00DF2E5E" w:rsidRPr="00DF2E5E" w:rsidRDefault="00DF2E5E" w:rsidP="00DF2E5E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</w:pPr>
      <w:r w:rsidRPr="00DF2E5E"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  <w:t>Телефон</w:t>
      </w:r>
    </w:p>
    <w:p w:rsidR="00DF2E5E" w:rsidRPr="00DF2E5E" w:rsidRDefault="00DF2E5E" w:rsidP="00DF2E5E">
      <w:pPr>
        <w:shd w:val="clear" w:color="auto" w:fill="FFFFFF"/>
        <w:spacing w:line="240" w:lineRule="auto"/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</w:pPr>
      <w:r w:rsidRPr="00DF2E5E"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  <w:object w:dxaOrig="1440" w:dyaOrig="1440">
          <v:shape id="_x0000_i1054" type="#_x0000_t75" style="width:60.8pt;height:18.25pt" o:ole="">
            <v:imagedata r:id="rId20" o:title=""/>
          </v:shape>
          <w:control r:id="rId24" w:name="DefaultOcxName4" w:shapeid="_x0000_i1054"/>
        </w:object>
      </w:r>
    </w:p>
    <w:p w:rsidR="00DF2E5E" w:rsidRPr="00DF2E5E" w:rsidRDefault="00DF2E5E" w:rsidP="00DF2E5E">
      <w:pPr>
        <w:shd w:val="clear" w:color="auto" w:fill="FFFFFF"/>
        <w:spacing w:after="0" w:line="240" w:lineRule="auto"/>
        <w:jc w:val="right"/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</w:pPr>
      <w:r w:rsidRPr="00DF2E5E">
        <w:rPr>
          <w:rFonts w:ascii="Roboto_Medium" w:eastAsia="Times New Roman" w:hAnsi="Roboto_Medium" w:cs="Times New Roman"/>
          <w:color w:val="43484D"/>
          <w:sz w:val="24"/>
          <w:szCs w:val="24"/>
          <w:lang w:eastAsia="ru-RU"/>
        </w:rPr>
        <w:lastRenderedPageBreak/>
        <w:object w:dxaOrig="1440" w:dyaOrig="1440">
          <v:shape id="_x0000_i1053" type="#_x0000_t75" style="width:54.7pt;height:21.95pt" o:ole="">
            <v:imagedata r:id="rId25" o:title=""/>
          </v:shape>
          <w:control r:id="rId26" w:name="DefaultOcxName5" w:shapeid="_x0000_i1053"/>
        </w:object>
      </w:r>
    </w:p>
    <w:p w:rsidR="00DF2E5E" w:rsidRPr="00DF2E5E" w:rsidRDefault="00DF2E5E" w:rsidP="00DF2E5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F2E5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F2E5E" w:rsidRPr="00DF2E5E" w:rsidRDefault="00DF2E5E" w:rsidP="00DF2E5E">
      <w:pPr>
        <w:pBdr>
          <w:left w:val="single" w:sz="48" w:space="15" w:color="F2EB3B"/>
        </w:pBdr>
        <w:spacing w:before="300" w:after="150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DF2E5E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Как соответствовать ИС Глобальной Маркировки «Честный ЗНАК».</w:t>
      </w:r>
    </w:p>
    <w:p w:rsidR="00DF2E5E" w:rsidRPr="00DF2E5E" w:rsidRDefault="00DF2E5E" w:rsidP="00DF2E5E">
      <w:pPr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DF2E5E">
        <w:rPr>
          <w:rFonts w:ascii="inherit" w:eastAsia="Times New Roman" w:hAnsi="inherit" w:cs="Times New Roman"/>
          <w:b/>
          <w:bCs/>
          <w:color w:val="333333"/>
          <w:sz w:val="36"/>
          <w:szCs w:val="36"/>
          <w:u w:val="single"/>
          <w:lang w:eastAsia="ru-RU"/>
        </w:rPr>
        <w:t>Минимальные требования:</w:t>
      </w:r>
    </w:p>
    <w:p w:rsidR="00DF2E5E" w:rsidRPr="00DF2E5E" w:rsidRDefault="00DF2E5E" w:rsidP="00DF2E5E">
      <w:pPr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DF2E5E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t>Инструкция для собственника торгового объекта мелкой розничной торговли:</w:t>
      </w:r>
    </w:p>
    <w:p w:rsidR="00DF2E5E" w:rsidRPr="00DF2E5E" w:rsidRDefault="00DF2E5E" w:rsidP="00DF2E5E">
      <w:pPr>
        <w:shd w:val="clear" w:color="auto" w:fill="55565A"/>
        <w:spacing w:after="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>
        <w:rPr>
          <w:rFonts w:ascii="Roboto_Medium" w:eastAsia="Times New Roman" w:hAnsi="Roboto_Medium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69645" cy="1189990"/>
            <wp:effectExtent l="0" t="0" r="1905" b="0"/>
            <wp:docPr id="4" name="Рисунок 4" descr="https://weilandt-elektronik.ru/images/pdf_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ilandt-elektronik.ru/images/pdf_down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5E" w:rsidRPr="00DF2E5E" w:rsidRDefault="00DF2E5E" w:rsidP="00DF2E5E">
      <w:pPr>
        <w:shd w:val="clear" w:color="auto" w:fill="55565A"/>
        <w:spacing w:after="150" w:line="240" w:lineRule="auto"/>
        <w:rPr>
          <w:rFonts w:ascii="Roboto_Medium" w:eastAsia="Times New Roman" w:hAnsi="Roboto_Medium" w:cs="Times New Roman"/>
          <w:color w:val="FFFFFF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FFFFFF"/>
          <w:sz w:val="21"/>
          <w:szCs w:val="21"/>
          <w:lang w:eastAsia="ru-RU"/>
        </w:rPr>
        <w:t>Инструкция для собственника торгового объекта мелкой розничной торговли в формате PDF</w:t>
      </w:r>
    </w:p>
    <w:p w:rsidR="00DF2E5E" w:rsidRPr="00DF2E5E" w:rsidRDefault="00DF2E5E" w:rsidP="00DF2E5E">
      <w:pPr>
        <w:shd w:val="clear" w:color="auto" w:fill="55565A"/>
        <w:spacing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hyperlink r:id="rId28" w:tgtFrame="_blank" w:history="1">
        <w:r w:rsidRPr="00DF2E5E">
          <w:rPr>
            <w:rFonts w:ascii="Roboto_Medium" w:eastAsia="Times New Roman" w:hAnsi="Roboto_Medium" w:cs="Times New Roman"/>
            <w:color w:val="333333"/>
            <w:sz w:val="21"/>
            <w:szCs w:val="21"/>
            <w:u w:val="single"/>
            <w:shd w:val="clear" w:color="auto" w:fill="F2EB3B"/>
            <w:lang w:eastAsia="ru-RU"/>
          </w:rPr>
          <w:t>Скачать</w:t>
        </w:r>
      </w:hyperlink>
    </w:p>
    <w:p w:rsidR="00DF2E5E" w:rsidRPr="00DF2E5E" w:rsidRDefault="00DF2E5E" w:rsidP="00DF2E5E">
      <w:pPr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DF2E5E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1. Подготовиться к работе в ИС «Честный ЗНАК»:</w:t>
      </w:r>
    </w:p>
    <w:p w:rsidR="00DF2E5E" w:rsidRPr="00DF2E5E" w:rsidRDefault="00DF2E5E" w:rsidP="00DF2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Проверить наличие ККТ, </w:t>
      </w:r>
      <w:proofErr w:type="gram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соответствующего</w:t>
      </w:r>
      <w:proofErr w:type="gram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 54ФЗ.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3689"/>
        <w:gridCol w:w="3860"/>
      </w:tblGrid>
      <w:tr w:rsidR="00DF2E5E" w:rsidRPr="00DF2E5E" w:rsidTr="00DF2E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F2E5E" w:rsidRPr="00DF2E5E" w:rsidTr="00DF2E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поддерживает ли ККТ и установленное ПО выбытие товара по формату ИС «Честный ЗНАК»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онлайн ККТ </w:t>
            </w:r>
            <w:proofErr w:type="gramStart"/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поддерживающим выбытие товара по формату ИС «Честный ЗНАК»</w:t>
            </w:r>
          </w:p>
        </w:tc>
      </w:tr>
      <w:tr w:rsidR="00DF2E5E" w:rsidRPr="00DF2E5E" w:rsidTr="00DF2E5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Выяснять поддержку формата выбытия необходимо у производителя ККТ и поставщика </w:t>
            </w:r>
            <w:proofErr w:type="gramStart"/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F2E5E" w:rsidRPr="00DF2E5E" w:rsidRDefault="00DF2E5E" w:rsidP="00DF2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Проверить наличие </w:t>
      </w:r>
      <w:r w:rsidRPr="00DF2E5E">
        <w:rPr>
          <w:rFonts w:ascii="Roboto_Medium" w:eastAsia="Times New Roman" w:hAnsi="Roboto_Medium" w:cs="Times New Roman"/>
          <w:b/>
          <w:bCs/>
          <w:color w:val="333333"/>
          <w:sz w:val="21"/>
          <w:szCs w:val="21"/>
          <w:lang w:eastAsia="ru-RU"/>
        </w:rPr>
        <w:t>2D</w:t>
      </w: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 сканера, подключаемого к ККТ, с поддержкой необходимой для считывания кодов маркировки </w:t>
      </w:r>
      <w:proofErr w:type="spellStart"/>
      <w:r w:rsidRPr="00DF2E5E">
        <w:rPr>
          <w:rFonts w:ascii="Roboto_Medium" w:eastAsia="Times New Roman" w:hAnsi="Roboto_Medium" w:cs="Times New Roman"/>
          <w:b/>
          <w:bCs/>
          <w:color w:val="333333"/>
          <w:sz w:val="21"/>
          <w:szCs w:val="21"/>
          <w:lang w:eastAsia="ru-RU"/>
        </w:rPr>
        <w:t>Data</w:t>
      </w:r>
      <w:proofErr w:type="spellEnd"/>
      <w:r w:rsidRPr="00DF2E5E">
        <w:rPr>
          <w:rFonts w:ascii="Roboto_Medium" w:eastAsia="Times New Roman" w:hAnsi="Roboto_Medium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DF2E5E">
        <w:rPr>
          <w:rFonts w:ascii="Roboto_Medium" w:eastAsia="Times New Roman" w:hAnsi="Roboto_Medium" w:cs="Times New Roman"/>
          <w:b/>
          <w:bCs/>
          <w:color w:val="333333"/>
          <w:sz w:val="21"/>
          <w:szCs w:val="21"/>
          <w:lang w:eastAsia="ru-RU"/>
        </w:rPr>
        <w:t>Matrix</w:t>
      </w:r>
      <w:proofErr w:type="spellEnd"/>
      <w:r w:rsidRPr="00DF2E5E">
        <w:rPr>
          <w:rFonts w:ascii="Roboto_Medium" w:eastAsia="Times New Roman" w:hAnsi="Roboto_Medium" w:cs="Times New Roman"/>
          <w:b/>
          <w:bCs/>
          <w:color w:val="333333"/>
          <w:sz w:val="21"/>
          <w:szCs w:val="21"/>
          <w:lang w:eastAsia="ru-RU"/>
        </w:rPr>
        <w:t> </w:t>
      </w: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прошивки.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4615"/>
        <w:gridCol w:w="2544"/>
      </w:tblGrid>
      <w:tr w:rsidR="00DF2E5E" w:rsidRPr="00DF2E5E" w:rsidTr="00DF2E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F2E5E" w:rsidRPr="00DF2E5E" w:rsidTr="00DF2E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2D сканер на считывание кода </w:t>
            </w:r>
            <w:proofErr w:type="spellStart"/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Data</w:t>
            </w:r>
            <w:proofErr w:type="spellEnd"/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Matrix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2D сканер.</w:t>
            </w:r>
          </w:p>
        </w:tc>
      </w:tr>
      <w:tr w:rsidR="00DF2E5E" w:rsidRPr="00DF2E5E" w:rsidTr="00DF2E5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поддерживает ли сканер и его прошивка данный формат можно у производителя, но рекомендуется проверять чтение кодов реальным тестовым считыванием кода </w:t>
            </w:r>
            <w:proofErr w:type="spellStart"/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Data</w:t>
            </w:r>
            <w:proofErr w:type="spellEnd"/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Matrix</w:t>
            </w:r>
            <w:proofErr w:type="spellEnd"/>
          </w:p>
        </w:tc>
      </w:tr>
    </w:tbl>
    <w:p w:rsidR="00DF2E5E" w:rsidRPr="00DF2E5E" w:rsidRDefault="00DF2E5E" w:rsidP="00DF2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Проверить дополнительно:</w:t>
      </w:r>
    </w:p>
    <w:p w:rsidR="00DF2E5E" w:rsidRPr="00DF2E5E" w:rsidRDefault="00DF2E5E" w:rsidP="00DF2E5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Наличие УКЭП (Усиленная Квалифицированная Электронная Подпись) для регистрации ККТ в ФНС и ОФД, а также подписания документов электронного документооборота и работе в ЛК ИС «Честный ЗНАК»</w:t>
      </w:r>
    </w:p>
    <w:tbl>
      <w:tblPr>
        <w:tblW w:w="0" w:type="auto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399"/>
        <w:gridCol w:w="5149"/>
      </w:tblGrid>
      <w:tr w:rsidR="00DF2E5E" w:rsidRPr="00DF2E5E" w:rsidTr="00DF2E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Статус: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F2E5E" w:rsidRPr="00DF2E5E" w:rsidTr="00DF2E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УКЭП у аккредитованной организации.</w:t>
            </w:r>
          </w:p>
        </w:tc>
      </w:tr>
    </w:tbl>
    <w:p w:rsidR="00DF2E5E" w:rsidRPr="00DF2E5E" w:rsidRDefault="00DF2E5E" w:rsidP="00DF2E5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Наличие </w:t>
      </w:r>
      <w:proofErr w:type="spell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интернет-соединения</w:t>
      </w:r>
      <w:proofErr w:type="spell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 у торгового объекта. Подходит, как выделенная линия, так и мобильный интернет.</w:t>
      </w:r>
    </w:p>
    <w:tbl>
      <w:tblPr>
        <w:tblW w:w="0" w:type="auto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208"/>
        <w:gridCol w:w="5627"/>
      </w:tblGrid>
      <w:tr w:rsidR="00DF2E5E" w:rsidRPr="00DF2E5E" w:rsidTr="00DF2E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F2E5E" w:rsidRPr="00DF2E5E" w:rsidTr="00DF2E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 выделенную линию интернет у провайдера или приобрести SIM карту с объемом трафика не менее</w:t>
            </w:r>
          </w:p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Гб в месяц.</w:t>
            </w:r>
          </w:p>
        </w:tc>
      </w:tr>
      <w:tr w:rsidR="00DF2E5E" w:rsidRPr="00DF2E5E" w:rsidTr="00DF2E5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ККТ нет слота для установки SIM карты, но ККТ поддерживает WI-</w:t>
            </w:r>
            <w:proofErr w:type="spellStart"/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необходимо также приобрести маршрутизатор для SIM карты (мобильного интернета).</w:t>
            </w:r>
          </w:p>
        </w:tc>
      </w:tr>
    </w:tbl>
    <w:p w:rsidR="00DF2E5E" w:rsidRPr="00DF2E5E" w:rsidRDefault="00DF2E5E" w:rsidP="00DF2E5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Наличие регистрации ККТ в ФНС (Федеральная Налоговая Служба) и ОФД (Оператор Фискальных Данных).</w:t>
      </w:r>
    </w:p>
    <w:tbl>
      <w:tblPr>
        <w:tblW w:w="0" w:type="auto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2092"/>
        <w:gridCol w:w="4737"/>
      </w:tblGrid>
      <w:tr w:rsidR="00DF2E5E" w:rsidRPr="00DF2E5E" w:rsidTr="00DF2E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F2E5E" w:rsidRPr="00DF2E5E" w:rsidTr="00DF2E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</w:t>
            </w:r>
            <w:proofErr w:type="gramStart"/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ОФД на поддержку выбытия кодов</w:t>
            </w:r>
          </w:p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Data</w:t>
            </w:r>
            <w:proofErr w:type="spellEnd"/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Matrix</w:t>
            </w:r>
            <w:proofErr w:type="spellEnd"/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Выбрать и подключить услуги (заключить договор обслуживания) с ОФД от оператора, поддерживающего выбытие кода маркировки </w:t>
            </w:r>
            <w:proofErr w:type="spellStart"/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Data</w:t>
            </w:r>
            <w:proofErr w:type="spellEnd"/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Matrix</w:t>
            </w:r>
            <w:proofErr w:type="spellEnd"/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2E5E" w:rsidRPr="00DF2E5E" w:rsidRDefault="00DF2E5E" w:rsidP="00DF2E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Зарегистрировать ККТ в ФНС и ОФД</w:t>
            </w:r>
          </w:p>
        </w:tc>
      </w:tr>
      <w:tr w:rsidR="00DF2E5E" w:rsidRPr="00DF2E5E" w:rsidTr="00DF2E5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регистрации ККТ в ФНС и ОФД используется УКЭП.</w:t>
            </w:r>
          </w:p>
          <w:p w:rsidR="00DF2E5E" w:rsidRPr="00DF2E5E" w:rsidRDefault="00DF2E5E" w:rsidP="00DF2E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данный момент не все ОФД поддерживают выбытие кодов </w:t>
            </w:r>
            <w:proofErr w:type="spellStart"/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Data</w:t>
            </w:r>
            <w:proofErr w:type="spellEnd"/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Matrix</w:t>
            </w:r>
            <w:proofErr w:type="spellEnd"/>
            <w:r w:rsidRPr="00DF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</w:tbl>
    <w:p w:rsidR="00DF2E5E" w:rsidRPr="00DF2E5E" w:rsidRDefault="00DF2E5E" w:rsidP="00DF2E5E">
      <w:pPr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DF2E5E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2. Зарегистрироваться в ИС «Честный ЗНАК».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Для того</w:t>
      </w:r>
      <w:proofErr w:type="gram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,</w:t>
      </w:r>
      <w:proofErr w:type="gram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 чтобы иметь возможность самостоятельно получать средства идентификации товара в Системе, отправлять данные о движении товара в ИС «Честный ЗНАК» и работать в системе из личного кабинета. С инструкциями по работе в ЛК можно ознакомиться на сайте: www.честныйзнак</w:t>
      </w:r>
      <w:proofErr w:type="gram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.р</w:t>
      </w:r>
      <w:proofErr w:type="gram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ф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*Особенности начального периода работы с ИС Маркировка: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На данный момент (13.03.2019г.) ЦРПТ озвучен срок так называемого «карантина», когда будет возможна продажа и ввоз в РФ, как маркированной, так и не маркированной обуви. «Карантин» будет действовать до 31.01.2020 года.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Маркировка остатков </w:t>
      </w:r>
      <w:proofErr w:type="spell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stock</w:t>
      </w:r>
      <w:proofErr w:type="spell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 будет возможна для всех участников рынка также до 31.01.2020 года. После 31.01.2020 г. оборот немаркированного товара будет полностью прекращен. В случаях нарушения запрета на оборот немаркированной обувной продукции после 31.01.2020г., к нарушителям будут применяться ст. 171.1. УК РФ и ст. 15.12. КоАП РФ.</w:t>
      </w:r>
    </w:p>
    <w:p w:rsidR="00DF2E5E" w:rsidRPr="00DF2E5E" w:rsidRDefault="00DF2E5E" w:rsidP="00DF2E5E">
      <w:pPr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DF2E5E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3. Подробно о маркировке и самих уникальных кодах маркировки.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b/>
          <w:bCs/>
          <w:color w:val="333333"/>
          <w:sz w:val="21"/>
          <w:szCs w:val="21"/>
          <w:lang w:eastAsia="ru-RU"/>
        </w:rPr>
        <w:lastRenderedPageBreak/>
        <w:t>Процедура получения и нанесения уникальных кодов маркировки товара для всех участников оборота товаров обувной продукции: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Получить </w:t>
      </w:r>
      <w:proofErr w:type="gram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КМ</w:t>
      </w:r>
      <w:proofErr w:type="gram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 для маркировки может каждый участник оборота.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1) Если участник оборота (собственник товара) является членом ГС 1 РУС (Ассоциации автоматической идентификации «ЮНИСКАН/ГС 1 РУС» (далее - ГС 1 РУС)), либо имеет полную информацию о товаре для его полного описания и также является производителем/импортером, то для получения </w:t>
      </w:r>
      <w:proofErr w:type="gram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КМ</w:t>
      </w:r>
      <w:proofErr w:type="gram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 необходимо:</w:t>
      </w:r>
    </w:p>
    <w:p w:rsidR="00DF2E5E" w:rsidRPr="00DF2E5E" w:rsidRDefault="00DF2E5E" w:rsidP="00DF2E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зарегистрироваться в ИС МП Честный ЗНАК</w:t>
      </w:r>
    </w:p>
    <w:p w:rsidR="00DF2E5E" w:rsidRPr="00DF2E5E" w:rsidRDefault="00DF2E5E" w:rsidP="00DF2E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подать заявку на получение и получить у оператора (ЦРПТ) ПАК (Программно Аппаратный Комплекс) на безвозмездной основе</w:t>
      </w:r>
    </w:p>
    <w:p w:rsidR="00DF2E5E" w:rsidRPr="00DF2E5E" w:rsidRDefault="00DF2E5E" w:rsidP="00DF2E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получить GTIN или ETIN товара (в ГС1РУС или в «Национальном Каталоге Товаров»), либо полностью описать товар (что и будет являться GTIN), а именно:</w:t>
      </w:r>
      <w:r>
        <w:rPr>
          <w:rFonts w:ascii="Roboto_Medium" w:eastAsia="Times New Roman" w:hAnsi="Roboto_Medium" w:cs="Times New Roman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14475" cy="1524000"/>
            <wp:effectExtent l="0" t="0" r="9525" b="0"/>
            <wp:wrapSquare wrapText="bothSides"/>
            <wp:docPr id="10" name="Рисунок 10" descr="https://weilandt-elektronik.ru/markirovka/qr/quadr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ilandt-elektronik.ru/markirovka/qr/quadrat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E5E" w:rsidRPr="00DF2E5E" w:rsidRDefault="00DF2E5E" w:rsidP="00DF2E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proofErr w:type="gram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модель производителя (должна совпадать с номером модели указанном в сертификате или декларации соответствия);</w:t>
      </w:r>
      <w:proofErr w:type="gramEnd"/>
    </w:p>
    <w:p w:rsidR="00DF2E5E" w:rsidRPr="00DF2E5E" w:rsidRDefault="00DF2E5E" w:rsidP="00DF2E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страна производства;</w:t>
      </w:r>
    </w:p>
    <w:p w:rsidR="00DF2E5E" w:rsidRPr="00DF2E5E" w:rsidRDefault="00DF2E5E" w:rsidP="00DF2E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4 знака кода ТНВЭД ЕАЭС;</w:t>
      </w:r>
    </w:p>
    <w:p w:rsidR="00DF2E5E" w:rsidRPr="00DF2E5E" w:rsidRDefault="00DF2E5E" w:rsidP="00DF2E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вид обуви;</w:t>
      </w:r>
    </w:p>
    <w:p w:rsidR="00DF2E5E" w:rsidRPr="00DF2E5E" w:rsidRDefault="00DF2E5E" w:rsidP="00DF2E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вид материала, использованного для изготовления верха обуви;</w:t>
      </w:r>
    </w:p>
    <w:p w:rsidR="00DF2E5E" w:rsidRPr="00DF2E5E" w:rsidRDefault="00DF2E5E" w:rsidP="00DF2E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вид материала, использованного для изготовления подкладки обуви;</w:t>
      </w:r>
    </w:p>
    <w:p w:rsidR="00DF2E5E" w:rsidRPr="00DF2E5E" w:rsidRDefault="00DF2E5E" w:rsidP="00DF2E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вид материала, использованного для изготовления низа обуви;</w:t>
      </w:r>
    </w:p>
    <w:p w:rsidR="00DF2E5E" w:rsidRPr="00DF2E5E" w:rsidRDefault="00DF2E5E" w:rsidP="00DF2E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бренд (торговая марка);</w:t>
      </w:r>
    </w:p>
    <w:p w:rsidR="00DF2E5E" w:rsidRPr="00DF2E5E" w:rsidRDefault="00DF2E5E" w:rsidP="00DF2E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ИНН российского производителя, или ИНН импортера;</w:t>
      </w:r>
    </w:p>
    <w:p w:rsidR="00DF2E5E" w:rsidRPr="00DF2E5E" w:rsidRDefault="00DF2E5E" w:rsidP="00DF2E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цвет;</w:t>
      </w:r>
    </w:p>
    <w:p w:rsidR="00DF2E5E" w:rsidRPr="00DF2E5E" w:rsidRDefault="00DF2E5E" w:rsidP="00DF2E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размер в </w:t>
      </w:r>
      <w:proofErr w:type="spell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штихмассовой</w:t>
      </w:r>
      <w:proofErr w:type="spell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 системе;</w:t>
      </w:r>
    </w:p>
    <w:p w:rsidR="00DF2E5E" w:rsidRPr="00DF2E5E" w:rsidRDefault="00DF2E5E" w:rsidP="00DF2E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наименование товара на этикетке (формируется в свободной форме).</w:t>
      </w:r>
    </w:p>
    <w:p w:rsidR="00DF2E5E" w:rsidRPr="00DF2E5E" w:rsidRDefault="00DF2E5E" w:rsidP="00DF2E5E">
      <w:pPr>
        <w:spacing w:after="150" w:line="240" w:lineRule="auto"/>
        <w:ind w:left="720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proofErr w:type="gram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Заполнив</w:t>
      </w:r>
      <w:proofErr w:type="gram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 таким образом карточку товара, получить в ЛК ИС МП GTIN по описанию единицы продукции (товара).</w:t>
      </w:r>
    </w:p>
    <w:p w:rsidR="00DF2E5E" w:rsidRPr="00DF2E5E" w:rsidRDefault="00DF2E5E" w:rsidP="00DF2E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сформировать серийный номер товара (для каждой единицы товара собственник товара методом генерации случайных чисел задает серийный номер (13 символов))</w:t>
      </w:r>
    </w:p>
    <w:p w:rsidR="00DF2E5E" w:rsidRPr="00DF2E5E" w:rsidRDefault="00DF2E5E" w:rsidP="00DF2E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через ПАК (Программно Аппаратный Комплекс), сгенерировать уникальные двумерные коды </w:t>
      </w:r>
      <w:proofErr w:type="spell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DataMatrix</w:t>
      </w:r>
      <w:proofErr w:type="spell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 в необходимом количестве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В каждый уникальный код </w:t>
      </w:r>
      <w:proofErr w:type="spell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DataMatrix</w:t>
      </w:r>
      <w:proofErr w:type="spell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 заносятся:</w:t>
      </w:r>
    </w:p>
    <w:p w:rsidR="00DF2E5E" w:rsidRPr="00DF2E5E" w:rsidRDefault="00DF2E5E" w:rsidP="00DF2E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GTIN или ETIN единицы товара</w:t>
      </w:r>
    </w:p>
    <w:p w:rsidR="00DF2E5E" w:rsidRPr="00DF2E5E" w:rsidRDefault="00DF2E5E" w:rsidP="00DF2E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Серийный номер единицы товара</w:t>
      </w:r>
    </w:p>
    <w:p w:rsidR="00DF2E5E" w:rsidRPr="00DF2E5E" w:rsidRDefault="00DF2E5E" w:rsidP="00DF2E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Код проверки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В самом коде </w:t>
      </w:r>
      <w:proofErr w:type="spell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DataMatrix</w:t>
      </w:r>
      <w:proofErr w:type="spell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 уже вшит код криптографической защиты.</w:t>
      </w:r>
    </w:p>
    <w:p w:rsidR="00DF2E5E" w:rsidRPr="00DF2E5E" w:rsidRDefault="00DF2E5E" w:rsidP="00DF2E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Сформированные коды (со всеми заполненными полями) с помощью СУЗ (Системы Управления Заказами) по API добавляются в товарные этикетки и распечатываются на термопринтере, а затем наносятся собственником товара на конкретный товар, определенным ИС «Честный ЗНАК» способом, в четком соответствии с товаром.</w:t>
      </w:r>
    </w:p>
    <w:p w:rsidR="00DF2E5E" w:rsidRPr="00DF2E5E" w:rsidRDefault="00DF2E5E" w:rsidP="00DF2E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Нанесенные средства идентификации считываются сканером и информация, считанная с этикеток, передается в ИС «Честный ЗНАК» для верификации и введения товара в оборот.</w:t>
      </w:r>
    </w:p>
    <w:p w:rsidR="00DF2E5E" w:rsidRPr="00DF2E5E" w:rsidRDefault="00DF2E5E" w:rsidP="00DF2E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С момента передачи данных о товаре в ИС «Честный ЗНАК» товар считается введенным в оборот и отслеживается системой до его выбытия из оборота (продажи/утраты/списания).</w:t>
      </w:r>
    </w:p>
    <w:p w:rsidR="00DF2E5E" w:rsidRPr="00DF2E5E" w:rsidRDefault="00DF2E5E" w:rsidP="00DF2E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Стоимость прослеживания уникального кода маркировки взимается в момент введения кода в оборот и, на данный момент, позиционируется в сумме – 50 копеек/код.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lastRenderedPageBreak/>
        <w:t xml:space="preserve">2) Если участник оборота (собственник товара) не является членом ГС 1 РУС и является оптовым/розничным продавцом товаров, то для получения </w:t>
      </w:r>
      <w:proofErr w:type="gram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КМ</w:t>
      </w:r>
      <w:proofErr w:type="gram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 необходимо:</w:t>
      </w:r>
    </w:p>
    <w:p w:rsidR="00DF2E5E" w:rsidRPr="00DF2E5E" w:rsidRDefault="00DF2E5E" w:rsidP="00DF2E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зарегистрироваться в ИС МП Честный ЗНАК</w:t>
      </w:r>
    </w:p>
    <w:p w:rsidR="00DF2E5E" w:rsidRPr="00DF2E5E" w:rsidRDefault="00DF2E5E" w:rsidP="00DF2E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полностью описать товар, как описано в п.1 данного вопроса для производителей/импортеров</w:t>
      </w:r>
    </w:p>
    <w:p w:rsidR="00DF2E5E" w:rsidRPr="00DF2E5E" w:rsidRDefault="00DF2E5E" w:rsidP="00DF2E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При отсутствии полной информации о товаре, собственник товара может дать сокращенное описание товара, а именно:</w:t>
      </w:r>
      <w:r>
        <w:rPr>
          <w:rFonts w:ascii="Roboto_Medium" w:eastAsia="Times New Roman" w:hAnsi="Roboto_Medium" w:cs="Times New Roman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571875" cy="1276350"/>
            <wp:effectExtent l="0" t="0" r="9525" b="0"/>
            <wp:wrapSquare wrapText="bothSides"/>
            <wp:docPr id="9" name="Рисунок 9" descr="https://weilandt-elektronik.ru/markirovka/qr/pramou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ilandt-elektronik.ru/markirovka/qr/pramoug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E5E" w:rsidRPr="00DF2E5E" w:rsidRDefault="00DF2E5E" w:rsidP="00DF2E5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пол обуви (мужская, женская, детская);</w:t>
      </w:r>
    </w:p>
    <w:p w:rsidR="00DF2E5E" w:rsidRPr="00DF2E5E" w:rsidRDefault="00DF2E5E" w:rsidP="00DF2E5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ИНН собственника товара;</w:t>
      </w:r>
    </w:p>
    <w:p w:rsidR="00DF2E5E" w:rsidRPr="00DF2E5E" w:rsidRDefault="00DF2E5E" w:rsidP="00DF2E5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2 знака кода ТНВЭД ЕАЭС, т.е. группа «64» (что говорит о принадлежности кода к группе «обувь»);</w:t>
      </w:r>
    </w:p>
    <w:p w:rsidR="00DF2E5E" w:rsidRPr="00DF2E5E" w:rsidRDefault="00DF2E5E" w:rsidP="00DF2E5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Способ ввода товара в оборот («Ввезен в РФ» или «Произведен в РФ»)</w:t>
      </w:r>
    </w:p>
    <w:p w:rsidR="00DF2E5E" w:rsidRPr="00DF2E5E" w:rsidRDefault="00DF2E5E" w:rsidP="00DF2E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сформировать серийный номер товара (для каждой единицы товара собственник товара методом генерации случайных чисел задает серийный номер (13 символов))</w:t>
      </w:r>
    </w:p>
    <w:p w:rsidR="00DF2E5E" w:rsidRPr="00DF2E5E" w:rsidRDefault="00DF2E5E" w:rsidP="00DF2E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сгенерировать уникальные двумерные коды </w:t>
      </w:r>
      <w:proofErr w:type="spell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DataMatrix</w:t>
      </w:r>
      <w:proofErr w:type="spell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 на ПАК Оператора (ЦРПТ), при этом Оператор поставляет собственнику товара готовые коды маркировки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В каждый уникальный код </w:t>
      </w:r>
      <w:proofErr w:type="spell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DataMatrix</w:t>
      </w:r>
      <w:proofErr w:type="spell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 заносятся:</w:t>
      </w:r>
    </w:p>
    <w:p w:rsidR="00DF2E5E" w:rsidRPr="00DF2E5E" w:rsidRDefault="00DF2E5E" w:rsidP="00DF2E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GTIN или ETIN единицы товара</w:t>
      </w:r>
    </w:p>
    <w:p w:rsidR="00DF2E5E" w:rsidRPr="00DF2E5E" w:rsidRDefault="00DF2E5E" w:rsidP="00DF2E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Серийный номер единицы товара</w:t>
      </w:r>
    </w:p>
    <w:p w:rsidR="00DF2E5E" w:rsidRPr="00DF2E5E" w:rsidRDefault="00DF2E5E" w:rsidP="00DF2E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Код проверки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В самом коде </w:t>
      </w:r>
      <w:proofErr w:type="spell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DataMatrix</w:t>
      </w:r>
      <w:proofErr w:type="spell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 уже вшит код криптографической защиты:</w:t>
      </w:r>
    </w:p>
    <w:p w:rsidR="00DF2E5E" w:rsidRPr="00DF2E5E" w:rsidRDefault="00DF2E5E" w:rsidP="00DF2E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Сформированные коды (со всеми заполненными полями) с помощью СУЗ (Системы Управления Заказами) по API добавляются в товарные этикетки и распечатываются на термопринтере, а затем наносятся собственником товара на конкретный товар, определенным ИС «Честный ЗНАК» способом, в четком соответствии с товаром.</w:t>
      </w:r>
    </w:p>
    <w:p w:rsidR="00DF2E5E" w:rsidRPr="00DF2E5E" w:rsidRDefault="00DF2E5E" w:rsidP="00DF2E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Нанесенные средства идентификации считываются сканером и информация, считанная с этикеток, передается в ИС «Честный ЗНАК» для верификации и введения товара в оборот.</w:t>
      </w:r>
    </w:p>
    <w:p w:rsidR="00DF2E5E" w:rsidRPr="00DF2E5E" w:rsidRDefault="00DF2E5E" w:rsidP="00DF2E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С момента передачи данных о товаре в ИС «Честный ЗНАК» товар считается введенным в оборот и отслеживается системой до его выбытия из оборота (продажи/утраты/списания).</w:t>
      </w:r>
    </w:p>
    <w:p w:rsidR="00DF2E5E" w:rsidRPr="00DF2E5E" w:rsidRDefault="00DF2E5E" w:rsidP="00DF2E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Стоимость прослеживания уникального кода маркировки взимается в момент введения кода в оборот и, на данный момент, позиционируется в сумме – 50 копеек/код.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proofErr w:type="gram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КМ</w:t>
      </w:r>
      <w:proofErr w:type="gram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 с </w:t>
      </w:r>
      <w:proofErr w:type="spell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DataMatrix</w:t>
      </w:r>
      <w:proofErr w:type="spell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 сформированные с полным описанием товара (GTIN и прочим, как в п.1 данного вопроса) действуют бессрочно.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Срок действия </w:t>
      </w:r>
      <w:proofErr w:type="gram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КМ</w:t>
      </w:r>
      <w:proofErr w:type="gram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 на остатки с </w:t>
      </w:r>
      <w:proofErr w:type="spell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DataMatrix</w:t>
      </w:r>
      <w:proofErr w:type="spell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, сформированными с описанием в упрощенном порядке, как в п.2., отсчитывается с даты ввода КМ в оборот и составляет 2 года.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Для быстрого определения сроков действия </w:t>
      </w:r>
      <w:proofErr w:type="gram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КМ</w:t>
      </w:r>
      <w:proofErr w:type="gram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 xml:space="preserve"> их внешний вид отличается, что хорошо видно на изображениях кодов </w:t>
      </w:r>
      <w:proofErr w:type="spellStart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DataMatrix</w:t>
      </w:r>
      <w:proofErr w:type="spellEnd"/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.</w:t>
      </w:r>
    </w:p>
    <w:p w:rsidR="00DF2E5E" w:rsidRPr="00DF2E5E" w:rsidRDefault="00DF2E5E" w:rsidP="00DF2E5E">
      <w:pPr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DF2E5E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4. Об ответственности за сохранность и безопасность индивидуальных кодов маркировки: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Ответственность за сохранность уникальных кодов маркировки возлагается на собственника товара (уникальных кодов маркировки). При массовом (пакетном) дублировании кодов (т.е. большого количества разнообразных уникальных кодов) со стороны регулятора будет проведено расследование в отношении собственника кодов (товара). В случаях массового копирования одного кода расследование будет менее строгим.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lastRenderedPageBreak/>
        <w:t>Условия сохранности кодов и меры обязательной безопасности для хранения кодов будут описаны в будущем Постановлении правительства «О порядке введения обязательной маркировки», а точнее в приложении к Постановлению о мерах безопасности по хранению кодов.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b/>
          <w:bCs/>
          <w:color w:val="333333"/>
          <w:sz w:val="21"/>
          <w:szCs w:val="21"/>
          <w:lang w:eastAsia="ru-RU"/>
        </w:rPr>
        <w:t>Все обращения в ИС «Честный ЗНАК»:</w:t>
      </w:r>
    </w:p>
    <w:p w:rsidR="00DF2E5E" w:rsidRPr="00DF2E5E" w:rsidRDefault="00DF2E5E" w:rsidP="00DF2E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по вводу товаров в оборот</w:t>
      </w:r>
    </w:p>
    <w:p w:rsidR="00DF2E5E" w:rsidRPr="00DF2E5E" w:rsidRDefault="00DF2E5E" w:rsidP="00DF2E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по выводу товаров из оборота</w:t>
      </w:r>
    </w:p>
    <w:p w:rsidR="00DF2E5E" w:rsidRPr="00DF2E5E" w:rsidRDefault="00DF2E5E" w:rsidP="00DF2E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по агрегации товаров</w:t>
      </w:r>
    </w:p>
    <w:p w:rsidR="00DF2E5E" w:rsidRPr="00DF2E5E" w:rsidRDefault="00DF2E5E" w:rsidP="00DF2E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по изъятию и перекладке товаров из транспортной упаковки</w:t>
      </w:r>
    </w:p>
    <w:p w:rsidR="00DF2E5E" w:rsidRPr="00DF2E5E" w:rsidRDefault="00DF2E5E" w:rsidP="00DF2E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по гашению уникального идентификатора транспортной упаковки первого и второго уровня подтверждаются участником оборота только с помощью УКЭП!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b/>
          <w:bCs/>
          <w:color w:val="333333"/>
          <w:sz w:val="21"/>
          <w:szCs w:val="21"/>
          <w:lang w:eastAsia="ru-RU"/>
        </w:rPr>
        <w:t>Дополнительная информация: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Штрафные санкции за несоблюдение положений постановления Правительства РФ о Глобальной Маркировке товаров подробно описаны в Статье 15.12 КоАП РФ и Статье 171.1. УК РФ (оригинальные документы доступны для скачивания на нашем сайте в разделе «Маркировка»).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Ст. 15.12 КоАП РФ уже вступила в силу 16.01.2019г.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Ст. 171.1. УК РФ уже вступила в силу 8.01.2019г.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Все материалы, использованные в данной инструкции, взяты из нормативных документов Государственного оператора ИС Честный ЗНАК.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Некоторые положения предложенной инструкции могут измениться после принятия Правительством РФ постановления «О порядке введения глобальной маркировки товаров в РФ». Будущая дата принятия постановления пока не известна, но данное постановление будет принято и вступит в законную силу не позднее первой декады июня 2019 года.</w:t>
      </w:r>
    </w:p>
    <w:p w:rsidR="00DF2E5E" w:rsidRPr="00DF2E5E" w:rsidRDefault="00DF2E5E" w:rsidP="00DF2E5E">
      <w:pPr>
        <w:spacing w:after="15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  <w:t>Вся информация в инструкции является актуальной на 13.03.2019г. В случае изменений в нормативных документах, инструкция будет приведена в соответствие с актуальными положениями нормативных документов ИС Честный ЗНАК.</w:t>
      </w:r>
    </w:p>
    <w:p w:rsidR="00DF2E5E" w:rsidRPr="00DF2E5E" w:rsidRDefault="00DF2E5E" w:rsidP="00DF2E5E">
      <w:pPr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DF2E5E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t>Законодательные акты:</w:t>
      </w:r>
    </w:p>
    <w:p w:rsidR="00DF2E5E" w:rsidRPr="00DF2E5E" w:rsidRDefault="00DF2E5E" w:rsidP="00DF2E5E">
      <w:pPr>
        <w:shd w:val="clear" w:color="auto" w:fill="55565A"/>
        <w:spacing w:after="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>
        <w:rPr>
          <w:rFonts w:ascii="Roboto_Medium" w:eastAsia="Times New Roman" w:hAnsi="Roboto_Medium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69645" cy="1189990"/>
            <wp:effectExtent l="0" t="0" r="1905" b="0"/>
            <wp:docPr id="3" name="Рисунок 3" descr="https://weilandt-elektronik.ru/images/pdf_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ilandt-elektronik.ru/images/pdf_down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5E" w:rsidRPr="00DF2E5E" w:rsidRDefault="00DF2E5E" w:rsidP="00DF2E5E">
      <w:pPr>
        <w:shd w:val="clear" w:color="auto" w:fill="55565A"/>
        <w:spacing w:after="150" w:line="240" w:lineRule="auto"/>
        <w:rPr>
          <w:rFonts w:ascii="Roboto_Medium" w:eastAsia="Times New Roman" w:hAnsi="Roboto_Medium" w:cs="Times New Roman"/>
          <w:color w:val="FFFFFF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FFFFFF"/>
          <w:sz w:val="21"/>
          <w:szCs w:val="21"/>
          <w:lang w:eastAsia="ru-RU"/>
        </w:rPr>
        <w:t>Статья 15.12. Кодекса Российско Федерации об административных правонарушениях "Производство или продажа товаров и продукции, в отношении которых установлены требования по маркировке" в формате PDF</w:t>
      </w:r>
    </w:p>
    <w:p w:rsidR="00DF2E5E" w:rsidRPr="00DF2E5E" w:rsidRDefault="00DF2E5E" w:rsidP="00DF2E5E">
      <w:pPr>
        <w:shd w:val="clear" w:color="auto" w:fill="55565A"/>
        <w:spacing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hyperlink r:id="rId31" w:tgtFrame="_blank" w:history="1">
        <w:r w:rsidRPr="00DF2E5E">
          <w:rPr>
            <w:rFonts w:ascii="Roboto_Medium" w:eastAsia="Times New Roman" w:hAnsi="Roboto_Medium" w:cs="Times New Roman"/>
            <w:color w:val="333333"/>
            <w:sz w:val="21"/>
            <w:szCs w:val="21"/>
            <w:u w:val="single"/>
            <w:shd w:val="clear" w:color="auto" w:fill="F2EB3B"/>
            <w:lang w:eastAsia="ru-RU"/>
          </w:rPr>
          <w:t>Скачать</w:t>
        </w:r>
      </w:hyperlink>
    </w:p>
    <w:p w:rsidR="00DF2E5E" w:rsidRPr="00DF2E5E" w:rsidRDefault="00DF2E5E" w:rsidP="00DF2E5E">
      <w:pPr>
        <w:shd w:val="clear" w:color="auto" w:fill="55565A"/>
        <w:spacing w:after="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>
        <w:rPr>
          <w:rFonts w:ascii="Roboto_Medium" w:eastAsia="Times New Roman" w:hAnsi="Roboto_Medium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69645" cy="1189990"/>
            <wp:effectExtent l="0" t="0" r="1905" b="0"/>
            <wp:docPr id="2" name="Рисунок 2" descr="https://weilandt-elektronik.ru/images/pdf_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ilandt-elektronik.ru/images/pdf_down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5E" w:rsidRPr="00DF2E5E" w:rsidRDefault="00DF2E5E" w:rsidP="00DF2E5E">
      <w:pPr>
        <w:shd w:val="clear" w:color="auto" w:fill="55565A"/>
        <w:spacing w:after="150" w:line="240" w:lineRule="auto"/>
        <w:rPr>
          <w:rFonts w:ascii="Roboto_Medium" w:eastAsia="Times New Roman" w:hAnsi="Roboto_Medium" w:cs="Times New Roman"/>
          <w:color w:val="FFFFFF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FFFFFF"/>
          <w:sz w:val="21"/>
          <w:szCs w:val="21"/>
          <w:lang w:eastAsia="ru-RU"/>
        </w:rPr>
        <w:t>Статья 171.1. Уголовного кодекса Российской Федерации "Производство, приобретение, хранение, перевозка или сбыт товаров и продукции без маркировки" в формате PDF</w:t>
      </w:r>
    </w:p>
    <w:p w:rsidR="00DF2E5E" w:rsidRPr="00DF2E5E" w:rsidRDefault="00DF2E5E" w:rsidP="00DF2E5E">
      <w:pPr>
        <w:shd w:val="clear" w:color="auto" w:fill="55565A"/>
        <w:spacing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hyperlink r:id="rId32" w:tgtFrame="_blank" w:history="1">
        <w:r w:rsidRPr="00DF2E5E">
          <w:rPr>
            <w:rFonts w:ascii="Roboto_Medium" w:eastAsia="Times New Roman" w:hAnsi="Roboto_Medium" w:cs="Times New Roman"/>
            <w:color w:val="333333"/>
            <w:sz w:val="21"/>
            <w:szCs w:val="21"/>
            <w:u w:val="single"/>
            <w:shd w:val="clear" w:color="auto" w:fill="F2EB3B"/>
            <w:lang w:eastAsia="ru-RU"/>
          </w:rPr>
          <w:t>Скачать</w:t>
        </w:r>
      </w:hyperlink>
    </w:p>
    <w:p w:rsidR="00DF2E5E" w:rsidRPr="00DF2E5E" w:rsidRDefault="00DF2E5E" w:rsidP="00DF2E5E">
      <w:pPr>
        <w:shd w:val="clear" w:color="auto" w:fill="55565A"/>
        <w:spacing w:after="0"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r>
        <w:rPr>
          <w:rFonts w:ascii="Roboto_Medium" w:eastAsia="Times New Roman" w:hAnsi="Roboto_Medium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969645" cy="1189990"/>
            <wp:effectExtent l="0" t="0" r="1905" b="0"/>
            <wp:docPr id="1" name="Рисунок 1" descr="https://weilandt-elektronik.ru/images/pdf_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ilandt-elektronik.ru/images/pdf_down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5E" w:rsidRPr="00DF2E5E" w:rsidRDefault="00DF2E5E" w:rsidP="00DF2E5E">
      <w:pPr>
        <w:shd w:val="clear" w:color="auto" w:fill="55565A"/>
        <w:spacing w:after="150" w:line="240" w:lineRule="auto"/>
        <w:rPr>
          <w:rFonts w:ascii="Roboto_Medium" w:eastAsia="Times New Roman" w:hAnsi="Roboto_Medium" w:cs="Times New Roman"/>
          <w:color w:val="FFFFFF"/>
          <w:sz w:val="21"/>
          <w:szCs w:val="21"/>
          <w:lang w:eastAsia="ru-RU"/>
        </w:rPr>
      </w:pPr>
      <w:r w:rsidRPr="00DF2E5E">
        <w:rPr>
          <w:rFonts w:ascii="Roboto_Medium" w:eastAsia="Times New Roman" w:hAnsi="Roboto_Medium" w:cs="Times New Roman"/>
          <w:color w:val="FFFFFF"/>
          <w:sz w:val="21"/>
          <w:szCs w:val="21"/>
          <w:lang w:eastAsia="ru-RU"/>
        </w:rPr>
        <w:t>Законодательные Акты Правительства Российской Федерации по Маркировке в формате PDF</w:t>
      </w:r>
    </w:p>
    <w:p w:rsidR="00DF2E5E" w:rsidRPr="00DF2E5E" w:rsidRDefault="00DF2E5E" w:rsidP="00DF2E5E">
      <w:pPr>
        <w:shd w:val="clear" w:color="auto" w:fill="55565A"/>
        <w:spacing w:line="240" w:lineRule="auto"/>
        <w:rPr>
          <w:rFonts w:ascii="Roboto_Medium" w:eastAsia="Times New Roman" w:hAnsi="Roboto_Medium" w:cs="Times New Roman"/>
          <w:color w:val="333333"/>
          <w:sz w:val="21"/>
          <w:szCs w:val="21"/>
          <w:lang w:eastAsia="ru-RU"/>
        </w:rPr>
      </w:pPr>
      <w:hyperlink r:id="rId33" w:tgtFrame="_blank" w:history="1">
        <w:r w:rsidRPr="00DF2E5E">
          <w:rPr>
            <w:rFonts w:ascii="Roboto_Medium" w:eastAsia="Times New Roman" w:hAnsi="Roboto_Medium" w:cs="Times New Roman"/>
            <w:color w:val="333333"/>
            <w:sz w:val="21"/>
            <w:szCs w:val="21"/>
            <w:u w:val="single"/>
            <w:shd w:val="clear" w:color="auto" w:fill="F2EB3B"/>
            <w:lang w:eastAsia="ru-RU"/>
          </w:rPr>
          <w:t>Скачать</w:t>
        </w:r>
      </w:hyperlink>
    </w:p>
    <w:p w:rsidR="00DF2E5E" w:rsidRPr="00DF2E5E" w:rsidRDefault="00DF2E5E" w:rsidP="00DF2E5E">
      <w:pPr>
        <w:numPr>
          <w:ilvl w:val="0"/>
          <w:numId w:val="10"/>
        </w:numPr>
        <w:spacing w:beforeAutospacing="1" w:after="150" w:line="300" w:lineRule="atLeast"/>
        <w:rPr>
          <w:rFonts w:ascii="Roboto_Medium" w:eastAsia="Times New Roman" w:hAnsi="Roboto_Medium" w:cs="Times New Roman"/>
          <w:color w:val="43484D"/>
          <w:sz w:val="27"/>
          <w:szCs w:val="27"/>
          <w:lang w:eastAsia="ru-RU"/>
        </w:rPr>
      </w:pPr>
      <w:r w:rsidRPr="00DF2E5E">
        <w:rPr>
          <w:rFonts w:ascii="Roboto_Medium" w:eastAsia="Times New Roman" w:hAnsi="Roboto_Medium" w:cs="Times New Roman"/>
          <w:color w:val="43484D"/>
          <w:sz w:val="27"/>
          <w:szCs w:val="27"/>
          <w:lang w:eastAsia="ru-RU"/>
        </w:rPr>
        <w:t>Оборудование</w:t>
      </w:r>
    </w:p>
    <w:p w:rsidR="00DF2E5E" w:rsidRPr="00DF2E5E" w:rsidRDefault="00DF2E5E" w:rsidP="00DF2E5E">
      <w:pPr>
        <w:numPr>
          <w:ilvl w:val="0"/>
          <w:numId w:val="10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hyperlink r:id="rId34" w:history="1"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Терминалы сбора данных (ТСД)</w:t>
        </w:r>
      </w:hyperlink>
    </w:p>
    <w:p w:rsidR="00DF2E5E" w:rsidRPr="00DF2E5E" w:rsidRDefault="00DF2E5E" w:rsidP="00DF2E5E">
      <w:pPr>
        <w:numPr>
          <w:ilvl w:val="0"/>
          <w:numId w:val="10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hyperlink r:id="rId35" w:history="1"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Принтеры</w:t>
        </w:r>
      </w:hyperlink>
    </w:p>
    <w:p w:rsidR="00DF2E5E" w:rsidRPr="00DF2E5E" w:rsidRDefault="00DF2E5E" w:rsidP="00DF2E5E">
      <w:pPr>
        <w:numPr>
          <w:ilvl w:val="0"/>
          <w:numId w:val="10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hyperlink r:id="rId36" w:history="1"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Онлайн кассы</w:t>
        </w:r>
      </w:hyperlink>
    </w:p>
    <w:p w:rsidR="00DF2E5E" w:rsidRPr="00DF2E5E" w:rsidRDefault="00DF2E5E" w:rsidP="00DF2E5E">
      <w:pPr>
        <w:numPr>
          <w:ilvl w:val="0"/>
          <w:numId w:val="10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hyperlink r:id="rId37" w:history="1"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Сканеры</w:t>
        </w:r>
      </w:hyperlink>
    </w:p>
    <w:p w:rsidR="00DF2E5E" w:rsidRPr="00DF2E5E" w:rsidRDefault="00DF2E5E" w:rsidP="00DF2E5E">
      <w:pPr>
        <w:numPr>
          <w:ilvl w:val="0"/>
          <w:numId w:val="10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hyperlink r:id="rId38" w:history="1"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Программное обеспечение (</w:t>
        </w:r>
        <w:proofErr w:type="gramStart"/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ПО</w:t>
        </w:r>
        <w:proofErr w:type="gramEnd"/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)</w:t>
        </w:r>
      </w:hyperlink>
    </w:p>
    <w:p w:rsidR="00DF2E5E" w:rsidRPr="00DF2E5E" w:rsidRDefault="00DF2E5E" w:rsidP="00DF2E5E">
      <w:pPr>
        <w:numPr>
          <w:ilvl w:val="0"/>
          <w:numId w:val="11"/>
        </w:numPr>
        <w:spacing w:before="100" w:beforeAutospacing="1" w:after="150" w:line="300" w:lineRule="atLeast"/>
        <w:rPr>
          <w:rFonts w:ascii="Roboto_Medium" w:eastAsia="Times New Roman" w:hAnsi="Roboto_Medium" w:cs="Times New Roman"/>
          <w:color w:val="43484D"/>
          <w:sz w:val="27"/>
          <w:szCs w:val="27"/>
          <w:lang w:eastAsia="ru-RU"/>
        </w:rPr>
      </w:pPr>
      <w:r w:rsidRPr="00DF2E5E">
        <w:rPr>
          <w:rFonts w:ascii="Roboto_Medium" w:eastAsia="Times New Roman" w:hAnsi="Roboto_Medium" w:cs="Times New Roman"/>
          <w:color w:val="43484D"/>
          <w:sz w:val="27"/>
          <w:szCs w:val="27"/>
          <w:lang w:eastAsia="ru-RU"/>
        </w:rPr>
        <w:t>Аренда оборудования</w:t>
      </w:r>
    </w:p>
    <w:p w:rsidR="00DF2E5E" w:rsidRPr="00DF2E5E" w:rsidRDefault="00DF2E5E" w:rsidP="00DF2E5E">
      <w:pPr>
        <w:numPr>
          <w:ilvl w:val="0"/>
          <w:numId w:val="11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hyperlink r:id="rId39" w:history="1"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Аренда сканеров</w:t>
        </w:r>
      </w:hyperlink>
    </w:p>
    <w:p w:rsidR="00DF2E5E" w:rsidRPr="00DF2E5E" w:rsidRDefault="00DF2E5E" w:rsidP="00DF2E5E">
      <w:pPr>
        <w:numPr>
          <w:ilvl w:val="0"/>
          <w:numId w:val="11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hyperlink r:id="rId40" w:history="1"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Аренда ТСД</w:t>
        </w:r>
      </w:hyperlink>
    </w:p>
    <w:p w:rsidR="00DF2E5E" w:rsidRPr="00DF2E5E" w:rsidRDefault="00DF2E5E" w:rsidP="00DF2E5E">
      <w:pPr>
        <w:numPr>
          <w:ilvl w:val="0"/>
          <w:numId w:val="11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hyperlink r:id="rId41" w:history="1">
        <w:proofErr w:type="gramStart"/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ПО</w:t>
        </w:r>
        <w:proofErr w:type="gramEnd"/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 xml:space="preserve"> (в комплекте с ТСД)</w:t>
        </w:r>
      </w:hyperlink>
    </w:p>
    <w:p w:rsidR="00DF2E5E" w:rsidRPr="00DF2E5E" w:rsidRDefault="00DF2E5E" w:rsidP="00DF2E5E">
      <w:pPr>
        <w:numPr>
          <w:ilvl w:val="0"/>
          <w:numId w:val="12"/>
        </w:numPr>
        <w:spacing w:before="100" w:beforeAutospacing="1" w:after="150" w:line="300" w:lineRule="atLeast"/>
        <w:rPr>
          <w:rFonts w:ascii="Roboto_Medium" w:eastAsia="Times New Roman" w:hAnsi="Roboto_Medium" w:cs="Times New Roman"/>
          <w:color w:val="43484D"/>
          <w:sz w:val="27"/>
          <w:szCs w:val="27"/>
          <w:lang w:eastAsia="ru-RU"/>
        </w:rPr>
      </w:pPr>
      <w:r w:rsidRPr="00DF2E5E">
        <w:rPr>
          <w:rFonts w:ascii="Roboto_Medium" w:eastAsia="Times New Roman" w:hAnsi="Roboto_Medium" w:cs="Times New Roman"/>
          <w:color w:val="43484D"/>
          <w:sz w:val="27"/>
          <w:szCs w:val="27"/>
          <w:lang w:eastAsia="ru-RU"/>
        </w:rPr>
        <w:t>Сервис и ремонт</w:t>
      </w:r>
    </w:p>
    <w:p w:rsidR="00DF2E5E" w:rsidRPr="00DF2E5E" w:rsidRDefault="00DF2E5E" w:rsidP="00DF2E5E">
      <w:pPr>
        <w:numPr>
          <w:ilvl w:val="0"/>
          <w:numId w:val="12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hyperlink r:id="rId42" w:history="1"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О сервисном центре</w:t>
        </w:r>
      </w:hyperlink>
    </w:p>
    <w:p w:rsidR="00DF2E5E" w:rsidRPr="00DF2E5E" w:rsidRDefault="00DF2E5E" w:rsidP="00DF2E5E">
      <w:pPr>
        <w:numPr>
          <w:ilvl w:val="0"/>
          <w:numId w:val="12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hyperlink r:id="rId43" w:anchor="services-repair-title" w:history="1"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Стоимость и сроки</w:t>
        </w:r>
      </w:hyperlink>
    </w:p>
    <w:p w:rsidR="00DF2E5E" w:rsidRPr="00DF2E5E" w:rsidRDefault="00DF2E5E" w:rsidP="00DF2E5E">
      <w:pPr>
        <w:numPr>
          <w:ilvl w:val="0"/>
          <w:numId w:val="13"/>
        </w:numPr>
        <w:spacing w:before="100" w:beforeAutospacing="1" w:after="150" w:line="300" w:lineRule="atLeast"/>
        <w:rPr>
          <w:rFonts w:ascii="Roboto_Medium" w:eastAsia="Times New Roman" w:hAnsi="Roboto_Medium" w:cs="Times New Roman"/>
          <w:color w:val="43484D"/>
          <w:sz w:val="27"/>
          <w:szCs w:val="27"/>
          <w:lang w:eastAsia="ru-RU"/>
        </w:rPr>
      </w:pPr>
      <w:r w:rsidRPr="00DF2E5E">
        <w:rPr>
          <w:rFonts w:ascii="Roboto_Medium" w:eastAsia="Times New Roman" w:hAnsi="Roboto_Medium" w:cs="Times New Roman"/>
          <w:color w:val="43484D"/>
          <w:sz w:val="27"/>
          <w:szCs w:val="27"/>
          <w:lang w:eastAsia="ru-RU"/>
        </w:rPr>
        <w:t>Расходные материалы</w:t>
      </w:r>
    </w:p>
    <w:p w:rsidR="00DF2E5E" w:rsidRPr="00DF2E5E" w:rsidRDefault="00DF2E5E" w:rsidP="00DF2E5E">
      <w:pPr>
        <w:numPr>
          <w:ilvl w:val="0"/>
          <w:numId w:val="13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hyperlink r:id="rId44" w:history="1"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Этикетки</w:t>
        </w:r>
      </w:hyperlink>
    </w:p>
    <w:p w:rsidR="00DF2E5E" w:rsidRPr="00DF2E5E" w:rsidRDefault="00DF2E5E" w:rsidP="00DF2E5E">
      <w:pPr>
        <w:numPr>
          <w:ilvl w:val="0"/>
          <w:numId w:val="13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hyperlink r:id="rId45" w:history="1"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Красящие ленты (</w:t>
        </w:r>
        <w:proofErr w:type="spellStart"/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Ribbon</w:t>
        </w:r>
        <w:proofErr w:type="spellEnd"/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)</w:t>
        </w:r>
      </w:hyperlink>
    </w:p>
    <w:p w:rsidR="00DF2E5E" w:rsidRPr="00DF2E5E" w:rsidRDefault="00DF2E5E" w:rsidP="00DF2E5E">
      <w:pPr>
        <w:numPr>
          <w:ilvl w:val="0"/>
          <w:numId w:val="14"/>
        </w:numPr>
        <w:spacing w:before="100" w:beforeAutospacing="1" w:after="150" w:line="300" w:lineRule="atLeast"/>
        <w:rPr>
          <w:rFonts w:ascii="Roboto_Medium" w:eastAsia="Times New Roman" w:hAnsi="Roboto_Medium" w:cs="Times New Roman"/>
          <w:color w:val="43484D"/>
          <w:sz w:val="27"/>
          <w:szCs w:val="27"/>
          <w:lang w:eastAsia="ru-RU"/>
        </w:rPr>
      </w:pPr>
      <w:r w:rsidRPr="00DF2E5E">
        <w:rPr>
          <w:rFonts w:ascii="Roboto_Medium" w:eastAsia="Times New Roman" w:hAnsi="Roboto_Medium" w:cs="Times New Roman"/>
          <w:color w:val="43484D"/>
          <w:sz w:val="27"/>
          <w:szCs w:val="27"/>
          <w:lang w:eastAsia="ru-RU"/>
        </w:rPr>
        <w:t>Запчасти</w:t>
      </w:r>
    </w:p>
    <w:p w:rsidR="00DF2E5E" w:rsidRPr="00DF2E5E" w:rsidRDefault="00DF2E5E" w:rsidP="00DF2E5E">
      <w:pPr>
        <w:numPr>
          <w:ilvl w:val="0"/>
          <w:numId w:val="14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hyperlink r:id="rId46" w:history="1"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Запчасти ТСД</w:t>
        </w:r>
      </w:hyperlink>
    </w:p>
    <w:p w:rsidR="00DF2E5E" w:rsidRPr="00DF2E5E" w:rsidRDefault="00DF2E5E" w:rsidP="00DF2E5E">
      <w:pPr>
        <w:numPr>
          <w:ilvl w:val="0"/>
          <w:numId w:val="14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hyperlink r:id="rId47" w:history="1"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Запчасти для сканеров</w:t>
        </w:r>
      </w:hyperlink>
    </w:p>
    <w:p w:rsidR="00DF2E5E" w:rsidRPr="00DF2E5E" w:rsidRDefault="00DF2E5E" w:rsidP="00DF2E5E">
      <w:pPr>
        <w:numPr>
          <w:ilvl w:val="0"/>
          <w:numId w:val="14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hyperlink r:id="rId48" w:history="1"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Запчасти для принтеров</w:t>
        </w:r>
      </w:hyperlink>
    </w:p>
    <w:p w:rsidR="00DF2E5E" w:rsidRPr="00DF2E5E" w:rsidRDefault="00DF2E5E" w:rsidP="00DF2E5E">
      <w:pPr>
        <w:numPr>
          <w:ilvl w:val="0"/>
          <w:numId w:val="15"/>
        </w:numPr>
        <w:spacing w:before="100" w:beforeAutospacing="1" w:after="150" w:line="300" w:lineRule="atLeast"/>
        <w:rPr>
          <w:rFonts w:ascii="Roboto_Medium" w:eastAsia="Times New Roman" w:hAnsi="Roboto_Medium" w:cs="Times New Roman"/>
          <w:color w:val="43484D"/>
          <w:sz w:val="27"/>
          <w:szCs w:val="27"/>
          <w:lang w:eastAsia="ru-RU"/>
        </w:rPr>
      </w:pPr>
      <w:r w:rsidRPr="00DF2E5E">
        <w:rPr>
          <w:rFonts w:ascii="Roboto_Medium" w:eastAsia="Times New Roman" w:hAnsi="Roboto_Medium" w:cs="Times New Roman"/>
          <w:color w:val="43484D"/>
          <w:sz w:val="27"/>
          <w:szCs w:val="27"/>
          <w:lang w:eastAsia="ru-RU"/>
        </w:rPr>
        <w:t>Информация о компании</w:t>
      </w:r>
    </w:p>
    <w:p w:rsidR="00DF2E5E" w:rsidRPr="00DF2E5E" w:rsidRDefault="00DF2E5E" w:rsidP="00DF2E5E">
      <w:pPr>
        <w:numPr>
          <w:ilvl w:val="0"/>
          <w:numId w:val="15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hyperlink r:id="rId49" w:history="1"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О компании</w:t>
        </w:r>
      </w:hyperlink>
    </w:p>
    <w:p w:rsidR="00DF2E5E" w:rsidRPr="00DF2E5E" w:rsidRDefault="00DF2E5E" w:rsidP="00DF2E5E">
      <w:pPr>
        <w:numPr>
          <w:ilvl w:val="0"/>
          <w:numId w:val="15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hyperlink r:id="rId50" w:history="1"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Новости</w:t>
        </w:r>
      </w:hyperlink>
    </w:p>
    <w:p w:rsidR="00DF2E5E" w:rsidRPr="00DF2E5E" w:rsidRDefault="00DF2E5E" w:rsidP="00DF2E5E">
      <w:pPr>
        <w:numPr>
          <w:ilvl w:val="0"/>
          <w:numId w:val="15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hyperlink r:id="rId51" w:history="1"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Условия оплаты</w:t>
        </w:r>
      </w:hyperlink>
    </w:p>
    <w:p w:rsidR="00DF2E5E" w:rsidRPr="00DF2E5E" w:rsidRDefault="00DF2E5E" w:rsidP="00DF2E5E">
      <w:pPr>
        <w:numPr>
          <w:ilvl w:val="0"/>
          <w:numId w:val="15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hyperlink r:id="rId52" w:history="1">
        <w:r w:rsidRPr="00DF2E5E">
          <w:rPr>
            <w:rFonts w:ascii="Roboto_Regular" w:eastAsia="Times New Roman" w:hAnsi="Roboto_Regular" w:cs="Times New Roman"/>
            <w:color w:val="86939E"/>
            <w:sz w:val="24"/>
            <w:szCs w:val="24"/>
            <w:u w:val="single"/>
            <w:lang w:eastAsia="ru-RU"/>
          </w:rPr>
          <w:t>Условия доставки</w:t>
        </w:r>
      </w:hyperlink>
    </w:p>
    <w:p w:rsidR="00DF2E5E" w:rsidRPr="00DF2E5E" w:rsidRDefault="00DF2E5E" w:rsidP="00DF2E5E">
      <w:pPr>
        <w:numPr>
          <w:ilvl w:val="0"/>
          <w:numId w:val="16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r w:rsidRPr="00DF2E5E"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  <w:t>ООО «</w:t>
      </w:r>
      <w:proofErr w:type="spellStart"/>
      <w:r w:rsidRPr="00DF2E5E"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  <w:t>Вайландт</w:t>
      </w:r>
      <w:proofErr w:type="spellEnd"/>
      <w:r w:rsidRPr="00DF2E5E"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  <w:t xml:space="preserve"> Электроник»</w:t>
      </w:r>
    </w:p>
    <w:p w:rsidR="00DF2E5E" w:rsidRPr="00DF2E5E" w:rsidRDefault="00DF2E5E" w:rsidP="00DF2E5E">
      <w:pPr>
        <w:numPr>
          <w:ilvl w:val="0"/>
          <w:numId w:val="16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r w:rsidRPr="00DF2E5E"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  <w:t>Московская область, г. Одинцово,</w:t>
      </w:r>
    </w:p>
    <w:p w:rsidR="00DF2E5E" w:rsidRPr="00DF2E5E" w:rsidRDefault="00DF2E5E" w:rsidP="00DF2E5E">
      <w:pPr>
        <w:numPr>
          <w:ilvl w:val="0"/>
          <w:numId w:val="16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r w:rsidRPr="00DF2E5E"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  <w:t>ул. Луговая, д.14 оф.120</w:t>
      </w:r>
    </w:p>
    <w:p w:rsidR="00DF2E5E" w:rsidRPr="00DF2E5E" w:rsidRDefault="00DF2E5E" w:rsidP="00DF2E5E">
      <w:pPr>
        <w:numPr>
          <w:ilvl w:val="0"/>
          <w:numId w:val="16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r w:rsidRPr="00DF2E5E"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  <w:lastRenderedPageBreak/>
        <w:t>Тел: +7 (495) 132-34-41</w:t>
      </w:r>
    </w:p>
    <w:p w:rsidR="00DF2E5E" w:rsidRPr="00DF2E5E" w:rsidRDefault="00DF2E5E" w:rsidP="00DF2E5E">
      <w:pPr>
        <w:numPr>
          <w:ilvl w:val="0"/>
          <w:numId w:val="16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r w:rsidRPr="00DF2E5E"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  <w:t>Тел: 8 (800) 350 34 41</w:t>
      </w:r>
      <w:r w:rsidRPr="00DF2E5E"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  <w:br/>
      </w:r>
      <w:r w:rsidRPr="00DF2E5E"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  <w:br/>
        <w:t xml:space="preserve">Часы работы: </w:t>
      </w:r>
      <w:proofErr w:type="spellStart"/>
      <w:proofErr w:type="gramStart"/>
      <w:r w:rsidRPr="00DF2E5E"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  <w:t>Пн</w:t>
      </w:r>
      <w:proofErr w:type="spellEnd"/>
      <w:proofErr w:type="gramEnd"/>
      <w:r w:rsidRPr="00DF2E5E"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  <w:t xml:space="preserve"> - </w:t>
      </w:r>
      <w:proofErr w:type="spellStart"/>
      <w:r w:rsidRPr="00DF2E5E"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  <w:t>Пт</w:t>
      </w:r>
      <w:proofErr w:type="spellEnd"/>
      <w:r w:rsidRPr="00DF2E5E"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  <w:t xml:space="preserve"> с 9:00 до 18:00 без перерыва</w:t>
      </w:r>
      <w:r w:rsidRPr="00DF2E5E"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  <w:br/>
      </w:r>
    </w:p>
    <w:p w:rsidR="00DF2E5E" w:rsidRPr="00DF2E5E" w:rsidRDefault="00DF2E5E" w:rsidP="00DF2E5E">
      <w:pPr>
        <w:numPr>
          <w:ilvl w:val="0"/>
          <w:numId w:val="16"/>
        </w:numPr>
        <w:spacing w:before="100" w:beforeAutospacing="1" w:after="45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</w:p>
    <w:p w:rsidR="00DF2E5E" w:rsidRPr="00DF2E5E" w:rsidRDefault="00DF2E5E" w:rsidP="00DF2E5E">
      <w:pPr>
        <w:numPr>
          <w:ilvl w:val="0"/>
          <w:numId w:val="16"/>
        </w:numPr>
        <w:spacing w:before="100" w:beforeAutospacing="1" w:after="45" w:line="300" w:lineRule="atLeast"/>
        <w:rPr>
          <w:rFonts w:ascii="Roboto_Medium" w:eastAsia="Times New Roman" w:hAnsi="Roboto_Medium" w:cs="Times New Roman"/>
          <w:color w:val="43484D"/>
          <w:sz w:val="27"/>
          <w:szCs w:val="27"/>
          <w:lang w:eastAsia="ru-RU"/>
        </w:rPr>
      </w:pPr>
      <w:r w:rsidRPr="00DF2E5E">
        <w:rPr>
          <w:rFonts w:ascii="Roboto_Medium" w:eastAsia="Times New Roman" w:hAnsi="Roboto_Medium" w:cs="Times New Roman"/>
          <w:color w:val="43484D"/>
          <w:sz w:val="27"/>
          <w:szCs w:val="27"/>
          <w:lang w:eastAsia="ru-RU"/>
        </w:rPr>
        <w:t>Режим работы:</w:t>
      </w:r>
    </w:p>
    <w:p w:rsidR="00DF2E5E" w:rsidRPr="00DF2E5E" w:rsidRDefault="00DF2E5E" w:rsidP="00DF2E5E">
      <w:pPr>
        <w:numPr>
          <w:ilvl w:val="0"/>
          <w:numId w:val="16"/>
        </w:numPr>
        <w:spacing w:before="100" w:beforeAutospacing="1" w:after="100" w:line="300" w:lineRule="atLeast"/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</w:pPr>
      <w:proofErr w:type="spellStart"/>
      <w:proofErr w:type="gramStart"/>
      <w:r w:rsidRPr="00DF2E5E"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  <w:t>пн</w:t>
      </w:r>
      <w:proofErr w:type="spellEnd"/>
      <w:proofErr w:type="gramEnd"/>
      <w:r w:rsidRPr="00DF2E5E"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  <w:t xml:space="preserve"> – </w:t>
      </w:r>
      <w:proofErr w:type="spellStart"/>
      <w:r w:rsidRPr="00DF2E5E"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  <w:t>пт</w:t>
      </w:r>
      <w:proofErr w:type="spellEnd"/>
      <w:r w:rsidRPr="00DF2E5E">
        <w:rPr>
          <w:rFonts w:ascii="Roboto_Regular" w:eastAsia="Times New Roman" w:hAnsi="Roboto_Regular" w:cs="Times New Roman"/>
          <w:color w:val="86939E"/>
          <w:sz w:val="24"/>
          <w:szCs w:val="24"/>
          <w:lang w:eastAsia="ru-RU"/>
        </w:rPr>
        <w:t>: с 9:00 до 18:00</w:t>
      </w:r>
    </w:p>
    <w:p w:rsidR="00DF2E5E" w:rsidRPr="00DF2E5E" w:rsidRDefault="00DF2E5E" w:rsidP="00DF2E5E">
      <w:pPr>
        <w:spacing w:after="0" w:line="240" w:lineRule="auto"/>
        <w:jc w:val="center"/>
        <w:rPr>
          <w:rFonts w:ascii="Roboto_Regular" w:eastAsia="Times New Roman" w:hAnsi="Roboto_Regular" w:cs="Times New Roman"/>
          <w:color w:val="BDC6CF"/>
          <w:sz w:val="24"/>
          <w:szCs w:val="24"/>
          <w:lang w:eastAsia="ru-RU"/>
        </w:rPr>
      </w:pPr>
      <w:proofErr w:type="gramStart"/>
      <w:r w:rsidRPr="00DF2E5E">
        <w:rPr>
          <w:rFonts w:ascii="Roboto_Regular" w:eastAsia="Times New Roman" w:hAnsi="Roboto_Regular" w:cs="Times New Roman"/>
          <w:color w:val="BDC6CF"/>
          <w:sz w:val="24"/>
          <w:szCs w:val="24"/>
          <w:lang w:eastAsia="ru-RU"/>
        </w:rPr>
        <w:t>Информация</w:t>
      </w:r>
      <w:proofErr w:type="gramEnd"/>
      <w:r w:rsidRPr="00DF2E5E">
        <w:rPr>
          <w:rFonts w:ascii="Roboto_Regular" w:eastAsia="Times New Roman" w:hAnsi="Roboto_Regular" w:cs="Times New Roman"/>
          <w:color w:val="BDC6CF"/>
          <w:sz w:val="24"/>
          <w:szCs w:val="24"/>
          <w:lang w:eastAsia="ru-RU"/>
        </w:rPr>
        <w:t xml:space="preserve"> размещенная на сайте носит ознакомительный характер и не является публичной офертой</w:t>
      </w:r>
    </w:p>
    <w:p w:rsidR="00EC57FC" w:rsidRDefault="00EC57FC">
      <w:bookmarkStart w:id="0" w:name="_GoBack"/>
      <w:bookmarkEnd w:id="0"/>
    </w:p>
    <w:sectPr w:rsidR="00EC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_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Roboto_Medium">
    <w:altName w:val="Times New Roman"/>
    <w:panose1 w:val="00000000000000000000"/>
    <w:charset w:val="00"/>
    <w:family w:val="roman"/>
    <w:notTrueType/>
    <w:pitch w:val="default"/>
  </w:font>
  <w:font w:name="Roboto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A0C"/>
    <w:multiLevelType w:val="multilevel"/>
    <w:tmpl w:val="C294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204FB"/>
    <w:multiLevelType w:val="multilevel"/>
    <w:tmpl w:val="7CC2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42A22"/>
    <w:multiLevelType w:val="multilevel"/>
    <w:tmpl w:val="3A3A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40EEB"/>
    <w:multiLevelType w:val="multilevel"/>
    <w:tmpl w:val="0CBE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75B69"/>
    <w:multiLevelType w:val="multilevel"/>
    <w:tmpl w:val="4314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533FE"/>
    <w:multiLevelType w:val="multilevel"/>
    <w:tmpl w:val="B9BC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32F2D"/>
    <w:multiLevelType w:val="multilevel"/>
    <w:tmpl w:val="2296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4723"/>
    <w:multiLevelType w:val="multilevel"/>
    <w:tmpl w:val="7C1C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A5A18"/>
    <w:multiLevelType w:val="multilevel"/>
    <w:tmpl w:val="1640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117FB"/>
    <w:multiLevelType w:val="multilevel"/>
    <w:tmpl w:val="77CE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BB04E0"/>
    <w:multiLevelType w:val="multilevel"/>
    <w:tmpl w:val="6C02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21B41"/>
    <w:multiLevelType w:val="multilevel"/>
    <w:tmpl w:val="763A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301EA"/>
    <w:multiLevelType w:val="multilevel"/>
    <w:tmpl w:val="1358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27B68"/>
    <w:multiLevelType w:val="multilevel"/>
    <w:tmpl w:val="2FC4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AF5D21"/>
    <w:multiLevelType w:val="multilevel"/>
    <w:tmpl w:val="F11C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F96F6F"/>
    <w:multiLevelType w:val="multilevel"/>
    <w:tmpl w:val="93EE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4"/>
  </w:num>
  <w:num w:numId="6">
    <w:abstractNumId w:val="14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8C"/>
    <w:rsid w:val="00BA068C"/>
    <w:rsid w:val="00DF2E5E"/>
    <w:rsid w:val="00E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2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F2E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rent-registration-contacts">
    <w:name w:val="b-page__rent-registration-contacts"/>
    <w:basedOn w:val="a"/>
    <w:rsid w:val="00DF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-phone-800">
    <w:name w:val="cm-phone-800"/>
    <w:basedOn w:val="a0"/>
    <w:rsid w:val="00DF2E5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2E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2E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DF2E5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2E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2E5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F2E5E"/>
    <w:rPr>
      <w:b/>
      <w:bCs/>
    </w:rPr>
  </w:style>
  <w:style w:type="character" w:customStyle="1" w:styleId="cm-phone-495">
    <w:name w:val="cm-phone-495"/>
    <w:basedOn w:val="a0"/>
    <w:rsid w:val="00DF2E5E"/>
  </w:style>
  <w:style w:type="paragraph" w:styleId="a6">
    <w:name w:val="Balloon Text"/>
    <w:basedOn w:val="a"/>
    <w:link w:val="a7"/>
    <w:uiPriority w:val="99"/>
    <w:semiHidden/>
    <w:unhideWhenUsed/>
    <w:rsid w:val="00D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2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F2E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rent-registration-contacts">
    <w:name w:val="b-page__rent-registration-contacts"/>
    <w:basedOn w:val="a"/>
    <w:rsid w:val="00DF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-phone-800">
    <w:name w:val="cm-phone-800"/>
    <w:basedOn w:val="a0"/>
    <w:rsid w:val="00DF2E5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2E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2E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DF2E5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2E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2E5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F2E5E"/>
    <w:rPr>
      <w:b/>
      <w:bCs/>
    </w:rPr>
  </w:style>
  <w:style w:type="character" w:customStyle="1" w:styleId="cm-phone-495">
    <w:name w:val="cm-phone-495"/>
    <w:basedOn w:val="a0"/>
    <w:rsid w:val="00DF2E5E"/>
  </w:style>
  <w:style w:type="paragraph" w:styleId="a6">
    <w:name w:val="Balloon Text"/>
    <w:basedOn w:val="a"/>
    <w:link w:val="a7"/>
    <w:uiPriority w:val="99"/>
    <w:semiHidden/>
    <w:unhideWhenUsed/>
    <w:rsid w:val="00D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47728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30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569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3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97760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2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957178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84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1268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360336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8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41197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5501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469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243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83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73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5.wmf"/><Relationship Id="rId26" Type="http://schemas.openxmlformats.org/officeDocument/2006/relationships/control" Target="activeX/activeX6.xml"/><Relationship Id="rId39" Type="http://schemas.openxmlformats.org/officeDocument/2006/relationships/hyperlink" Target="https://weilandt-elektronik.ru/rent/arenda-skanerov/" TargetMode="External"/><Relationship Id="rId3" Type="http://schemas.microsoft.com/office/2007/relationships/stylesWithEffects" Target="stylesWithEffects.xml"/><Relationship Id="rId21" Type="http://schemas.openxmlformats.org/officeDocument/2006/relationships/control" Target="activeX/activeX2.xml"/><Relationship Id="rId34" Type="http://schemas.openxmlformats.org/officeDocument/2006/relationships/hyperlink" Target="https://weilandt-elektronik.ru/catalog/T-171/" TargetMode="External"/><Relationship Id="rId42" Type="http://schemas.openxmlformats.org/officeDocument/2006/relationships/hyperlink" Target="https://weilandt-elektronik.ru/services/" TargetMode="External"/><Relationship Id="rId47" Type="http://schemas.openxmlformats.org/officeDocument/2006/relationships/hyperlink" Target="https://weilandt-elektronik.ru/catalog/Z-4598/" TargetMode="External"/><Relationship Id="rId50" Type="http://schemas.openxmlformats.org/officeDocument/2006/relationships/hyperlink" Target="https://weilandt-elektronik.ru/news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eilandt-elektronik.ru/catalog/T-171/filter/wifi-is-965a742f2ade0cc29d66c52698cbac34/bluetooth-is-3962d9312f5d4aebba0483aa55597d95/types_scanner-is-2-or-8/gsm-is-2-or-3/protection_class-is-2-or-1-or-5/apply/" TargetMode="External"/><Relationship Id="rId17" Type="http://schemas.openxmlformats.org/officeDocument/2006/relationships/hyperlink" Target="https://weilandt-elektronik.ru/catalog/O-3727/filter/bluetooth-is-3962d9312f5d4aebba0483aa55597d95/kind_products-is-10/gsm-is-2-or-3/apply/" TargetMode="External"/><Relationship Id="rId25" Type="http://schemas.openxmlformats.org/officeDocument/2006/relationships/image" Target="media/image7.wmf"/><Relationship Id="rId33" Type="http://schemas.openxmlformats.org/officeDocument/2006/relationships/hyperlink" Target="https://weilandt-elektronik.ru/markirovka-obuvi/Zakon.pdf" TargetMode="External"/><Relationship Id="rId38" Type="http://schemas.openxmlformats.org/officeDocument/2006/relationships/hyperlink" Target="https://weilandt-elektronik.ru/catalog/P-3872/" TargetMode="External"/><Relationship Id="rId46" Type="http://schemas.openxmlformats.org/officeDocument/2006/relationships/hyperlink" Target="https://weilandt-elektronik.ru/catalog/Z-212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wmf"/><Relationship Id="rId29" Type="http://schemas.openxmlformats.org/officeDocument/2006/relationships/image" Target="media/image9.jpeg"/><Relationship Id="rId41" Type="http://schemas.openxmlformats.org/officeDocument/2006/relationships/hyperlink" Target="https://weilandt-elektronik.ru/rent/arenda-po-dlya-tsd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eilandt-elektronik.ru/catalog/Z-3024/" TargetMode="External"/><Relationship Id="rId11" Type="http://schemas.openxmlformats.org/officeDocument/2006/relationships/hyperlink" Target="https://weilandt-elektronik.ru/catalog/S-2260/filter/types_scanner-is-2/protection_class-is-4/apply/" TargetMode="External"/><Relationship Id="rId24" Type="http://schemas.openxmlformats.org/officeDocument/2006/relationships/control" Target="activeX/activeX5.xml"/><Relationship Id="rId32" Type="http://schemas.openxmlformats.org/officeDocument/2006/relationships/hyperlink" Target="https://weilandt-elektronik.ru/markirovka-obuvi/UK-RF-Statia-171-1.pdf" TargetMode="External"/><Relationship Id="rId37" Type="http://schemas.openxmlformats.org/officeDocument/2006/relationships/hyperlink" Target="https://weilandt-elektronik.ru/catalog/S-2260/" TargetMode="External"/><Relationship Id="rId40" Type="http://schemas.openxmlformats.org/officeDocument/2006/relationships/hyperlink" Target="https://weilandt-elektronik.ru/rent/arenda-terminalov/" TargetMode="External"/><Relationship Id="rId45" Type="http://schemas.openxmlformats.org/officeDocument/2006/relationships/hyperlink" Target="https://weilandt-elektronik.ru/catalog/R-3476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eilandt-elektronik.ru/catalog/O-3727/filter/bluetooth-is-3962d9312f5d4aebba0483aa55597d95/kind_products-is-10/gsm-is-2-or-3/apply/" TargetMode="External"/><Relationship Id="rId23" Type="http://schemas.openxmlformats.org/officeDocument/2006/relationships/control" Target="activeX/activeX4.xml"/><Relationship Id="rId28" Type="http://schemas.openxmlformats.org/officeDocument/2006/relationships/hyperlink" Target="https://weilandt-elektronik.ru/markirovka-obuvi/melk-rozn.pdf" TargetMode="External"/><Relationship Id="rId36" Type="http://schemas.openxmlformats.org/officeDocument/2006/relationships/hyperlink" Target="https://weilandt-elektronik.ru/catalog/O-3727/" TargetMode="External"/><Relationship Id="rId49" Type="http://schemas.openxmlformats.org/officeDocument/2006/relationships/hyperlink" Target="https://weilandt-elektronik.ru/contacts/about.php" TargetMode="External"/><Relationship Id="rId10" Type="http://schemas.openxmlformats.org/officeDocument/2006/relationships/image" Target="media/image2.jpeg"/><Relationship Id="rId19" Type="http://schemas.openxmlformats.org/officeDocument/2006/relationships/control" Target="activeX/activeX1.xml"/><Relationship Id="rId31" Type="http://schemas.openxmlformats.org/officeDocument/2006/relationships/hyperlink" Target="https://weilandt-elektronik.ru/markirovka-obuvi/AK-RF-Statia-15-12.pdf" TargetMode="External"/><Relationship Id="rId44" Type="http://schemas.openxmlformats.org/officeDocument/2006/relationships/hyperlink" Target="https://weilandt-elektronik.ru/catalog/E-116/" TargetMode="External"/><Relationship Id="rId52" Type="http://schemas.openxmlformats.org/officeDocument/2006/relationships/hyperlink" Target="https://weilandt-elektronik.ru/contacts/deliver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ilandt-elektronik.ru/catalog/S-2260/filter/types_scanner-is-2/protection_class-is-4/apply/" TargetMode="External"/><Relationship Id="rId14" Type="http://schemas.openxmlformats.org/officeDocument/2006/relationships/hyperlink" Target="https://weilandt-elektronik.ru/catalog/T-171/filter/wifi-is-965a742f2ade0cc29d66c52698cbac34/bluetooth-is-3962d9312f5d4aebba0483aa55597d95/types_scanner-is-2-or-8/gsm-is-2-or-3/protection_class-is-2-or-1-or-5/apply/" TargetMode="External"/><Relationship Id="rId22" Type="http://schemas.openxmlformats.org/officeDocument/2006/relationships/control" Target="activeX/activeX3.xml"/><Relationship Id="rId27" Type="http://schemas.openxmlformats.org/officeDocument/2006/relationships/image" Target="media/image8.png"/><Relationship Id="rId30" Type="http://schemas.openxmlformats.org/officeDocument/2006/relationships/image" Target="media/image10.jpeg"/><Relationship Id="rId35" Type="http://schemas.openxmlformats.org/officeDocument/2006/relationships/hyperlink" Target="https://weilandt-elektronik.ru/catalog/P-3017/" TargetMode="External"/><Relationship Id="rId43" Type="http://schemas.openxmlformats.org/officeDocument/2006/relationships/hyperlink" Target="https://weilandt-elektronik.ru/services/" TargetMode="External"/><Relationship Id="rId48" Type="http://schemas.openxmlformats.org/officeDocument/2006/relationships/hyperlink" Target="https://weilandt-elektronik.ru/catalog/Z-220/" TargetMode="External"/><Relationship Id="rId8" Type="http://schemas.openxmlformats.org/officeDocument/2006/relationships/hyperlink" Target="https://weilandt-elektronik.ru/catalog/Z-3024/" TargetMode="External"/><Relationship Id="rId51" Type="http://schemas.openxmlformats.org/officeDocument/2006/relationships/hyperlink" Target="https://weilandt-elektronik.ru/contacts/payment.ph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2163</Words>
  <Characters>12335</Characters>
  <Application>Microsoft Office Word</Application>
  <DocSecurity>0</DocSecurity>
  <Lines>102</Lines>
  <Paragraphs>28</Paragraphs>
  <ScaleCrop>false</ScaleCrop>
  <Company>Krokoz™</Company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</dc:creator>
  <cp:keywords/>
  <dc:description/>
  <cp:lastModifiedBy>Остапенко</cp:lastModifiedBy>
  <cp:revision>2</cp:revision>
  <dcterms:created xsi:type="dcterms:W3CDTF">2020-08-11T06:30:00Z</dcterms:created>
  <dcterms:modified xsi:type="dcterms:W3CDTF">2020-08-11T06:33:00Z</dcterms:modified>
</cp:coreProperties>
</file>