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6B9" w:rsidRDefault="00E636B9" w:rsidP="00C540D2">
      <w:pPr>
        <w:pStyle w:val="a3"/>
      </w:pPr>
      <w:r>
        <w:t>АДМИНИСТРАЦИЯ МУНИЦИПАЛЬНОГО ОБРАЗОВАНИЯ</w:t>
      </w:r>
    </w:p>
    <w:p w:rsidR="00E636B9" w:rsidRDefault="00E636B9" w:rsidP="00C540D2">
      <w:pPr>
        <w:pStyle w:val="a3"/>
      </w:pPr>
      <w:r>
        <w:t>ОТРАДНЕНСКИЙ РАЙОН</w:t>
      </w:r>
    </w:p>
    <w:p w:rsidR="00E636B9" w:rsidRDefault="00E636B9" w:rsidP="00C540D2">
      <w:pPr>
        <w:pStyle w:val="a3"/>
        <w:rPr>
          <w:sz w:val="8"/>
          <w:szCs w:val="8"/>
        </w:rPr>
      </w:pPr>
    </w:p>
    <w:p w:rsidR="00E636B9" w:rsidRDefault="00E636B9" w:rsidP="00C540D2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E636B9" w:rsidRPr="00942CAB" w:rsidRDefault="00E636B9" w:rsidP="00942CAB">
      <w:pPr>
        <w:pStyle w:val="a3"/>
        <w:rPr>
          <w:b w:val="0"/>
        </w:rPr>
      </w:pPr>
      <w:r w:rsidRPr="00942CAB">
        <w:rPr>
          <w:b w:val="0"/>
        </w:rPr>
        <w:t xml:space="preserve">от </w:t>
      </w:r>
      <w:r w:rsidR="00942CAB" w:rsidRPr="00942CAB">
        <w:rPr>
          <w:b w:val="0"/>
        </w:rPr>
        <w:t>06.02.2017</w:t>
      </w:r>
      <w:r w:rsidRPr="00942CAB">
        <w:rPr>
          <w:b w:val="0"/>
        </w:rPr>
        <w:tab/>
      </w:r>
      <w:r w:rsidRPr="00942CAB">
        <w:rPr>
          <w:b w:val="0"/>
        </w:rPr>
        <w:tab/>
      </w:r>
      <w:r w:rsidR="00942CAB">
        <w:rPr>
          <w:b w:val="0"/>
        </w:rPr>
        <w:t xml:space="preserve">           </w:t>
      </w:r>
      <w:r w:rsidRPr="00942CAB">
        <w:rPr>
          <w:b w:val="0"/>
        </w:rPr>
        <w:tab/>
      </w:r>
      <w:r w:rsidRPr="00942CAB">
        <w:rPr>
          <w:b w:val="0"/>
        </w:rPr>
        <w:tab/>
      </w:r>
      <w:r w:rsidRPr="00942CAB">
        <w:rPr>
          <w:b w:val="0"/>
        </w:rPr>
        <w:tab/>
      </w:r>
      <w:r w:rsidR="00547900" w:rsidRPr="00942CAB">
        <w:rPr>
          <w:b w:val="0"/>
        </w:rPr>
        <w:t xml:space="preserve">                                          </w:t>
      </w:r>
      <w:r w:rsidRPr="00942CAB">
        <w:rPr>
          <w:b w:val="0"/>
        </w:rPr>
        <w:t>№</w:t>
      </w:r>
      <w:r w:rsidR="00547900" w:rsidRPr="00942CAB">
        <w:rPr>
          <w:b w:val="0"/>
        </w:rPr>
        <w:t xml:space="preserve"> </w:t>
      </w:r>
      <w:r w:rsidR="00942CAB" w:rsidRPr="00942CAB">
        <w:rPr>
          <w:b w:val="0"/>
        </w:rPr>
        <w:t>39</w:t>
      </w:r>
    </w:p>
    <w:p w:rsidR="00E636B9" w:rsidRDefault="00E636B9" w:rsidP="00C540D2">
      <w:pPr>
        <w:pStyle w:val="a3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ст-</w:t>
      </w:r>
      <w:proofErr w:type="gramStart"/>
      <w:r>
        <w:rPr>
          <w:b w:val="0"/>
          <w:bCs w:val="0"/>
          <w:sz w:val="24"/>
          <w:szCs w:val="24"/>
        </w:rPr>
        <w:t>ца</w:t>
      </w:r>
      <w:proofErr w:type="spellEnd"/>
      <w:r>
        <w:rPr>
          <w:b w:val="0"/>
          <w:bCs w:val="0"/>
          <w:sz w:val="24"/>
          <w:szCs w:val="24"/>
        </w:rPr>
        <w:t xml:space="preserve">  Отрадная</w:t>
      </w:r>
      <w:proofErr w:type="gramEnd"/>
    </w:p>
    <w:p w:rsidR="00E636B9" w:rsidRDefault="00E636B9" w:rsidP="00C5369A">
      <w:pPr>
        <w:jc w:val="center"/>
        <w:rPr>
          <w:color w:val="FFFFFF"/>
          <w:lang w:eastAsia="ar-SA"/>
        </w:rPr>
      </w:pPr>
      <w:r>
        <w:rPr>
          <w:color w:val="FFFFFF"/>
          <w:lang w:eastAsia="ar-SA"/>
        </w:rPr>
        <w:t>__________</w:t>
      </w:r>
    </w:p>
    <w:p w:rsidR="00E636B9" w:rsidRDefault="00E636B9" w:rsidP="00C5369A">
      <w:pPr>
        <w:jc w:val="center"/>
        <w:rPr>
          <w:b/>
          <w:bCs/>
          <w:sz w:val="28"/>
          <w:szCs w:val="28"/>
        </w:rPr>
      </w:pPr>
    </w:p>
    <w:p w:rsidR="00E636B9" w:rsidRDefault="00E636B9" w:rsidP="00C5369A">
      <w:pPr>
        <w:jc w:val="center"/>
        <w:rPr>
          <w:b/>
          <w:bCs/>
          <w:sz w:val="28"/>
          <w:szCs w:val="28"/>
        </w:rPr>
      </w:pPr>
    </w:p>
    <w:p w:rsidR="00E636B9" w:rsidRDefault="003858B0" w:rsidP="00990B70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муниципального образования Отрадненский район от 18 сентября 2015 года № 532 «</w:t>
      </w:r>
      <w:r w:rsidR="00E636B9" w:rsidRPr="00C5369A">
        <w:rPr>
          <w:b/>
          <w:bCs/>
          <w:sz w:val="28"/>
          <w:szCs w:val="28"/>
        </w:rPr>
        <w:t>Об</w:t>
      </w:r>
      <w:r w:rsidR="00E636B9">
        <w:rPr>
          <w:b/>
          <w:bCs/>
          <w:sz w:val="28"/>
          <w:szCs w:val="28"/>
        </w:rPr>
        <w:t xml:space="preserve"> </w:t>
      </w:r>
      <w:r w:rsidR="00E636B9" w:rsidRPr="00C5369A">
        <w:rPr>
          <w:b/>
          <w:bCs/>
          <w:sz w:val="28"/>
          <w:szCs w:val="28"/>
        </w:rPr>
        <w:t xml:space="preserve"> </w:t>
      </w:r>
      <w:r w:rsidR="00E636B9">
        <w:rPr>
          <w:b/>
          <w:bCs/>
          <w:sz w:val="28"/>
          <w:szCs w:val="28"/>
        </w:rPr>
        <w:t xml:space="preserve"> </w:t>
      </w:r>
      <w:r w:rsidR="00E636B9" w:rsidRPr="00C5369A">
        <w:rPr>
          <w:b/>
          <w:bCs/>
          <w:sz w:val="28"/>
          <w:szCs w:val="28"/>
        </w:rPr>
        <w:t xml:space="preserve">утверждении </w:t>
      </w:r>
      <w:r w:rsidR="00E636B9">
        <w:rPr>
          <w:b/>
          <w:bCs/>
          <w:sz w:val="28"/>
          <w:szCs w:val="28"/>
        </w:rPr>
        <w:t xml:space="preserve">  </w:t>
      </w:r>
      <w:r w:rsidR="00E636B9" w:rsidRPr="00C5369A">
        <w:rPr>
          <w:b/>
          <w:bCs/>
          <w:sz w:val="28"/>
          <w:szCs w:val="28"/>
        </w:rPr>
        <w:t xml:space="preserve">муниципальной </w:t>
      </w:r>
      <w:r w:rsidR="00E636B9">
        <w:rPr>
          <w:b/>
          <w:bCs/>
          <w:sz w:val="28"/>
          <w:szCs w:val="28"/>
        </w:rPr>
        <w:t xml:space="preserve">  </w:t>
      </w:r>
      <w:r w:rsidR="00E636B9" w:rsidRPr="00C5369A">
        <w:rPr>
          <w:b/>
          <w:bCs/>
          <w:sz w:val="28"/>
          <w:szCs w:val="28"/>
        </w:rPr>
        <w:t>программы</w:t>
      </w:r>
      <w:r w:rsidR="00E636B9">
        <w:rPr>
          <w:b/>
          <w:bCs/>
          <w:sz w:val="28"/>
          <w:szCs w:val="28"/>
        </w:rPr>
        <w:t xml:space="preserve">   </w:t>
      </w:r>
      <w:r w:rsidR="00E636B9" w:rsidRPr="00C5369A">
        <w:rPr>
          <w:b/>
          <w:bCs/>
          <w:sz w:val="28"/>
          <w:szCs w:val="28"/>
        </w:rPr>
        <w:t>муниципального</w:t>
      </w:r>
    </w:p>
    <w:p w:rsidR="00E3408C" w:rsidRDefault="00E636B9" w:rsidP="00990B70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369A">
        <w:rPr>
          <w:b/>
          <w:bCs/>
          <w:sz w:val="28"/>
          <w:szCs w:val="28"/>
        </w:rPr>
        <w:t xml:space="preserve">образования </w:t>
      </w:r>
      <w:r>
        <w:rPr>
          <w:b/>
          <w:bCs/>
          <w:sz w:val="28"/>
          <w:szCs w:val="28"/>
        </w:rPr>
        <w:t xml:space="preserve">Отрадненский район </w:t>
      </w:r>
      <w:r w:rsidRPr="00C5369A">
        <w:rPr>
          <w:b/>
          <w:bCs/>
          <w:sz w:val="28"/>
          <w:szCs w:val="28"/>
        </w:rPr>
        <w:t>«Управление</w:t>
      </w:r>
    </w:p>
    <w:p w:rsidR="00E636B9" w:rsidRPr="00C5369A" w:rsidRDefault="00E636B9" w:rsidP="00E3408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369A">
        <w:rPr>
          <w:b/>
          <w:bCs/>
          <w:sz w:val="28"/>
          <w:szCs w:val="28"/>
        </w:rPr>
        <w:t>муниципальными</w:t>
      </w:r>
      <w:r w:rsidR="00E3408C">
        <w:rPr>
          <w:b/>
          <w:bCs/>
          <w:sz w:val="28"/>
          <w:szCs w:val="28"/>
        </w:rPr>
        <w:t xml:space="preserve"> </w:t>
      </w:r>
      <w:r w:rsidRPr="00C5369A">
        <w:rPr>
          <w:b/>
          <w:bCs/>
          <w:sz w:val="28"/>
          <w:szCs w:val="28"/>
        </w:rPr>
        <w:t>финансами</w:t>
      </w:r>
      <w:r w:rsidR="002F2329">
        <w:rPr>
          <w:b/>
          <w:bCs/>
          <w:sz w:val="28"/>
          <w:szCs w:val="28"/>
        </w:rPr>
        <w:t xml:space="preserve">» </w:t>
      </w:r>
    </w:p>
    <w:p w:rsidR="00E636B9" w:rsidRPr="00990B70" w:rsidRDefault="00E636B9" w:rsidP="00C53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636B9" w:rsidRPr="00990B70" w:rsidRDefault="00E636B9" w:rsidP="00C53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636B9" w:rsidRDefault="00E636B9" w:rsidP="003E3901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C5369A">
        <w:rPr>
          <w:sz w:val="28"/>
          <w:szCs w:val="28"/>
        </w:rPr>
        <w:t>В соответствии со статьей 179 Бюджетного кодекса Российской Федерации, с Федераль</w:t>
      </w:r>
      <w:r>
        <w:rPr>
          <w:sz w:val="28"/>
          <w:szCs w:val="28"/>
        </w:rPr>
        <w:t xml:space="preserve">ным законом от </w:t>
      </w:r>
      <w:r w:rsidRPr="00C5369A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Pr="00C5369A">
        <w:rPr>
          <w:sz w:val="28"/>
          <w:szCs w:val="28"/>
        </w:rPr>
        <w:t xml:space="preserve">2003 № 131-ФЗ </w:t>
      </w:r>
      <w:r>
        <w:rPr>
          <w:sz w:val="28"/>
          <w:szCs w:val="28"/>
        </w:rPr>
        <w:t xml:space="preserve">  </w:t>
      </w:r>
      <w:r w:rsidRPr="00C5369A">
        <w:rPr>
          <w:sz w:val="28"/>
          <w:szCs w:val="28"/>
        </w:rPr>
        <w:t>«Об</w:t>
      </w:r>
      <w:r>
        <w:rPr>
          <w:sz w:val="28"/>
          <w:szCs w:val="28"/>
        </w:rPr>
        <w:t xml:space="preserve">  </w:t>
      </w:r>
      <w:r w:rsidRPr="00C5369A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C5369A">
        <w:rPr>
          <w:sz w:val="28"/>
          <w:szCs w:val="28"/>
        </w:rPr>
        <w:t xml:space="preserve"> принципах </w:t>
      </w:r>
      <w:r>
        <w:rPr>
          <w:sz w:val="28"/>
          <w:szCs w:val="28"/>
        </w:rPr>
        <w:t xml:space="preserve"> </w:t>
      </w:r>
      <w:r w:rsidRPr="00C5369A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C5369A">
        <w:rPr>
          <w:sz w:val="28"/>
          <w:szCs w:val="28"/>
        </w:rPr>
        <w:t xml:space="preserve"> местного </w:t>
      </w:r>
      <w:r>
        <w:rPr>
          <w:sz w:val="28"/>
          <w:szCs w:val="28"/>
        </w:rPr>
        <w:t xml:space="preserve"> </w:t>
      </w:r>
      <w:r w:rsidRPr="00C5369A">
        <w:rPr>
          <w:sz w:val="28"/>
          <w:szCs w:val="28"/>
        </w:rPr>
        <w:t xml:space="preserve">самоуправления </w:t>
      </w:r>
      <w:r>
        <w:rPr>
          <w:sz w:val="28"/>
          <w:szCs w:val="28"/>
        </w:rPr>
        <w:t xml:space="preserve"> </w:t>
      </w:r>
      <w:r w:rsidRPr="00C5369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C5369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C5369A">
        <w:rPr>
          <w:sz w:val="28"/>
          <w:szCs w:val="28"/>
        </w:rPr>
        <w:t xml:space="preserve"> </w:t>
      </w:r>
      <w:r w:rsidRPr="009F31F2">
        <w:rPr>
          <w:sz w:val="28"/>
          <w:szCs w:val="28"/>
        </w:rPr>
        <w:t>Федерации</w:t>
      </w:r>
      <w:r>
        <w:rPr>
          <w:sz w:val="28"/>
          <w:szCs w:val="28"/>
        </w:rPr>
        <w:t>»</w:t>
      </w:r>
      <w:r w:rsidRPr="009F31F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7B7E70">
        <w:rPr>
          <w:sz w:val="28"/>
          <w:szCs w:val="28"/>
        </w:rPr>
        <w:t xml:space="preserve">в целях приведения муниципальных правовых актов в соответствии с действующим законодательством, в связи с изменением сроков реализации муниципальной программы муниципального образования Отрадненский район «Управление муниципальными финансами» и уточнением объёмов её финансирования </w:t>
      </w:r>
      <w:r>
        <w:rPr>
          <w:sz w:val="28"/>
          <w:szCs w:val="28"/>
        </w:rPr>
        <w:t xml:space="preserve">                             п о с т а н о в л я ю</w:t>
      </w:r>
      <w:r w:rsidRPr="00C5369A">
        <w:rPr>
          <w:sz w:val="28"/>
          <w:szCs w:val="28"/>
        </w:rPr>
        <w:t>:</w:t>
      </w:r>
    </w:p>
    <w:p w:rsidR="00F41B6E" w:rsidRDefault="004504BF" w:rsidP="004504B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36B9" w:rsidRPr="00C5369A">
        <w:rPr>
          <w:sz w:val="28"/>
          <w:szCs w:val="28"/>
        </w:rPr>
        <w:t xml:space="preserve">1. </w:t>
      </w:r>
      <w:r w:rsidR="003858B0">
        <w:rPr>
          <w:sz w:val="28"/>
          <w:szCs w:val="28"/>
        </w:rPr>
        <w:t xml:space="preserve">Внести </w:t>
      </w:r>
      <w:r w:rsidR="00065585" w:rsidRPr="004504BF">
        <w:rPr>
          <w:sz w:val="28"/>
          <w:szCs w:val="28"/>
        </w:rPr>
        <w:t xml:space="preserve">изменения </w:t>
      </w:r>
      <w:r w:rsidRPr="004504BF">
        <w:rPr>
          <w:bCs/>
          <w:sz w:val="28"/>
          <w:szCs w:val="28"/>
        </w:rPr>
        <w:t>в постановление администрации муниципального образования Отрадненский район от 18 сентября 2015 года № 532 «Об   утверждении   муниципальной   программы   муниципального</w:t>
      </w:r>
      <w:r>
        <w:rPr>
          <w:bCs/>
          <w:sz w:val="28"/>
          <w:szCs w:val="28"/>
        </w:rPr>
        <w:t xml:space="preserve"> </w:t>
      </w:r>
      <w:r w:rsidRPr="004504BF">
        <w:rPr>
          <w:bCs/>
          <w:sz w:val="28"/>
          <w:szCs w:val="28"/>
        </w:rPr>
        <w:t>образования Отрадненский район «Управление муниципальными</w:t>
      </w:r>
      <w:r>
        <w:rPr>
          <w:bCs/>
          <w:sz w:val="28"/>
          <w:szCs w:val="28"/>
        </w:rPr>
        <w:t xml:space="preserve"> </w:t>
      </w:r>
      <w:r w:rsidRPr="004504BF">
        <w:rPr>
          <w:bCs/>
          <w:sz w:val="28"/>
          <w:szCs w:val="28"/>
        </w:rPr>
        <w:t>финансами»</w:t>
      </w:r>
      <w:r w:rsidR="00E3408C">
        <w:rPr>
          <w:bCs/>
          <w:sz w:val="28"/>
          <w:szCs w:val="28"/>
        </w:rPr>
        <w:t>,</w:t>
      </w:r>
      <w:r w:rsidRPr="004504BF">
        <w:rPr>
          <w:bCs/>
          <w:sz w:val="28"/>
          <w:szCs w:val="28"/>
        </w:rPr>
        <w:t xml:space="preserve"> </w:t>
      </w:r>
      <w:r w:rsidR="00065585">
        <w:rPr>
          <w:sz w:val="28"/>
          <w:szCs w:val="28"/>
        </w:rPr>
        <w:t xml:space="preserve">изложив </w:t>
      </w:r>
      <w:r w:rsidR="00E3408C">
        <w:rPr>
          <w:sz w:val="28"/>
          <w:szCs w:val="28"/>
        </w:rPr>
        <w:t>приложение в новой</w:t>
      </w:r>
      <w:r w:rsidR="00065585">
        <w:rPr>
          <w:sz w:val="28"/>
          <w:szCs w:val="28"/>
        </w:rPr>
        <w:t xml:space="preserve"> редакции</w:t>
      </w:r>
      <w:r w:rsidR="007962FA">
        <w:rPr>
          <w:sz w:val="28"/>
          <w:szCs w:val="28"/>
        </w:rPr>
        <w:t xml:space="preserve"> (прилагается).</w:t>
      </w:r>
    </w:p>
    <w:p w:rsidR="008D571B" w:rsidRPr="008D571B" w:rsidRDefault="008D571B" w:rsidP="004504B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8D571B">
        <w:rPr>
          <w:sz w:val="28"/>
          <w:szCs w:val="28"/>
        </w:rPr>
        <w:t>2</w:t>
      </w:r>
      <w:r>
        <w:rPr>
          <w:sz w:val="28"/>
          <w:szCs w:val="28"/>
        </w:rPr>
        <w:t>. Финансовому управлению</w:t>
      </w:r>
      <w:r w:rsidR="00E3408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 Отрадненский район (</w:t>
      </w:r>
      <w:proofErr w:type="spellStart"/>
      <w:r>
        <w:rPr>
          <w:sz w:val="28"/>
          <w:szCs w:val="28"/>
        </w:rPr>
        <w:t>Моренко</w:t>
      </w:r>
      <w:proofErr w:type="spellEnd"/>
      <w:r>
        <w:rPr>
          <w:sz w:val="28"/>
          <w:szCs w:val="28"/>
        </w:rPr>
        <w:t>) обеспечить опубликование (обнародование) настоящего постановления в установленном порядке и размещение его на сайте муниципального образования Отрадненский район в сети Интернет.</w:t>
      </w:r>
    </w:p>
    <w:p w:rsidR="00F41B6E" w:rsidRDefault="008D571B" w:rsidP="00857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1B6E" w:rsidRPr="00FF37CB">
        <w:rPr>
          <w:sz w:val="28"/>
          <w:szCs w:val="28"/>
        </w:rPr>
        <w:t>. Постановление вступает в силу</w:t>
      </w:r>
      <w:r w:rsidR="004249E0">
        <w:rPr>
          <w:sz w:val="28"/>
          <w:szCs w:val="28"/>
        </w:rPr>
        <w:t xml:space="preserve"> </w:t>
      </w:r>
      <w:r w:rsidR="007B7E70">
        <w:rPr>
          <w:sz w:val="28"/>
          <w:szCs w:val="28"/>
        </w:rPr>
        <w:t xml:space="preserve">со дня его </w:t>
      </w:r>
      <w:r w:rsidR="00857EC1">
        <w:rPr>
          <w:sz w:val="28"/>
          <w:szCs w:val="28"/>
        </w:rPr>
        <w:t>официального опубликования (обнародования)</w:t>
      </w:r>
      <w:r w:rsidR="00065585">
        <w:rPr>
          <w:sz w:val="28"/>
          <w:szCs w:val="28"/>
        </w:rPr>
        <w:t xml:space="preserve">, но не ранее дня вступления </w:t>
      </w:r>
      <w:r w:rsidR="003858B0">
        <w:rPr>
          <w:sz w:val="28"/>
          <w:szCs w:val="28"/>
        </w:rPr>
        <w:t>в силу</w:t>
      </w:r>
      <w:r w:rsidR="00857EC1">
        <w:rPr>
          <w:sz w:val="28"/>
          <w:szCs w:val="28"/>
        </w:rPr>
        <w:t xml:space="preserve"> решения о бюджете муниципального образования Отрадненский район (</w:t>
      </w:r>
      <w:r w:rsidR="003858B0">
        <w:rPr>
          <w:sz w:val="28"/>
          <w:szCs w:val="28"/>
        </w:rPr>
        <w:t>соответствующих изменений в бюджет</w:t>
      </w:r>
      <w:r w:rsidR="00F41B6E" w:rsidRPr="00FF37CB">
        <w:rPr>
          <w:sz w:val="28"/>
          <w:szCs w:val="28"/>
        </w:rPr>
        <w:t xml:space="preserve"> </w:t>
      </w:r>
      <w:r w:rsidR="00F41B6E">
        <w:rPr>
          <w:sz w:val="28"/>
          <w:szCs w:val="28"/>
        </w:rPr>
        <w:t>муниципального</w:t>
      </w:r>
      <w:r w:rsidR="00065585">
        <w:rPr>
          <w:sz w:val="28"/>
          <w:szCs w:val="28"/>
        </w:rPr>
        <w:t xml:space="preserve"> образования Отрадненский район</w:t>
      </w:r>
      <w:r w:rsidR="00857EC1">
        <w:rPr>
          <w:sz w:val="28"/>
          <w:szCs w:val="28"/>
        </w:rPr>
        <w:t>)</w:t>
      </w:r>
      <w:r w:rsidR="00065585">
        <w:rPr>
          <w:sz w:val="28"/>
          <w:szCs w:val="28"/>
        </w:rPr>
        <w:t>.</w:t>
      </w:r>
    </w:p>
    <w:p w:rsidR="00E636B9" w:rsidRDefault="00E636B9" w:rsidP="00F41B6E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</w:p>
    <w:p w:rsidR="00E636B9" w:rsidRPr="006956F5" w:rsidRDefault="00E636B9" w:rsidP="00C536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6B9" w:rsidRPr="00D54632" w:rsidRDefault="00E636B9">
      <w:pPr>
        <w:jc w:val="both"/>
        <w:rPr>
          <w:sz w:val="28"/>
          <w:szCs w:val="28"/>
        </w:rPr>
      </w:pPr>
      <w:r w:rsidRPr="00D54632">
        <w:rPr>
          <w:sz w:val="28"/>
          <w:szCs w:val="28"/>
        </w:rPr>
        <w:t xml:space="preserve">Глава муниципального образования </w:t>
      </w:r>
    </w:p>
    <w:p w:rsidR="00E636B9" w:rsidRDefault="00E636B9" w:rsidP="00F145E7">
      <w:pPr>
        <w:jc w:val="both"/>
        <w:rPr>
          <w:sz w:val="28"/>
          <w:szCs w:val="28"/>
        </w:rPr>
      </w:pPr>
      <w:r w:rsidRPr="00D54632">
        <w:rPr>
          <w:sz w:val="28"/>
          <w:szCs w:val="28"/>
        </w:rPr>
        <w:t>Отрадненский район</w:t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proofErr w:type="spellStart"/>
      <w:r w:rsidRPr="00D54632">
        <w:rPr>
          <w:sz w:val="28"/>
          <w:szCs w:val="28"/>
        </w:rPr>
        <w:t>А.В.Волненко</w:t>
      </w:r>
      <w:proofErr w:type="spellEnd"/>
    </w:p>
    <w:p w:rsidR="00DB6F34" w:rsidRDefault="00DB6F34" w:rsidP="00F145E7">
      <w:pPr>
        <w:jc w:val="both"/>
        <w:rPr>
          <w:sz w:val="28"/>
          <w:szCs w:val="28"/>
        </w:rPr>
      </w:pPr>
    </w:p>
    <w:p w:rsidR="00547900" w:rsidRDefault="00547900" w:rsidP="00F145E7">
      <w:pPr>
        <w:jc w:val="both"/>
        <w:rPr>
          <w:sz w:val="28"/>
          <w:szCs w:val="28"/>
        </w:rPr>
      </w:pPr>
    </w:p>
    <w:p w:rsidR="00DB6F34" w:rsidRDefault="00DB6F34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942CA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42CAB" w:rsidRDefault="00942CAB" w:rsidP="00942CA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42CAB" w:rsidRDefault="00942CAB" w:rsidP="00942CA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42CAB" w:rsidRDefault="00942CAB" w:rsidP="00942CA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Отрадненский район</w:t>
      </w:r>
    </w:p>
    <w:p w:rsidR="00942CAB" w:rsidRDefault="00942CAB" w:rsidP="00942CA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06.02.2017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39</w:t>
      </w:r>
    </w:p>
    <w:p w:rsidR="00942CAB" w:rsidRDefault="00942CAB" w:rsidP="00942CAB">
      <w:pPr>
        <w:ind w:left="5103"/>
        <w:jc w:val="center"/>
        <w:rPr>
          <w:sz w:val="28"/>
          <w:szCs w:val="28"/>
        </w:rPr>
      </w:pPr>
    </w:p>
    <w:p w:rsidR="00942CAB" w:rsidRDefault="00942CAB" w:rsidP="00942CA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343CA">
        <w:rPr>
          <w:sz w:val="28"/>
          <w:szCs w:val="28"/>
        </w:rPr>
        <w:t>ПРИЛОЖЕНИЕ</w:t>
      </w:r>
    </w:p>
    <w:p w:rsidR="00942CAB" w:rsidRPr="005343CA" w:rsidRDefault="00942CAB" w:rsidP="00942CAB">
      <w:pPr>
        <w:ind w:left="5103"/>
        <w:jc w:val="center"/>
        <w:rPr>
          <w:sz w:val="28"/>
          <w:szCs w:val="28"/>
        </w:rPr>
      </w:pPr>
    </w:p>
    <w:p w:rsidR="00942CAB" w:rsidRDefault="00942CAB" w:rsidP="00942CA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942CAB" w:rsidRPr="005343CA" w:rsidRDefault="00942CAB" w:rsidP="00942CAB">
      <w:pPr>
        <w:tabs>
          <w:tab w:val="left" w:pos="851"/>
        </w:tabs>
        <w:ind w:left="5103"/>
        <w:jc w:val="center"/>
        <w:rPr>
          <w:sz w:val="28"/>
          <w:szCs w:val="28"/>
        </w:rPr>
      </w:pPr>
      <w:r w:rsidRPr="005343CA">
        <w:rPr>
          <w:sz w:val="28"/>
          <w:szCs w:val="28"/>
        </w:rPr>
        <w:t>постановлением администрации</w:t>
      </w:r>
    </w:p>
    <w:p w:rsidR="00942CAB" w:rsidRPr="005343CA" w:rsidRDefault="00942CAB" w:rsidP="00942CAB">
      <w:pPr>
        <w:widowControl w:val="0"/>
        <w:tabs>
          <w:tab w:val="left" w:pos="851"/>
        </w:tabs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5343CA">
        <w:rPr>
          <w:sz w:val="28"/>
          <w:szCs w:val="28"/>
        </w:rPr>
        <w:t>муниципального образования</w:t>
      </w:r>
    </w:p>
    <w:p w:rsidR="00942CAB" w:rsidRDefault="00942CAB" w:rsidP="00942CAB">
      <w:pPr>
        <w:widowControl w:val="0"/>
        <w:tabs>
          <w:tab w:val="left" w:pos="851"/>
        </w:tabs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r w:rsidRPr="005343CA">
        <w:rPr>
          <w:bCs/>
          <w:sz w:val="28"/>
          <w:szCs w:val="28"/>
        </w:rPr>
        <w:t>Отрадненский район</w:t>
      </w:r>
    </w:p>
    <w:p w:rsidR="00942CAB" w:rsidRPr="002C743A" w:rsidRDefault="00942CAB" w:rsidP="00942CAB">
      <w:pPr>
        <w:widowControl w:val="0"/>
        <w:tabs>
          <w:tab w:val="left" w:pos="851"/>
        </w:tabs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Pr="002C743A">
        <w:rPr>
          <w:sz w:val="28"/>
          <w:szCs w:val="28"/>
        </w:rPr>
        <w:t>т</w:t>
      </w:r>
      <w:r>
        <w:rPr>
          <w:sz w:val="28"/>
          <w:szCs w:val="28"/>
        </w:rPr>
        <w:t xml:space="preserve"> 18.09.2015 </w:t>
      </w:r>
      <w:r w:rsidRPr="002C743A">
        <w:rPr>
          <w:sz w:val="28"/>
          <w:szCs w:val="28"/>
        </w:rPr>
        <w:t>№</w:t>
      </w:r>
      <w:r>
        <w:rPr>
          <w:sz w:val="28"/>
          <w:szCs w:val="28"/>
        </w:rPr>
        <w:t>532</w:t>
      </w:r>
    </w:p>
    <w:p w:rsidR="00942CAB" w:rsidRDefault="00942CAB" w:rsidP="00942CAB">
      <w:pPr>
        <w:widowControl w:val="0"/>
        <w:tabs>
          <w:tab w:val="left" w:pos="851"/>
        </w:tabs>
        <w:autoSpaceDE w:val="0"/>
        <w:autoSpaceDN w:val="0"/>
        <w:adjustRightInd w:val="0"/>
        <w:ind w:left="5245"/>
        <w:jc w:val="right"/>
        <w:rPr>
          <w:sz w:val="28"/>
          <w:szCs w:val="28"/>
        </w:rPr>
      </w:pPr>
    </w:p>
    <w:p w:rsidR="00942CAB" w:rsidRPr="006956F5" w:rsidRDefault="00942CAB" w:rsidP="00942CAB">
      <w:pPr>
        <w:widowControl w:val="0"/>
        <w:tabs>
          <w:tab w:val="left" w:pos="851"/>
        </w:tabs>
        <w:autoSpaceDE w:val="0"/>
        <w:autoSpaceDN w:val="0"/>
        <w:adjustRightInd w:val="0"/>
        <w:ind w:left="5245"/>
        <w:jc w:val="right"/>
        <w:rPr>
          <w:sz w:val="28"/>
          <w:szCs w:val="28"/>
        </w:rPr>
      </w:pP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5343CA">
        <w:rPr>
          <w:sz w:val="28"/>
          <w:szCs w:val="28"/>
        </w:rPr>
        <w:t xml:space="preserve">образования </w:t>
      </w:r>
      <w:r w:rsidRPr="005343CA">
        <w:rPr>
          <w:bCs/>
          <w:sz w:val="28"/>
          <w:szCs w:val="28"/>
        </w:rPr>
        <w:t>Отрадненский район</w:t>
      </w:r>
      <w:r w:rsidRPr="005343CA">
        <w:rPr>
          <w:sz w:val="28"/>
          <w:szCs w:val="28"/>
        </w:rPr>
        <w:t xml:space="preserve"> </w:t>
      </w:r>
    </w:p>
    <w:p w:rsidR="00942CAB" w:rsidRPr="005343CA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343CA">
        <w:rPr>
          <w:sz w:val="28"/>
          <w:szCs w:val="28"/>
        </w:rPr>
        <w:t>«Управление муниципальными финансами</w:t>
      </w:r>
      <w:r>
        <w:rPr>
          <w:sz w:val="28"/>
          <w:szCs w:val="28"/>
        </w:rPr>
        <w:t>»</w:t>
      </w:r>
      <w:r w:rsidRPr="005343CA">
        <w:rPr>
          <w:sz w:val="28"/>
          <w:szCs w:val="28"/>
        </w:rPr>
        <w:t xml:space="preserve"> </w:t>
      </w: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6956F5">
        <w:rPr>
          <w:sz w:val="28"/>
          <w:szCs w:val="28"/>
        </w:rPr>
        <w:t>аспорт</w:t>
      </w: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956F5">
        <w:rPr>
          <w:sz w:val="28"/>
          <w:szCs w:val="28"/>
        </w:rPr>
        <w:t xml:space="preserve">муниципальной программы муниципального образования </w:t>
      </w:r>
      <w:r w:rsidRPr="005343CA">
        <w:rPr>
          <w:bCs/>
          <w:sz w:val="28"/>
          <w:szCs w:val="28"/>
        </w:rPr>
        <w:t>Отрадненский район</w:t>
      </w:r>
      <w:r w:rsidRPr="005343CA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«Управление м</w:t>
      </w:r>
      <w:r>
        <w:rPr>
          <w:sz w:val="28"/>
          <w:szCs w:val="28"/>
        </w:rPr>
        <w:t xml:space="preserve">униципальными финансами» </w:t>
      </w:r>
    </w:p>
    <w:p w:rsidR="00942CAB" w:rsidRPr="006956F5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62"/>
        <w:gridCol w:w="2219"/>
        <w:gridCol w:w="2249"/>
        <w:gridCol w:w="2668"/>
      </w:tblGrid>
      <w:tr w:rsidR="00942CAB" w:rsidRPr="00BA29E3" w:rsidTr="005A2700">
        <w:tc>
          <w:tcPr>
            <w:tcW w:w="2362" w:type="dxa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proofErr w:type="gramStart"/>
            <w:r w:rsidRPr="006A738E">
              <w:rPr>
                <w:sz w:val="28"/>
                <w:szCs w:val="28"/>
              </w:rPr>
              <w:t>Наименование  муниципальной</w:t>
            </w:r>
            <w:proofErr w:type="gramEnd"/>
            <w:r w:rsidRPr="006A738E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:rsidR="00942CAB" w:rsidRPr="006A738E" w:rsidRDefault="00942CAB" w:rsidP="005A27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A738E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>»</w:t>
            </w:r>
            <w:r w:rsidRPr="006A738E">
              <w:rPr>
                <w:sz w:val="28"/>
                <w:szCs w:val="28"/>
              </w:rPr>
              <w:t xml:space="preserve"> </w:t>
            </w:r>
          </w:p>
        </w:tc>
      </w:tr>
      <w:tr w:rsidR="00942CAB" w:rsidRPr="00BA29E3" w:rsidTr="005A2700">
        <w:tc>
          <w:tcPr>
            <w:tcW w:w="2362" w:type="dxa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:rsidR="00942CAB" w:rsidRPr="006A738E" w:rsidRDefault="00942CAB" w:rsidP="005A2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муниципальным долгом муниципального образования Отрадненский район»</w:t>
            </w:r>
            <w:r w:rsidRPr="006A738E">
              <w:rPr>
                <w:sz w:val="28"/>
                <w:szCs w:val="28"/>
              </w:rPr>
              <w:t xml:space="preserve"> </w:t>
            </w:r>
          </w:p>
        </w:tc>
      </w:tr>
      <w:tr w:rsidR="00942CAB" w:rsidRPr="00BA29E3" w:rsidTr="005A2700">
        <w:tc>
          <w:tcPr>
            <w:tcW w:w="2362" w:type="dxa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:rsidR="00942CAB" w:rsidRPr="006A738E" w:rsidRDefault="00942CAB" w:rsidP="005A2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85929">
              <w:rPr>
                <w:sz w:val="28"/>
                <w:szCs w:val="28"/>
              </w:rPr>
              <w:t xml:space="preserve">Формирование единой финансово-бюджетной политики </w:t>
            </w:r>
            <w:r>
              <w:rPr>
                <w:sz w:val="28"/>
                <w:szCs w:val="28"/>
              </w:rPr>
              <w:t>муниципального образования Отрадненский район</w:t>
            </w:r>
            <w:r w:rsidRPr="00B85929">
              <w:rPr>
                <w:sz w:val="28"/>
                <w:szCs w:val="28"/>
              </w:rPr>
              <w:t xml:space="preserve"> и обеспечение сбалансированности бюджета</w:t>
            </w:r>
            <w:r>
              <w:rPr>
                <w:sz w:val="28"/>
                <w:szCs w:val="28"/>
              </w:rPr>
              <w:t xml:space="preserve"> муниципального образования Отрадненский район</w:t>
            </w:r>
            <w:r>
              <w:rPr>
                <w:bCs/>
                <w:sz w:val="28"/>
                <w:szCs w:val="28"/>
              </w:rPr>
              <w:t>»</w:t>
            </w:r>
            <w:r w:rsidRPr="006A738E">
              <w:rPr>
                <w:sz w:val="28"/>
                <w:szCs w:val="28"/>
              </w:rPr>
              <w:t xml:space="preserve"> </w:t>
            </w:r>
          </w:p>
        </w:tc>
      </w:tr>
      <w:tr w:rsidR="00942CAB" w:rsidRPr="00BA29E3" w:rsidTr="005A2700">
        <w:tc>
          <w:tcPr>
            <w:tcW w:w="2362" w:type="dxa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Бюджетный Кодекс Российской Федерации;</w:t>
            </w:r>
          </w:p>
          <w:p w:rsidR="00942CAB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 xml:space="preserve">Федеральный закон от 6 октября 2003 года №131-ФЗ </w:t>
            </w:r>
          </w:p>
          <w:p w:rsidR="00942CAB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«Об общих принципах организации местного самоуправления в Российской Федерации»</w:t>
            </w:r>
            <w:r>
              <w:rPr>
                <w:sz w:val="28"/>
                <w:szCs w:val="28"/>
              </w:rPr>
              <w:t xml:space="preserve">; </w:t>
            </w:r>
          </w:p>
          <w:p w:rsidR="00942CAB" w:rsidRPr="006A738E" w:rsidRDefault="00942CAB" w:rsidP="005A2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муниципального образования Отрадненский район от 16 июля 2015 года № 427 «О Порядке принятия решения о разработке, формирования, реализации и оценке эффективности реализации муниципальных программ муниципального образования Отрадненский район»</w:t>
            </w:r>
          </w:p>
        </w:tc>
      </w:tr>
      <w:tr w:rsidR="00942CAB" w:rsidRPr="00BA29E3" w:rsidTr="005A2700">
        <w:tc>
          <w:tcPr>
            <w:tcW w:w="2362" w:type="dxa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 xml:space="preserve">Финансовое управление администрации муниципального образования </w:t>
            </w:r>
            <w:r w:rsidRPr="006A738E">
              <w:rPr>
                <w:bCs/>
                <w:sz w:val="28"/>
                <w:szCs w:val="28"/>
              </w:rPr>
              <w:t>Отрадненский район</w:t>
            </w:r>
          </w:p>
        </w:tc>
      </w:tr>
      <w:tr w:rsidR="00942CAB" w:rsidRPr="00BA29E3" w:rsidTr="005A2700">
        <w:tc>
          <w:tcPr>
            <w:tcW w:w="2362" w:type="dxa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Координатор муниципальной подпрограммы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 xml:space="preserve">Финансовое управление администрации муниципального образования </w:t>
            </w:r>
            <w:r w:rsidRPr="006A738E">
              <w:rPr>
                <w:bCs/>
                <w:sz w:val="28"/>
                <w:szCs w:val="28"/>
              </w:rPr>
              <w:t>Отрадненский район</w:t>
            </w:r>
          </w:p>
        </w:tc>
      </w:tr>
      <w:tr w:rsidR="00942CAB" w:rsidRPr="00BA29E3" w:rsidTr="005A2700">
        <w:tc>
          <w:tcPr>
            <w:tcW w:w="2362" w:type="dxa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42CAB" w:rsidRPr="00BA29E3" w:rsidTr="005A2700">
        <w:tc>
          <w:tcPr>
            <w:tcW w:w="2362" w:type="dxa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6A738E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:rsidR="00942CAB" w:rsidRPr="006A738E" w:rsidRDefault="00942CAB" w:rsidP="005A27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Эффективное управление муниципальными финансами</w:t>
            </w:r>
            <w:r w:rsidRPr="006A738E">
              <w:rPr>
                <w:sz w:val="28"/>
                <w:szCs w:val="28"/>
              </w:rPr>
              <w:t xml:space="preserve"> муниципального образования </w:t>
            </w:r>
            <w:r w:rsidRPr="006A738E">
              <w:rPr>
                <w:bCs/>
                <w:sz w:val="28"/>
                <w:szCs w:val="28"/>
              </w:rPr>
              <w:t>Отрадненский район</w:t>
            </w:r>
          </w:p>
        </w:tc>
      </w:tr>
      <w:tr w:rsidR="00942CAB" w:rsidRPr="00BA29E3" w:rsidTr="005A2700">
        <w:tc>
          <w:tcPr>
            <w:tcW w:w="2362" w:type="dxa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:rsidR="00942CAB" w:rsidRPr="00FD1697" w:rsidRDefault="00942CAB" w:rsidP="005A2700">
            <w:pPr>
              <w:jc w:val="both"/>
              <w:rPr>
                <w:sz w:val="28"/>
                <w:szCs w:val="28"/>
              </w:rPr>
            </w:pPr>
            <w:r w:rsidRPr="00FD1697">
              <w:rPr>
                <w:sz w:val="28"/>
                <w:szCs w:val="28"/>
              </w:rPr>
              <w:t xml:space="preserve">эффективное управление </w:t>
            </w:r>
            <w:r>
              <w:rPr>
                <w:sz w:val="28"/>
                <w:szCs w:val="28"/>
              </w:rPr>
              <w:t xml:space="preserve">муниципальным </w:t>
            </w:r>
            <w:r w:rsidRPr="00FD1697">
              <w:rPr>
                <w:sz w:val="28"/>
                <w:szCs w:val="28"/>
              </w:rPr>
              <w:t xml:space="preserve">долгом </w:t>
            </w:r>
            <w:r w:rsidRPr="006A738E">
              <w:rPr>
                <w:sz w:val="28"/>
                <w:szCs w:val="28"/>
              </w:rPr>
              <w:t xml:space="preserve">муниципального образования </w:t>
            </w:r>
            <w:r w:rsidRPr="006A738E">
              <w:rPr>
                <w:bCs/>
                <w:sz w:val="28"/>
                <w:szCs w:val="28"/>
              </w:rPr>
              <w:t>Отрадненский район</w:t>
            </w:r>
            <w:r w:rsidRPr="00FD1697">
              <w:rPr>
                <w:sz w:val="28"/>
                <w:szCs w:val="28"/>
              </w:rPr>
              <w:t>;</w:t>
            </w:r>
          </w:p>
          <w:p w:rsidR="00942CAB" w:rsidRPr="006A738E" w:rsidRDefault="00942CAB" w:rsidP="005A2700">
            <w:pPr>
              <w:jc w:val="both"/>
              <w:rPr>
                <w:sz w:val="28"/>
                <w:szCs w:val="28"/>
              </w:rPr>
            </w:pPr>
            <w:r w:rsidRPr="00FD1697">
              <w:rPr>
                <w:sz w:val="28"/>
                <w:szCs w:val="28"/>
              </w:rPr>
              <w:t>обеспечение составления и исполнения бюджета</w:t>
            </w:r>
            <w:r w:rsidRPr="006A738E">
              <w:rPr>
                <w:sz w:val="28"/>
                <w:szCs w:val="28"/>
              </w:rPr>
              <w:t xml:space="preserve"> муниципального образования </w:t>
            </w:r>
            <w:r w:rsidRPr="006A738E">
              <w:rPr>
                <w:bCs/>
                <w:sz w:val="28"/>
                <w:szCs w:val="28"/>
              </w:rPr>
              <w:t>Отрадненский район</w:t>
            </w:r>
            <w:r w:rsidRPr="00FD1697">
              <w:rPr>
                <w:sz w:val="28"/>
                <w:szCs w:val="28"/>
              </w:rPr>
              <w:t xml:space="preserve"> с учетом соблюдения принципов сбалансированности бюджета и прозрачности (открытости)</w:t>
            </w:r>
          </w:p>
        </w:tc>
      </w:tr>
      <w:tr w:rsidR="00942CAB" w:rsidRPr="0068099C" w:rsidTr="005A2700">
        <w:trPr>
          <w:trHeight w:val="1267"/>
        </w:trPr>
        <w:tc>
          <w:tcPr>
            <w:tcW w:w="2362" w:type="dxa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:rsidR="00942CAB" w:rsidRPr="006A738E" w:rsidRDefault="00942CAB" w:rsidP="005A2700">
            <w:pPr>
              <w:jc w:val="both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6A738E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9</w:t>
            </w:r>
            <w:r w:rsidRPr="006A738E">
              <w:rPr>
                <w:sz w:val="28"/>
                <w:szCs w:val="28"/>
              </w:rPr>
              <w:t xml:space="preserve"> годы. </w:t>
            </w:r>
          </w:p>
          <w:p w:rsidR="00942CAB" w:rsidRPr="006A738E" w:rsidRDefault="00942CAB" w:rsidP="005A2700">
            <w:pPr>
              <w:jc w:val="both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 xml:space="preserve">Муниципальная программа носит постоянный характер. </w:t>
            </w:r>
          </w:p>
          <w:p w:rsidR="00942CAB" w:rsidRDefault="00942CAB" w:rsidP="005A2700">
            <w:pPr>
              <w:jc w:val="both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В силу постоянного характера решаемых в рамках муниципальной программы задач, выделение отдельных этапов ее реализации не предусматривается.</w:t>
            </w:r>
          </w:p>
          <w:p w:rsidR="00942CAB" w:rsidRPr="006A738E" w:rsidRDefault="00942CAB" w:rsidP="005A2700">
            <w:pPr>
              <w:jc w:val="both"/>
              <w:rPr>
                <w:sz w:val="28"/>
                <w:szCs w:val="28"/>
              </w:rPr>
            </w:pPr>
          </w:p>
        </w:tc>
      </w:tr>
      <w:tr w:rsidR="00942CAB" w:rsidRPr="0068099C" w:rsidTr="005A2700">
        <w:trPr>
          <w:trHeight w:val="275"/>
        </w:trPr>
        <w:tc>
          <w:tcPr>
            <w:tcW w:w="2362" w:type="dxa"/>
            <w:vMerge w:val="restart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221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 xml:space="preserve">Всего - средства бюджета муниципального образования </w:t>
            </w:r>
            <w:r w:rsidRPr="006A738E">
              <w:rPr>
                <w:bCs/>
                <w:sz w:val="28"/>
                <w:szCs w:val="28"/>
              </w:rPr>
              <w:t xml:space="preserve">Отрадненский район, </w:t>
            </w:r>
            <w:r w:rsidRPr="006A738E">
              <w:rPr>
                <w:sz w:val="28"/>
                <w:szCs w:val="28"/>
              </w:rPr>
              <w:t>тысяч рублей</w:t>
            </w:r>
          </w:p>
        </w:tc>
        <w:tc>
          <w:tcPr>
            <w:tcW w:w="49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42CAB" w:rsidRPr="006A738E" w:rsidRDefault="00942CAB" w:rsidP="005A2700">
            <w:pPr>
              <w:jc w:val="center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В том числе:</w:t>
            </w:r>
          </w:p>
        </w:tc>
      </w:tr>
      <w:tr w:rsidR="00942CAB" w:rsidRPr="0068099C" w:rsidTr="005A2700">
        <w:tc>
          <w:tcPr>
            <w:tcW w:w="2362" w:type="dxa"/>
            <w:vMerge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CAB" w:rsidRPr="006A738E" w:rsidRDefault="00942CAB" w:rsidP="005A2700">
            <w:pPr>
              <w:jc w:val="both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Подпрограмма «</w:t>
            </w:r>
            <w:r>
              <w:rPr>
                <w:sz w:val="28"/>
                <w:szCs w:val="28"/>
              </w:rPr>
              <w:t>Управление муниципальным долгом муниципального образования Отрадненский район»,</w:t>
            </w:r>
            <w:r w:rsidRPr="006A738E">
              <w:rPr>
                <w:sz w:val="28"/>
                <w:szCs w:val="28"/>
              </w:rPr>
              <w:t xml:space="preserve"> тысяч рублей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</w:tcPr>
          <w:p w:rsidR="00942CAB" w:rsidRDefault="00942CAB" w:rsidP="005A2700">
            <w:pPr>
              <w:jc w:val="both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Подпрограмма «</w:t>
            </w:r>
            <w:r w:rsidRPr="00B85929">
              <w:rPr>
                <w:sz w:val="28"/>
                <w:szCs w:val="28"/>
              </w:rPr>
              <w:t xml:space="preserve">Формирование единой финансово-бюджетной политики </w:t>
            </w:r>
            <w:r>
              <w:rPr>
                <w:sz w:val="28"/>
                <w:szCs w:val="28"/>
              </w:rPr>
              <w:t>муниципального образования Отрадненский район</w:t>
            </w:r>
            <w:r w:rsidRPr="00B85929">
              <w:rPr>
                <w:sz w:val="28"/>
                <w:szCs w:val="28"/>
              </w:rPr>
              <w:t xml:space="preserve"> и обеспечение сбалансированности бюджета</w:t>
            </w:r>
            <w:r>
              <w:rPr>
                <w:sz w:val="28"/>
                <w:szCs w:val="28"/>
              </w:rPr>
              <w:t xml:space="preserve"> муниципального образования Отрадненский район</w:t>
            </w:r>
            <w:r>
              <w:rPr>
                <w:bCs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Pr="006A738E">
              <w:rPr>
                <w:sz w:val="28"/>
                <w:szCs w:val="28"/>
              </w:rPr>
              <w:t xml:space="preserve"> тысяч рублей</w:t>
            </w:r>
          </w:p>
          <w:p w:rsidR="00942CAB" w:rsidRPr="006A738E" w:rsidRDefault="00942CAB" w:rsidP="005A2700">
            <w:pPr>
              <w:jc w:val="both"/>
              <w:rPr>
                <w:sz w:val="28"/>
                <w:szCs w:val="28"/>
              </w:rPr>
            </w:pPr>
          </w:p>
        </w:tc>
      </w:tr>
      <w:tr w:rsidR="00942CAB" w:rsidRPr="0068099C" w:rsidTr="005A2700">
        <w:tc>
          <w:tcPr>
            <w:tcW w:w="2362" w:type="dxa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6A738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shd w:val="clear" w:color="auto" w:fill="auto"/>
          </w:tcPr>
          <w:p w:rsidR="00942CAB" w:rsidRPr="00173FC3" w:rsidRDefault="00942CAB" w:rsidP="005A27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13918,5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CAB" w:rsidRPr="00173FC3" w:rsidRDefault="00942CAB" w:rsidP="005A27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</w:tcPr>
          <w:p w:rsidR="00942CAB" w:rsidRPr="00B05463" w:rsidRDefault="00942CAB" w:rsidP="005A2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13908,5</w:t>
            </w:r>
          </w:p>
        </w:tc>
      </w:tr>
      <w:tr w:rsidR="00942CAB" w:rsidRPr="0068099C" w:rsidTr="005A2700">
        <w:tc>
          <w:tcPr>
            <w:tcW w:w="2362" w:type="dxa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6A738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shd w:val="clear" w:color="auto" w:fill="auto"/>
          </w:tcPr>
          <w:p w:rsidR="00942CAB" w:rsidRPr="00173FC3" w:rsidRDefault="00942CAB" w:rsidP="005A2700">
            <w:pPr>
              <w:jc w:val="center"/>
              <w:rPr>
                <w:sz w:val="28"/>
                <w:szCs w:val="28"/>
              </w:rPr>
            </w:pPr>
            <w:r w:rsidRPr="00173F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4655,0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CAB" w:rsidRPr="00173FC3" w:rsidRDefault="00942CAB" w:rsidP="005A2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</w:tcPr>
          <w:p w:rsidR="00942CAB" w:rsidRPr="00173FC3" w:rsidRDefault="00942CAB" w:rsidP="005A2700">
            <w:pPr>
              <w:jc w:val="center"/>
              <w:rPr>
                <w:sz w:val="28"/>
                <w:szCs w:val="28"/>
              </w:rPr>
            </w:pPr>
            <w:r w:rsidRPr="00173FC3">
              <w:rPr>
                <w:sz w:val="28"/>
                <w:szCs w:val="28"/>
              </w:rPr>
              <w:t>14645,0</w:t>
            </w:r>
          </w:p>
        </w:tc>
      </w:tr>
      <w:tr w:rsidR="00942CAB" w:rsidRPr="0068099C" w:rsidTr="005A2700">
        <w:tc>
          <w:tcPr>
            <w:tcW w:w="2362" w:type="dxa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6A738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shd w:val="clear" w:color="auto" w:fill="auto"/>
          </w:tcPr>
          <w:p w:rsidR="00942CAB" w:rsidRPr="00173FC3" w:rsidRDefault="00942CAB" w:rsidP="005A2700">
            <w:pPr>
              <w:jc w:val="center"/>
              <w:rPr>
                <w:sz w:val="28"/>
                <w:szCs w:val="28"/>
              </w:rPr>
            </w:pPr>
            <w:r w:rsidRPr="00173F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4655,0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CAB" w:rsidRPr="00173FC3" w:rsidRDefault="00942CAB" w:rsidP="005A2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</w:tcPr>
          <w:p w:rsidR="00942CAB" w:rsidRPr="00173FC3" w:rsidRDefault="00942CAB" w:rsidP="005A2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14645,0</w:t>
            </w:r>
          </w:p>
        </w:tc>
      </w:tr>
      <w:tr w:rsidR="00942CAB" w:rsidRPr="0068099C" w:rsidTr="005A2700">
        <w:tc>
          <w:tcPr>
            <w:tcW w:w="2362" w:type="dxa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shd w:val="clear" w:color="auto" w:fill="auto"/>
          </w:tcPr>
          <w:p w:rsidR="00942CAB" w:rsidRDefault="00942CAB" w:rsidP="005A27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14655,0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CAB" w:rsidRDefault="00942CAB" w:rsidP="005A2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</w:tcPr>
          <w:p w:rsidR="00942CAB" w:rsidRPr="00173FC3" w:rsidRDefault="00942CAB" w:rsidP="005A2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14645,0</w:t>
            </w:r>
          </w:p>
        </w:tc>
      </w:tr>
      <w:tr w:rsidR="00942CAB" w:rsidRPr="0068099C" w:rsidTr="005A2700">
        <w:tc>
          <w:tcPr>
            <w:tcW w:w="2362" w:type="dxa"/>
            <w:shd w:val="clear" w:color="auto" w:fill="auto"/>
          </w:tcPr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Итого общий объем расходов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shd w:val="clear" w:color="auto" w:fill="auto"/>
          </w:tcPr>
          <w:p w:rsidR="00942CAB" w:rsidRPr="00173FC3" w:rsidRDefault="00942CAB" w:rsidP="005A27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57883,5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CAB" w:rsidRPr="00173FC3" w:rsidRDefault="00942CAB" w:rsidP="005A2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</w:tcPr>
          <w:p w:rsidR="00942CAB" w:rsidRPr="00173FC3" w:rsidRDefault="00942CAB" w:rsidP="005A2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57843,5</w:t>
            </w:r>
          </w:p>
        </w:tc>
      </w:tr>
      <w:tr w:rsidR="00942CAB" w:rsidRPr="00BA29E3" w:rsidTr="005A2700">
        <w:trPr>
          <w:trHeight w:val="884"/>
        </w:trPr>
        <w:tc>
          <w:tcPr>
            <w:tcW w:w="2362" w:type="dxa"/>
            <w:shd w:val="clear" w:color="auto" w:fill="auto"/>
          </w:tcPr>
          <w:p w:rsidR="00942CAB" w:rsidRDefault="00942CAB" w:rsidP="005A2700">
            <w:pPr>
              <w:rPr>
                <w:sz w:val="28"/>
                <w:szCs w:val="28"/>
              </w:rPr>
            </w:pPr>
          </w:p>
          <w:p w:rsidR="00942CAB" w:rsidRPr="006A738E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:rsidR="00942CAB" w:rsidRDefault="00942CAB" w:rsidP="005A2700">
            <w:pPr>
              <w:rPr>
                <w:sz w:val="28"/>
                <w:szCs w:val="28"/>
              </w:rPr>
            </w:pPr>
          </w:p>
          <w:p w:rsidR="00942CAB" w:rsidRDefault="00942CAB" w:rsidP="005A2700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r w:rsidRPr="006A738E">
              <w:rPr>
                <w:bCs/>
                <w:sz w:val="28"/>
                <w:szCs w:val="28"/>
              </w:rPr>
              <w:t>Отрадненский район</w:t>
            </w:r>
            <w:r w:rsidRPr="006A738E">
              <w:rPr>
                <w:sz w:val="28"/>
                <w:szCs w:val="28"/>
              </w:rPr>
              <w:t xml:space="preserve">  </w:t>
            </w:r>
          </w:p>
          <w:p w:rsidR="00942CAB" w:rsidRPr="006A738E" w:rsidRDefault="00942CAB" w:rsidP="005A2700">
            <w:pPr>
              <w:rPr>
                <w:sz w:val="28"/>
                <w:szCs w:val="28"/>
              </w:rPr>
            </w:pPr>
          </w:p>
        </w:tc>
      </w:tr>
    </w:tbl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left="1069"/>
        <w:outlineLvl w:val="1"/>
        <w:rPr>
          <w:sz w:val="28"/>
          <w:szCs w:val="28"/>
        </w:rPr>
      </w:pPr>
    </w:p>
    <w:p w:rsidR="00942CAB" w:rsidRPr="006956F5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left="1069"/>
        <w:outlineLvl w:val="1"/>
        <w:rPr>
          <w:sz w:val="28"/>
          <w:szCs w:val="28"/>
        </w:rPr>
      </w:pPr>
      <w:r>
        <w:rPr>
          <w:sz w:val="28"/>
          <w:szCs w:val="28"/>
        </w:rPr>
        <w:t>1.   Обоснование необходимости разработки Программы</w:t>
      </w:r>
    </w:p>
    <w:p w:rsidR="00942CAB" w:rsidRPr="006956F5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2CAB" w:rsidRPr="006956F5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Эффективное управление муниципальными финансами является базовым условием для повышения уровня и качества жизни населения, устойчивого экономического роста и достижения других стратегических целей социально-экономического развития муниципального образования </w:t>
      </w:r>
      <w:r w:rsidRPr="00193B43">
        <w:rPr>
          <w:bCs/>
          <w:sz w:val="28"/>
          <w:szCs w:val="28"/>
        </w:rPr>
        <w:t>Отрадненский район</w:t>
      </w:r>
      <w:r w:rsidRPr="00193B43">
        <w:rPr>
          <w:sz w:val="28"/>
          <w:szCs w:val="28"/>
        </w:rPr>
        <w:t>.</w:t>
      </w:r>
    </w:p>
    <w:p w:rsidR="00942CAB" w:rsidRPr="006956F5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Основными результатами реализации бюджетных реформ стали:</w:t>
      </w:r>
    </w:p>
    <w:p w:rsidR="00942CAB" w:rsidRPr="006956F5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- формирование и исполнение местного бюджета по предусмотренным Бюджетным кодексом Российской Федерации единым правилам;</w:t>
      </w:r>
    </w:p>
    <w:p w:rsidR="00942CAB" w:rsidRPr="006956F5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- организация бюджетного процесса на основе принятия и исполнения расходных обязательств муниципального образования </w:t>
      </w:r>
      <w:r>
        <w:rPr>
          <w:sz w:val="28"/>
          <w:szCs w:val="28"/>
        </w:rPr>
        <w:t>Отрадненский район</w:t>
      </w:r>
      <w:r w:rsidRPr="006956F5">
        <w:rPr>
          <w:sz w:val="28"/>
          <w:szCs w:val="28"/>
        </w:rPr>
        <w:t>;</w:t>
      </w: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- внедрение инструментов бюджетирования, ориентированного на результат, </w:t>
      </w:r>
      <w:r w:rsidRPr="00713AB0">
        <w:rPr>
          <w:sz w:val="28"/>
          <w:szCs w:val="28"/>
        </w:rPr>
        <w:t>стабильное</w:t>
      </w:r>
      <w:r w:rsidRPr="006956F5">
        <w:rPr>
          <w:sz w:val="28"/>
          <w:szCs w:val="28"/>
        </w:rPr>
        <w:t xml:space="preserve"> оказание муниципальных услуг;</w:t>
      </w:r>
    </w:p>
    <w:p w:rsidR="00942CAB" w:rsidRPr="006956F5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Прогноз развития сферы реализации муниципальной программы в существенной степени зависит от разработки и утверждения долгосрочных параметров бюджета муниц</w:t>
      </w:r>
      <w:r>
        <w:rPr>
          <w:sz w:val="28"/>
          <w:szCs w:val="28"/>
        </w:rPr>
        <w:t>ипального образования Отрадненский район</w:t>
      </w:r>
      <w:r w:rsidRPr="006956F5">
        <w:rPr>
          <w:sz w:val="28"/>
          <w:szCs w:val="28"/>
        </w:rPr>
        <w:t xml:space="preserve">, в </w:t>
      </w:r>
      <w:r>
        <w:rPr>
          <w:sz w:val="28"/>
          <w:szCs w:val="28"/>
        </w:rPr>
        <w:t>связи</w:t>
      </w:r>
      <w:r w:rsidRPr="006956F5">
        <w:rPr>
          <w:sz w:val="28"/>
          <w:szCs w:val="28"/>
        </w:rPr>
        <w:t xml:space="preserve"> с чем муниципальная программа определяет пр</w:t>
      </w:r>
      <w:r>
        <w:rPr>
          <w:sz w:val="28"/>
          <w:szCs w:val="28"/>
        </w:rPr>
        <w:t xml:space="preserve">инципиальные тенденции развития </w:t>
      </w:r>
      <w:r w:rsidRPr="006956F5">
        <w:rPr>
          <w:sz w:val="28"/>
          <w:szCs w:val="28"/>
        </w:rPr>
        <w:t xml:space="preserve">муниципальных финансов </w:t>
      </w:r>
      <w:r>
        <w:rPr>
          <w:sz w:val="28"/>
          <w:szCs w:val="28"/>
        </w:rPr>
        <w:t>муниципального образования Отрадненский район</w:t>
      </w:r>
      <w:r w:rsidRPr="006956F5">
        <w:rPr>
          <w:sz w:val="28"/>
          <w:szCs w:val="28"/>
        </w:rPr>
        <w:t>.</w:t>
      </w:r>
    </w:p>
    <w:p w:rsidR="00942CAB" w:rsidRPr="006956F5" w:rsidRDefault="00942CAB" w:rsidP="00942CAB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К ним относятся:</w:t>
      </w:r>
    </w:p>
    <w:p w:rsidR="00942CAB" w:rsidRPr="006956F5" w:rsidRDefault="00942CAB" w:rsidP="00942CAB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6F5">
        <w:rPr>
          <w:sz w:val="28"/>
          <w:szCs w:val="28"/>
        </w:rPr>
        <w:t xml:space="preserve">сбалансированность бюджета </w:t>
      </w:r>
      <w:r>
        <w:rPr>
          <w:sz w:val="28"/>
          <w:szCs w:val="28"/>
        </w:rPr>
        <w:t>муниципального образования Отрадненский район</w:t>
      </w:r>
      <w:r w:rsidRPr="006956F5">
        <w:rPr>
          <w:sz w:val="28"/>
          <w:szCs w:val="28"/>
        </w:rPr>
        <w:t>;</w:t>
      </w:r>
    </w:p>
    <w:p w:rsidR="00942CAB" w:rsidRPr="006956F5" w:rsidRDefault="00942CAB" w:rsidP="00942CAB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- наращивание собственных налоговых и неналоговых доходов;</w:t>
      </w:r>
    </w:p>
    <w:p w:rsidR="00942CAB" w:rsidRPr="006956F5" w:rsidRDefault="00942CAB" w:rsidP="00942CAB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- сохранение объема муниципального долга на экономически безопасном уровне;</w:t>
      </w:r>
    </w:p>
    <w:p w:rsidR="00942CAB" w:rsidRPr="006956F5" w:rsidRDefault="00942CAB" w:rsidP="00942CAB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-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повышения эффективности исполнения;</w:t>
      </w:r>
    </w:p>
    <w:p w:rsidR="00942CAB" w:rsidRPr="006956F5" w:rsidRDefault="00942CAB" w:rsidP="00942CAB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- взвешенный, экономически обоснованный подход при принятии новых расходных обязательств.</w:t>
      </w:r>
    </w:p>
    <w:p w:rsidR="00942CAB" w:rsidRPr="006956F5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762053">
        <w:rPr>
          <w:sz w:val="28"/>
          <w:szCs w:val="28"/>
        </w:rPr>
        <w:t xml:space="preserve"> 2. </w:t>
      </w:r>
      <w:r>
        <w:rPr>
          <w:sz w:val="28"/>
          <w:szCs w:val="28"/>
        </w:rPr>
        <w:t>Цель и основные задачи Программы</w:t>
      </w:r>
    </w:p>
    <w:p w:rsidR="00942CAB" w:rsidRPr="006956F5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Целью муниципальной программы является </w:t>
      </w:r>
      <w:r>
        <w:rPr>
          <w:sz w:val="28"/>
          <w:szCs w:val="28"/>
        </w:rPr>
        <w:t>эффективное управление муниципальными финансами</w:t>
      </w:r>
      <w:r w:rsidRPr="006A738E">
        <w:rPr>
          <w:sz w:val="28"/>
          <w:szCs w:val="28"/>
        </w:rPr>
        <w:t xml:space="preserve"> муниципального образования </w:t>
      </w:r>
      <w:r w:rsidRPr="006A738E">
        <w:rPr>
          <w:bCs/>
          <w:sz w:val="28"/>
          <w:szCs w:val="28"/>
        </w:rPr>
        <w:t>Отрадненский район</w:t>
      </w:r>
      <w:r w:rsidRPr="006956F5">
        <w:rPr>
          <w:sz w:val="28"/>
          <w:szCs w:val="28"/>
        </w:rPr>
        <w:t xml:space="preserve"> </w:t>
      </w:r>
    </w:p>
    <w:p w:rsidR="00942CAB" w:rsidRPr="00E426C4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426C4">
        <w:rPr>
          <w:sz w:val="28"/>
          <w:szCs w:val="28"/>
        </w:rPr>
        <w:t>Задачами муниципальной программы являются:</w:t>
      </w:r>
    </w:p>
    <w:p w:rsidR="00942CAB" w:rsidRPr="00FD1697" w:rsidRDefault="00942CAB" w:rsidP="00942C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Э</w:t>
      </w:r>
      <w:r w:rsidRPr="00FD1697">
        <w:rPr>
          <w:sz w:val="28"/>
          <w:szCs w:val="28"/>
        </w:rPr>
        <w:t xml:space="preserve">ффективное управление </w:t>
      </w:r>
      <w:r>
        <w:rPr>
          <w:sz w:val="28"/>
          <w:szCs w:val="28"/>
        </w:rPr>
        <w:t xml:space="preserve">муниципальным </w:t>
      </w:r>
      <w:r w:rsidRPr="00FD1697">
        <w:rPr>
          <w:sz w:val="28"/>
          <w:szCs w:val="28"/>
        </w:rPr>
        <w:t xml:space="preserve">долгом </w:t>
      </w:r>
      <w:r w:rsidRPr="006A738E">
        <w:rPr>
          <w:sz w:val="28"/>
          <w:szCs w:val="28"/>
        </w:rPr>
        <w:t xml:space="preserve">муниципального образования </w:t>
      </w:r>
      <w:r w:rsidRPr="006A738E">
        <w:rPr>
          <w:bCs/>
          <w:sz w:val="28"/>
          <w:szCs w:val="28"/>
        </w:rPr>
        <w:t>Отрадненский район</w:t>
      </w:r>
      <w:r>
        <w:rPr>
          <w:sz w:val="28"/>
          <w:szCs w:val="28"/>
        </w:rPr>
        <w:t>.</w:t>
      </w:r>
    </w:p>
    <w:p w:rsidR="00942CAB" w:rsidRDefault="00942CAB" w:rsidP="0094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данной задачи необходимо осуществлять эффективное управление сложившимся в предшествующие годы муниципальным долгом муниципального образования Отрадненский район. Долговая политика будет ориентирована на обеспечение сбалансированного исполнения бюджета</w:t>
      </w:r>
      <w:r w:rsidRPr="00E426C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район, безусловное выполнение обязательств муниципального образования Отрадненский район по погашению и обслуживанию муниципального долга, оптимизацию расходов на обслуживание муниципального долга муниципального образования Отрадненский район.</w:t>
      </w:r>
    </w:p>
    <w:p w:rsidR="00942CAB" w:rsidRDefault="00942CAB" w:rsidP="00942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FD1697">
        <w:rPr>
          <w:sz w:val="28"/>
          <w:szCs w:val="28"/>
        </w:rPr>
        <w:t>беспечение составления и исполнения бюджета</w:t>
      </w:r>
      <w:r w:rsidRPr="006A738E">
        <w:rPr>
          <w:sz w:val="28"/>
          <w:szCs w:val="28"/>
        </w:rPr>
        <w:t xml:space="preserve"> муниципального образования </w:t>
      </w:r>
      <w:r w:rsidRPr="006A738E">
        <w:rPr>
          <w:bCs/>
          <w:sz w:val="28"/>
          <w:szCs w:val="28"/>
        </w:rPr>
        <w:t>Отрадненский район</w:t>
      </w:r>
      <w:r w:rsidRPr="00FD1697">
        <w:rPr>
          <w:sz w:val="28"/>
          <w:szCs w:val="28"/>
        </w:rPr>
        <w:t xml:space="preserve"> с учетом соблюдения принципов сбалансированности бюджета и прозрачности (открытости)</w:t>
      </w:r>
      <w:r>
        <w:rPr>
          <w:sz w:val="28"/>
          <w:szCs w:val="28"/>
        </w:rPr>
        <w:t>.</w:t>
      </w:r>
    </w:p>
    <w:p w:rsidR="00942CAB" w:rsidRDefault="00942CAB" w:rsidP="00942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данной задачи планируется достичь </w:t>
      </w:r>
      <w:r w:rsidRPr="00B85929">
        <w:rPr>
          <w:sz w:val="28"/>
          <w:szCs w:val="28"/>
        </w:rPr>
        <w:t>обеспечения сбалансированности бюджета</w:t>
      </w:r>
      <w:r w:rsidRPr="00E426C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 и эффективности использования бюджетных средств</w:t>
      </w:r>
      <w:r w:rsidRPr="00B85929">
        <w:rPr>
          <w:sz w:val="28"/>
          <w:szCs w:val="28"/>
        </w:rPr>
        <w:t xml:space="preserve">, </w:t>
      </w:r>
      <w:r w:rsidRPr="00D21F0C">
        <w:rPr>
          <w:sz w:val="28"/>
          <w:szCs w:val="28"/>
        </w:rPr>
        <w:t>по</w:t>
      </w:r>
      <w:r>
        <w:rPr>
          <w:sz w:val="28"/>
          <w:szCs w:val="28"/>
        </w:rPr>
        <w:t xml:space="preserve">вышения прозрачности информации </w:t>
      </w:r>
      <w:proofErr w:type="gramStart"/>
      <w:r>
        <w:rPr>
          <w:sz w:val="28"/>
          <w:szCs w:val="28"/>
        </w:rPr>
        <w:t>о  бюджете</w:t>
      </w:r>
      <w:proofErr w:type="gramEnd"/>
      <w:r w:rsidRPr="00E426C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 и бюджетном процессе, осуществляемом на уровне</w:t>
      </w:r>
      <w:r w:rsidRPr="00E426C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район, и ее доступности для граждан.</w:t>
      </w:r>
    </w:p>
    <w:p w:rsidR="00942CAB" w:rsidRDefault="00942CAB" w:rsidP="00942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</w:t>
      </w:r>
      <w:r w:rsidRPr="005B4F7E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5B4F7E">
        <w:rPr>
          <w:sz w:val="28"/>
          <w:szCs w:val="28"/>
        </w:rPr>
        <w:t xml:space="preserve"> Программы приведены в </w:t>
      </w:r>
      <w:hyperlink w:anchor="Par1514" w:history="1">
        <w:r w:rsidRPr="008A50BB">
          <w:rPr>
            <w:sz w:val="28"/>
            <w:szCs w:val="28"/>
          </w:rPr>
          <w:t>приложени</w:t>
        </w:r>
        <w:r>
          <w:rPr>
            <w:sz w:val="28"/>
            <w:szCs w:val="28"/>
          </w:rPr>
          <w:t>и</w:t>
        </w:r>
        <w:r w:rsidRPr="008A50BB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№</w:t>
        </w:r>
        <w:r w:rsidRPr="008A50BB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1</w:t>
        </w:r>
      </w:hyperlink>
      <w:r w:rsidRPr="005B4F7E">
        <w:rPr>
          <w:sz w:val="28"/>
          <w:szCs w:val="28"/>
        </w:rPr>
        <w:t xml:space="preserve"> к </w:t>
      </w:r>
      <w:r>
        <w:rPr>
          <w:sz w:val="28"/>
          <w:szCs w:val="28"/>
        </w:rPr>
        <w:t>П</w:t>
      </w:r>
      <w:r w:rsidRPr="005B4F7E">
        <w:rPr>
          <w:sz w:val="28"/>
          <w:szCs w:val="28"/>
        </w:rPr>
        <w:t>рограмме.</w:t>
      </w: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3. Сроки реализации Программы</w:t>
      </w: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2CAB" w:rsidRPr="00DD0098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pacing w:val="-6"/>
          <w:sz w:val="24"/>
          <w:szCs w:val="24"/>
        </w:rPr>
      </w:pPr>
      <w:r w:rsidRPr="00DD0098">
        <w:rPr>
          <w:spacing w:val="-6"/>
          <w:sz w:val="28"/>
          <w:szCs w:val="28"/>
        </w:rPr>
        <w:tab/>
        <w:t>Реализация мероприятий Программы планируется в течение 201</w:t>
      </w:r>
      <w:r>
        <w:rPr>
          <w:spacing w:val="-6"/>
          <w:sz w:val="28"/>
          <w:szCs w:val="28"/>
        </w:rPr>
        <w:t>6</w:t>
      </w:r>
      <w:r w:rsidRPr="00DD0098">
        <w:rPr>
          <w:spacing w:val="-6"/>
          <w:sz w:val="28"/>
          <w:szCs w:val="28"/>
        </w:rPr>
        <w:t>-201</w:t>
      </w:r>
      <w:r>
        <w:rPr>
          <w:spacing w:val="-6"/>
          <w:sz w:val="28"/>
          <w:szCs w:val="28"/>
        </w:rPr>
        <w:t>9</w:t>
      </w:r>
      <w:r w:rsidRPr="00DD0098">
        <w:rPr>
          <w:spacing w:val="-6"/>
          <w:sz w:val="28"/>
          <w:szCs w:val="28"/>
        </w:rPr>
        <w:t xml:space="preserve"> годов.</w:t>
      </w:r>
      <w:r w:rsidRPr="00DD0098">
        <w:rPr>
          <w:spacing w:val="-6"/>
          <w:sz w:val="24"/>
          <w:szCs w:val="24"/>
        </w:rPr>
        <w:t xml:space="preserve"> </w:t>
      </w: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3AB0">
        <w:rPr>
          <w:sz w:val="28"/>
          <w:szCs w:val="28"/>
        </w:rPr>
        <w:t>Муниципальная программа носит постоянный характер. В силу постоянного характера решаемых в рамках муниципальной программы задач, выделение отдельных этапов ее реализации не предусматривается.</w:t>
      </w: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4. Ресурсное обеспечение Программы</w:t>
      </w: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Программы предусматривается за счет средств бюджета муниципального образования Отрадненский район с учетом изменений, вносимых в течение финансового года решением Совета муниципального </w:t>
      </w:r>
      <w:proofErr w:type="gramStart"/>
      <w:r>
        <w:rPr>
          <w:sz w:val="28"/>
          <w:szCs w:val="28"/>
        </w:rPr>
        <w:t>образования  Отрадненский</w:t>
      </w:r>
      <w:proofErr w:type="gramEnd"/>
      <w:r>
        <w:rPr>
          <w:sz w:val="28"/>
          <w:szCs w:val="28"/>
        </w:rPr>
        <w:t xml:space="preserve"> район.</w:t>
      </w:r>
    </w:p>
    <w:p w:rsidR="00942CAB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2CAB" w:rsidRPr="00713AB0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5. Перечень программных мероприятий</w:t>
      </w:r>
    </w:p>
    <w:p w:rsidR="00942CAB" w:rsidRPr="006956F5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942CAB" w:rsidRPr="006956F5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Перечень мероприятий Программы определен исходя из необходимости достижения ожидаемых результатов ее реализации, а также исходя из полномо</w:t>
      </w:r>
      <w:r>
        <w:rPr>
          <w:sz w:val="28"/>
          <w:szCs w:val="28"/>
        </w:rPr>
        <w:t>чий и функций Ф</w:t>
      </w:r>
      <w:r w:rsidRPr="006956F5">
        <w:rPr>
          <w:sz w:val="28"/>
          <w:szCs w:val="28"/>
        </w:rPr>
        <w:t>инансового управления администрации</w:t>
      </w:r>
      <w:r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>образования  Отрадненский</w:t>
      </w:r>
      <w:proofErr w:type="gramEnd"/>
      <w:r>
        <w:rPr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>.</w:t>
      </w:r>
    </w:p>
    <w:p w:rsidR="00942CAB" w:rsidRPr="006956F5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Мероприятия имеют комплексный характер, каждое из которых представляет совокупность взаимосвязанных дейс</w:t>
      </w:r>
      <w:r>
        <w:rPr>
          <w:sz w:val="28"/>
          <w:szCs w:val="28"/>
        </w:rPr>
        <w:t>твий отделов Ф</w:t>
      </w:r>
      <w:r w:rsidRPr="006956F5">
        <w:rPr>
          <w:sz w:val="28"/>
          <w:szCs w:val="28"/>
        </w:rPr>
        <w:t>инансового упра</w:t>
      </w:r>
      <w:r>
        <w:rPr>
          <w:sz w:val="28"/>
          <w:szCs w:val="28"/>
        </w:rPr>
        <w:t xml:space="preserve">вления администрации муниципального </w:t>
      </w:r>
      <w:proofErr w:type="gramStart"/>
      <w:r>
        <w:rPr>
          <w:sz w:val="28"/>
          <w:szCs w:val="28"/>
        </w:rPr>
        <w:t>образования  Отрадненский</w:t>
      </w:r>
      <w:proofErr w:type="gramEnd"/>
      <w:r>
        <w:rPr>
          <w:sz w:val="28"/>
          <w:szCs w:val="28"/>
        </w:rPr>
        <w:t xml:space="preserve"> район </w:t>
      </w:r>
      <w:r w:rsidRPr="006956F5">
        <w:rPr>
          <w:sz w:val="28"/>
          <w:szCs w:val="28"/>
        </w:rPr>
        <w:t>по достижению показателей в рамках одной задачи подпрограммы муниципальной программы.</w:t>
      </w:r>
    </w:p>
    <w:p w:rsidR="00942CAB" w:rsidRPr="006956F5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реализации </w:t>
      </w:r>
      <w:r w:rsidRPr="006956F5">
        <w:rPr>
          <w:sz w:val="28"/>
          <w:szCs w:val="28"/>
        </w:rPr>
        <w:t>задач</w:t>
      </w:r>
      <w:r>
        <w:rPr>
          <w:sz w:val="28"/>
          <w:szCs w:val="28"/>
        </w:rPr>
        <w:t>и</w:t>
      </w:r>
      <w:r w:rsidRPr="006956F5">
        <w:rPr>
          <w:sz w:val="28"/>
          <w:szCs w:val="28"/>
        </w:rPr>
        <w:t xml:space="preserve"> «Эффективное управление муниципальным долгом </w:t>
      </w:r>
      <w:r w:rsidRPr="006A738E">
        <w:rPr>
          <w:sz w:val="28"/>
          <w:szCs w:val="28"/>
        </w:rPr>
        <w:t xml:space="preserve">муниципального образования </w:t>
      </w:r>
      <w:r w:rsidRPr="006A738E">
        <w:rPr>
          <w:bCs/>
          <w:sz w:val="28"/>
          <w:szCs w:val="28"/>
        </w:rPr>
        <w:t>Отрадненский район</w:t>
      </w:r>
      <w:r w:rsidRPr="006956F5">
        <w:rPr>
          <w:sz w:val="28"/>
          <w:szCs w:val="28"/>
        </w:rPr>
        <w:t>»:</w:t>
      </w:r>
    </w:p>
    <w:p w:rsidR="00942CAB" w:rsidRPr="006956F5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Поддержание оптимального объема муниципального долга и минимизация расходов на обслуживание муниципального долга муниц</w:t>
      </w:r>
      <w:r>
        <w:rPr>
          <w:sz w:val="28"/>
          <w:szCs w:val="28"/>
        </w:rPr>
        <w:t>ипального образования Отрадненский район</w:t>
      </w:r>
      <w:r w:rsidRPr="006956F5">
        <w:rPr>
          <w:sz w:val="28"/>
          <w:szCs w:val="28"/>
        </w:rPr>
        <w:t>.</w:t>
      </w:r>
    </w:p>
    <w:p w:rsidR="00942CAB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реализации данной задачи Ф</w:t>
      </w:r>
      <w:r w:rsidRPr="006956F5">
        <w:rPr>
          <w:sz w:val="28"/>
          <w:szCs w:val="28"/>
        </w:rPr>
        <w:t xml:space="preserve">инансовым управлением администрации </w:t>
      </w:r>
      <w:r>
        <w:rPr>
          <w:sz w:val="28"/>
          <w:szCs w:val="28"/>
        </w:rPr>
        <w:t>муниципального образования Отрадненский район проводятся следующие мероприятия</w:t>
      </w:r>
      <w:r w:rsidRPr="006956F5">
        <w:rPr>
          <w:sz w:val="28"/>
          <w:szCs w:val="28"/>
        </w:rPr>
        <w:t>:</w:t>
      </w:r>
    </w:p>
    <w:p w:rsidR="00942CAB" w:rsidRPr="004E7C7A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1) Обеспечение соблюдения установленных законодательством ограничений предельного объема муниципального долга муниципального образования Отрадненский район.</w:t>
      </w:r>
    </w:p>
    <w:p w:rsidR="00942CAB" w:rsidRPr="004E7C7A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2) Осуществление муниципальных заимствований муниципального образования Отрадненский район в объеме ниже суммы средств бюджета муниципального образования Отрадненский район, направляемой на погашение долговых обязательств муниципального образования Отрадненский район.</w:t>
      </w:r>
    </w:p>
    <w:p w:rsidR="00942CAB" w:rsidRPr="004E7C7A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3) Проведение оценки текущего и прогнозируемого состояния муниципального долга муниципального образования Отрадненский район.</w:t>
      </w:r>
    </w:p>
    <w:p w:rsidR="00942CAB" w:rsidRPr="004E7C7A" w:rsidRDefault="00942CAB" w:rsidP="00942CAB">
      <w:pPr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4) Установление условий муниципальных внутренних заимствований муниципального образования Отрадненский район, предусматривающих возможность сокращения объема муниципального долга муниципального образования Отрадненский район.</w:t>
      </w:r>
    </w:p>
    <w:p w:rsidR="00942CAB" w:rsidRPr="004E7C7A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5) Осуществление в установленные сроки и в полном объеме платежей по погашению долговых обязательств муниципального образования Отрадненский район.</w:t>
      </w:r>
    </w:p>
    <w:p w:rsidR="00942CAB" w:rsidRPr="004E7C7A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6) Установление условий муниципальных внутренних заимствований муниципального образования Отрадненский район, предусматривающих возможность сокращения расходов на обслуживание муниципального долга муниципального образования Отрадненский район в ходе исполнения бюджета муниципального образования Отрадненский район.</w:t>
      </w:r>
    </w:p>
    <w:p w:rsidR="00942CAB" w:rsidRPr="004E7C7A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7) Осуществление в установленные сроки и в полном объеме платежей по обслуживанию долговых обязательств муниципального образования Отрадненский район.</w:t>
      </w:r>
    </w:p>
    <w:p w:rsidR="00942CAB" w:rsidRPr="00EB2DBD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trike/>
          <w:color w:val="FF0000"/>
          <w:sz w:val="28"/>
          <w:szCs w:val="28"/>
        </w:rPr>
      </w:pPr>
      <w:r w:rsidRPr="00D33909">
        <w:rPr>
          <w:sz w:val="28"/>
          <w:szCs w:val="28"/>
        </w:rPr>
        <w:t xml:space="preserve">Мероприятия по реализации </w:t>
      </w:r>
      <w:hyperlink w:anchor="Par868" w:history="1">
        <w:r w:rsidRPr="00D33909">
          <w:rPr>
            <w:sz w:val="28"/>
            <w:szCs w:val="28"/>
          </w:rPr>
          <w:t>задачи</w:t>
        </w:r>
      </w:hyperlink>
      <w:r w:rsidRPr="00D33909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FD1697">
        <w:rPr>
          <w:sz w:val="28"/>
          <w:szCs w:val="28"/>
        </w:rPr>
        <w:t>беспечение составления и исполнения бюджета</w:t>
      </w:r>
      <w:r w:rsidRPr="006A738E">
        <w:rPr>
          <w:sz w:val="28"/>
          <w:szCs w:val="28"/>
        </w:rPr>
        <w:t xml:space="preserve"> муниципального образования </w:t>
      </w:r>
      <w:r w:rsidRPr="006A738E">
        <w:rPr>
          <w:bCs/>
          <w:sz w:val="28"/>
          <w:szCs w:val="28"/>
        </w:rPr>
        <w:t>Отрадненский район</w:t>
      </w:r>
      <w:r w:rsidRPr="00FD1697">
        <w:rPr>
          <w:sz w:val="28"/>
          <w:szCs w:val="28"/>
        </w:rPr>
        <w:t xml:space="preserve"> с учетом соблюдения принципов сбалансированности бюджета и прозрачности (открытост</w:t>
      </w:r>
      <w:r w:rsidRPr="00D33909">
        <w:rPr>
          <w:sz w:val="28"/>
          <w:szCs w:val="28"/>
        </w:rPr>
        <w:t>и»:</w:t>
      </w:r>
    </w:p>
    <w:p w:rsidR="00942CAB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реализации данной задачи Ф</w:t>
      </w:r>
      <w:r w:rsidRPr="006956F5">
        <w:rPr>
          <w:sz w:val="28"/>
          <w:szCs w:val="28"/>
        </w:rPr>
        <w:t xml:space="preserve">инансовым управлением администрации </w:t>
      </w:r>
      <w:r>
        <w:rPr>
          <w:sz w:val="28"/>
          <w:szCs w:val="28"/>
        </w:rPr>
        <w:t>муниципального образования Отрадненский район проводятся следующие мероприятия</w:t>
      </w:r>
      <w:r w:rsidRPr="006956F5">
        <w:rPr>
          <w:sz w:val="28"/>
          <w:szCs w:val="28"/>
        </w:rPr>
        <w:t>:</w:t>
      </w:r>
    </w:p>
    <w:p w:rsidR="00942CAB" w:rsidRPr="00E61F24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1) Руководство и управление в сфере установленных функций.</w:t>
      </w:r>
    </w:p>
    <w:p w:rsidR="00942CAB" w:rsidRPr="00E61F24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2) Осуществление методического руководства в области бюджетного планирования.</w:t>
      </w:r>
    </w:p>
    <w:p w:rsidR="00942CAB" w:rsidRPr="00E61F24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 xml:space="preserve">3) Организация работы по составлению проекта бюджета муниципального образования Отрадненский район и прогноза основных характеристик консолидированного бюджета </w:t>
      </w:r>
      <w:proofErr w:type="spellStart"/>
      <w:r w:rsidRPr="00E61F24">
        <w:rPr>
          <w:sz w:val="28"/>
          <w:szCs w:val="28"/>
        </w:rPr>
        <w:t>Отрадненского</w:t>
      </w:r>
      <w:proofErr w:type="spellEnd"/>
      <w:r w:rsidRPr="00E61F24">
        <w:rPr>
          <w:sz w:val="28"/>
          <w:szCs w:val="28"/>
        </w:rPr>
        <w:t xml:space="preserve"> района на очередной финансовый год и плановый период.</w:t>
      </w:r>
    </w:p>
    <w:p w:rsidR="00942CAB" w:rsidRPr="00E61F24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4) Обеспечение составления и ведения реестра расходных обязательств муниципального образования Отрадненский район, сводной бюджетной росписи бюджета муниципального образования Отрадненский район, кассового плана бюджета муниципального образования Отрадненский район.</w:t>
      </w:r>
    </w:p>
    <w:p w:rsidR="00942CAB" w:rsidRPr="00E61F24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 xml:space="preserve">5) Формирование бюджетной отчетности об исполнении бюджета муниципального образования Отрадненский район и консолидированного бюджета </w:t>
      </w:r>
      <w:proofErr w:type="spellStart"/>
      <w:r w:rsidRPr="00E61F24">
        <w:rPr>
          <w:sz w:val="28"/>
          <w:szCs w:val="28"/>
        </w:rPr>
        <w:t>Отрадненского</w:t>
      </w:r>
      <w:proofErr w:type="spellEnd"/>
      <w:r w:rsidRPr="00E61F24">
        <w:rPr>
          <w:sz w:val="28"/>
          <w:szCs w:val="28"/>
        </w:rPr>
        <w:t xml:space="preserve"> района.</w:t>
      </w:r>
    </w:p>
    <w:p w:rsidR="00942CAB" w:rsidRPr="00E61F24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6) Формирование и публикация на</w:t>
      </w:r>
      <w:r w:rsidRPr="00E61F24">
        <w:rPr>
          <w:bCs/>
          <w:sz w:val="28"/>
          <w:szCs w:val="28"/>
        </w:rPr>
        <w:t xml:space="preserve"> </w:t>
      </w:r>
      <w:r w:rsidRPr="00E61F24">
        <w:rPr>
          <w:sz w:val="28"/>
          <w:szCs w:val="28"/>
        </w:rPr>
        <w:t>официальном сайте администрации муниципального образования Отрадненский район в информационно-телекоммуникационной сети Интернет информации о бюджетном процессе.</w:t>
      </w:r>
    </w:p>
    <w:p w:rsidR="00942CAB" w:rsidRPr="00E61F24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7) Организация и проведение публичных слушаний по проекту бюджета муниципального образования Отрадненский район и годовому отчету о его исполнении.</w:t>
      </w:r>
    </w:p>
    <w:p w:rsidR="00942CAB" w:rsidRDefault="00942CAB" w:rsidP="00942C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942CAB" w:rsidRDefault="00942CAB" w:rsidP="00942C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61F24">
        <w:rPr>
          <w:sz w:val="28"/>
          <w:szCs w:val="28"/>
        </w:rPr>
        <w:t>6. Прогноз сводных показателей м</w:t>
      </w:r>
      <w:r>
        <w:rPr>
          <w:sz w:val="28"/>
          <w:szCs w:val="28"/>
        </w:rPr>
        <w:t xml:space="preserve">униципальных заданий </w:t>
      </w:r>
    </w:p>
    <w:p w:rsidR="00942CAB" w:rsidRDefault="00942CAB" w:rsidP="00942C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E61F24">
        <w:rPr>
          <w:sz w:val="28"/>
          <w:szCs w:val="28"/>
        </w:rPr>
        <w:t xml:space="preserve">оказание муниципальных услуг (выполнение работ) </w:t>
      </w:r>
    </w:p>
    <w:p w:rsidR="00942CAB" w:rsidRDefault="00942CAB" w:rsidP="00942C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gramStart"/>
      <w:r w:rsidRPr="00E61F24">
        <w:rPr>
          <w:sz w:val="28"/>
          <w:szCs w:val="28"/>
        </w:rPr>
        <w:t>муниципальными  учреждениями</w:t>
      </w:r>
      <w:proofErr w:type="gramEnd"/>
      <w:r w:rsidRPr="00E61F24">
        <w:rPr>
          <w:sz w:val="28"/>
          <w:szCs w:val="28"/>
        </w:rPr>
        <w:t xml:space="preserve"> муниципального образования </w:t>
      </w:r>
    </w:p>
    <w:p w:rsidR="00942CAB" w:rsidRDefault="00942CAB" w:rsidP="00942C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61F24">
        <w:rPr>
          <w:sz w:val="28"/>
          <w:szCs w:val="28"/>
        </w:rPr>
        <w:t xml:space="preserve">Отрадненский район в сфере реализации   </w:t>
      </w:r>
    </w:p>
    <w:p w:rsidR="00942CAB" w:rsidRPr="00E61F24" w:rsidRDefault="00942CAB" w:rsidP="00942C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61F24">
        <w:rPr>
          <w:sz w:val="28"/>
          <w:szCs w:val="28"/>
        </w:rPr>
        <w:t>муниципальной программы</w:t>
      </w:r>
    </w:p>
    <w:p w:rsidR="00942CAB" w:rsidRPr="00E61F24" w:rsidRDefault="00942CAB" w:rsidP="00942CA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42CAB" w:rsidRDefault="00942CAB" w:rsidP="00942CAB">
      <w:pPr>
        <w:ind w:firstLine="709"/>
        <w:jc w:val="both"/>
        <w:rPr>
          <w:sz w:val="28"/>
          <w:szCs w:val="28"/>
        </w:rPr>
      </w:pPr>
      <w:r w:rsidRPr="00C75AE0">
        <w:rPr>
          <w:sz w:val="28"/>
          <w:szCs w:val="28"/>
        </w:rPr>
        <w:t xml:space="preserve">В рамках реализации </w:t>
      </w:r>
      <w:r>
        <w:rPr>
          <w:sz w:val="28"/>
          <w:szCs w:val="28"/>
        </w:rPr>
        <w:t>П</w:t>
      </w:r>
      <w:r w:rsidRPr="00C75AE0">
        <w:rPr>
          <w:sz w:val="28"/>
          <w:szCs w:val="28"/>
        </w:rPr>
        <w:t xml:space="preserve">рограммы оказание </w:t>
      </w:r>
      <w:r>
        <w:rPr>
          <w:sz w:val="28"/>
          <w:szCs w:val="28"/>
        </w:rPr>
        <w:t>муниципальными</w:t>
      </w:r>
      <w:r w:rsidRPr="00C75AE0">
        <w:rPr>
          <w:sz w:val="28"/>
          <w:szCs w:val="28"/>
        </w:rPr>
        <w:t xml:space="preserve"> учреждениями </w:t>
      </w:r>
      <w:r w:rsidRPr="00E61F24">
        <w:rPr>
          <w:sz w:val="28"/>
          <w:szCs w:val="28"/>
        </w:rPr>
        <w:t>муниципального образования Отрадненский район</w:t>
      </w:r>
      <w:r w:rsidRPr="00C75AE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Pr="00C75AE0">
        <w:rPr>
          <w:sz w:val="28"/>
          <w:szCs w:val="28"/>
        </w:rPr>
        <w:t xml:space="preserve"> услуг (выполнение работ) не </w:t>
      </w:r>
      <w:r>
        <w:rPr>
          <w:sz w:val="28"/>
          <w:szCs w:val="28"/>
        </w:rPr>
        <w:t>предусматривается</w:t>
      </w:r>
      <w:r w:rsidRPr="00C75AE0">
        <w:rPr>
          <w:sz w:val="28"/>
          <w:szCs w:val="28"/>
        </w:rPr>
        <w:t>.</w:t>
      </w:r>
    </w:p>
    <w:p w:rsidR="00942CAB" w:rsidRDefault="00942CAB" w:rsidP="00942CAB">
      <w:pPr>
        <w:widowControl w:val="0"/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p w:rsidR="00942CAB" w:rsidRDefault="00942CAB" w:rsidP="00942CAB">
      <w:pPr>
        <w:widowControl w:val="0"/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7. Механизм реализации Программы</w:t>
      </w:r>
    </w:p>
    <w:p w:rsidR="00942CAB" w:rsidRDefault="00942CAB" w:rsidP="00942CAB">
      <w:pPr>
        <w:widowControl w:val="0"/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p w:rsidR="00942CAB" w:rsidRPr="00595D48" w:rsidRDefault="00942CAB" w:rsidP="00942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48">
        <w:rPr>
          <w:sz w:val="28"/>
          <w:szCs w:val="28"/>
        </w:rPr>
        <w:t xml:space="preserve">Координатор </w:t>
      </w:r>
      <w:r>
        <w:rPr>
          <w:sz w:val="28"/>
          <w:szCs w:val="28"/>
        </w:rPr>
        <w:t>П</w:t>
      </w:r>
      <w:r w:rsidRPr="00595D48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–</w:t>
      </w:r>
      <w:r w:rsidRPr="00595D48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Финансовое управление администрации муниципального образования Отрадненский район</w:t>
      </w:r>
      <w:r w:rsidRPr="00595D48">
        <w:rPr>
          <w:sz w:val="28"/>
          <w:szCs w:val="28"/>
        </w:rPr>
        <w:t xml:space="preserve"> - осуществляет текущее управление </w:t>
      </w:r>
      <w:r>
        <w:rPr>
          <w:sz w:val="28"/>
          <w:szCs w:val="28"/>
        </w:rPr>
        <w:t>П</w:t>
      </w:r>
      <w:r w:rsidRPr="00595D48">
        <w:rPr>
          <w:sz w:val="28"/>
          <w:szCs w:val="28"/>
        </w:rPr>
        <w:t>рограммой и в процессе ее реализации:</w:t>
      </w:r>
    </w:p>
    <w:p w:rsidR="00942CAB" w:rsidRDefault="00942CAB" w:rsidP="00942C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управление муниципальным долгом муниципального образования Отрадненский район;</w:t>
      </w:r>
    </w:p>
    <w:p w:rsidR="00942CAB" w:rsidRDefault="00942CAB" w:rsidP="00942C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муниципальную долговую книгу муниципального образования Отрадненский район;</w:t>
      </w:r>
    </w:p>
    <w:p w:rsidR="00942CAB" w:rsidRDefault="00942CAB" w:rsidP="00942C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соблюдение ограничений, установленных бюджетным законодательством</w:t>
      </w:r>
      <w:r w:rsidRPr="00E412A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Федерации;</w:t>
      </w:r>
    </w:p>
    <w:p w:rsidR="00942CAB" w:rsidRDefault="00942CAB" w:rsidP="00942C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участвует в пределах своей компетенции в разработке нормативных правовых актов муниципального образования Отрадненский район, согласовывает проекты правовых актов, предусматривающих установление и (или) изменение расходных обязательств муниципального образования Отрадненский район, либо </w:t>
      </w:r>
      <w:proofErr w:type="gramStart"/>
      <w:r>
        <w:rPr>
          <w:sz w:val="28"/>
          <w:szCs w:val="28"/>
        </w:rPr>
        <w:t>необходимость принятия</w:t>
      </w:r>
      <w:proofErr w:type="gramEnd"/>
      <w:r>
        <w:rPr>
          <w:sz w:val="28"/>
          <w:szCs w:val="28"/>
        </w:rPr>
        <w:t xml:space="preserve"> которых установлена Бюджетным кодексом Российской Федерации;</w:t>
      </w:r>
    </w:p>
    <w:p w:rsidR="00942CAB" w:rsidRDefault="00942CAB" w:rsidP="00942C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организацию кассового исполнения бюджета</w:t>
      </w:r>
      <w:r w:rsidRPr="008554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район;</w:t>
      </w:r>
    </w:p>
    <w:p w:rsidR="00942CAB" w:rsidRDefault="00942CAB" w:rsidP="00942C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составляет бюджетную отчетность об исполнении бюджета муниципального образования Отрадненский район и консолидированного бюджета </w:t>
      </w:r>
      <w:proofErr w:type="spellStart"/>
      <w:r>
        <w:rPr>
          <w:sz w:val="28"/>
          <w:szCs w:val="28"/>
        </w:rPr>
        <w:t>Отрадненского</w:t>
      </w:r>
      <w:proofErr w:type="spellEnd"/>
      <w:r>
        <w:rPr>
          <w:sz w:val="28"/>
          <w:szCs w:val="28"/>
        </w:rPr>
        <w:t xml:space="preserve"> района и представляет ее в министерство финансов Краснодарского края;</w:t>
      </w:r>
    </w:p>
    <w:p w:rsidR="00942CAB" w:rsidRDefault="00942CAB" w:rsidP="00942C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составляет сводную бухгалтерскую отчетность главных администраторов средств бюджета</w:t>
      </w:r>
      <w:r w:rsidRPr="008554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район, осуществляющих в отношении муниципальных бюджетных и автономных учреждений полномочия и функции учредителя, и сводную бухгалтерскую отчетность</w:t>
      </w:r>
      <w:r w:rsidRPr="00293C5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и автономных учреждений и представляет ее в министерство финансов Краснодарского края;</w:t>
      </w:r>
    </w:p>
    <w:p w:rsidR="00942CAB" w:rsidRPr="00E44357" w:rsidRDefault="00942CAB" w:rsidP="00942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2549">
        <w:rPr>
          <w:sz w:val="28"/>
          <w:szCs w:val="28"/>
        </w:rPr>
        <w:t xml:space="preserve">организует нормативно-правовое и методическое обеспечение реализации </w:t>
      </w:r>
      <w:r w:rsidRPr="00E44357">
        <w:rPr>
          <w:sz w:val="28"/>
          <w:szCs w:val="28"/>
        </w:rPr>
        <w:t>Программы;</w:t>
      </w:r>
    </w:p>
    <w:p w:rsidR="00942CAB" w:rsidRPr="00E44357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E44357">
        <w:rPr>
          <w:sz w:val="28"/>
          <w:szCs w:val="28"/>
        </w:rPr>
        <w:t>- ежегодно подготавливает предложения по уточнению перечня мероприятий на очередной финансовый год с учетом выделяемых на ее реализацию финансовых средств, уточняет целевые показатели и затраты на реализацию мероприятий, механизм реализации и финансирования Программы;</w:t>
      </w:r>
    </w:p>
    <w:p w:rsidR="00942CAB" w:rsidRPr="00E44357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E44357">
        <w:rPr>
          <w:sz w:val="28"/>
          <w:szCs w:val="28"/>
        </w:rPr>
        <w:t xml:space="preserve">-  осуществляет контроль за ходом реализации мероприятий Программы; </w:t>
      </w:r>
    </w:p>
    <w:p w:rsidR="00942CAB" w:rsidRPr="00E44357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E44357">
        <w:rPr>
          <w:sz w:val="28"/>
          <w:szCs w:val="28"/>
        </w:rPr>
        <w:t xml:space="preserve">- осуществляет ведение отчетности по реализации муниципальной программы – ежегодно до 1 марта представляют отчет о реализации муниципальной </w:t>
      </w:r>
      <w:proofErr w:type="gramStart"/>
      <w:r w:rsidRPr="00E44357">
        <w:rPr>
          <w:sz w:val="28"/>
          <w:szCs w:val="28"/>
        </w:rPr>
        <w:t>программы  первому</w:t>
      </w:r>
      <w:proofErr w:type="gramEnd"/>
      <w:r w:rsidRPr="00E44357">
        <w:rPr>
          <w:sz w:val="28"/>
          <w:szCs w:val="28"/>
        </w:rPr>
        <w:t xml:space="preserve"> заместителю главы муниципального образования Отрадненский район,  в отдел экономики администрации муниципального образования Отрадненский район.</w:t>
      </w:r>
    </w:p>
    <w:p w:rsidR="00942CAB" w:rsidRPr="00E44357" w:rsidRDefault="00942CAB" w:rsidP="00942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4357">
        <w:rPr>
          <w:sz w:val="28"/>
          <w:szCs w:val="28"/>
        </w:rPr>
        <w:t xml:space="preserve">Реализация отдельных мероприятий Программы, по которым предусмотрено финансирование, осуществляется на основании муниципальных контрактов (договоров) на поставку товаров, выполнение работ, оказание услуг для государственных нужд в соответствии с Федеральным </w:t>
      </w:r>
      <w:hyperlink r:id="rId8" w:history="1">
        <w:r w:rsidRPr="00E44357">
          <w:rPr>
            <w:sz w:val="28"/>
            <w:szCs w:val="28"/>
          </w:rPr>
          <w:t>законом</w:t>
        </w:r>
      </w:hyperlink>
      <w:r w:rsidRPr="00E44357">
        <w:rPr>
          <w:sz w:val="28"/>
          <w:szCs w:val="28"/>
        </w:rPr>
        <w:t xml:space="preserve"> от 5 апреля 2013 года № 44-ФЗ «О контрактной системе в сфере закупок товаров, работ и услуг для обеспечения государственных и муниципальных нужд».</w:t>
      </w:r>
    </w:p>
    <w:p w:rsidR="00942CAB" w:rsidRPr="00E52760" w:rsidRDefault="00942CAB" w:rsidP="00942CAB">
      <w:pPr>
        <w:ind w:firstLine="709"/>
        <w:jc w:val="both"/>
        <w:rPr>
          <w:color w:val="000000"/>
          <w:sz w:val="28"/>
          <w:szCs w:val="28"/>
        </w:rPr>
      </w:pPr>
      <w:r w:rsidRPr="00E52760">
        <w:rPr>
          <w:color w:val="000000"/>
          <w:sz w:val="28"/>
          <w:szCs w:val="28"/>
        </w:rPr>
        <w:t xml:space="preserve">Сведения о </w:t>
      </w:r>
      <w:r>
        <w:rPr>
          <w:color w:val="000000"/>
          <w:sz w:val="28"/>
          <w:szCs w:val="28"/>
        </w:rPr>
        <w:t>планируемых изменениях правового регулирования в сфере реализации Программы приведены в</w:t>
      </w:r>
      <w:r w:rsidRPr="00E52760">
        <w:rPr>
          <w:color w:val="000000"/>
          <w:sz w:val="28"/>
          <w:szCs w:val="28"/>
        </w:rPr>
        <w:t xml:space="preserve"> приложени</w:t>
      </w:r>
      <w:r>
        <w:rPr>
          <w:color w:val="000000"/>
          <w:sz w:val="28"/>
          <w:szCs w:val="28"/>
        </w:rPr>
        <w:t xml:space="preserve">и </w:t>
      </w:r>
      <w:r w:rsidRPr="0076739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 </w:t>
      </w:r>
      <w:r w:rsidRPr="00E52760">
        <w:rPr>
          <w:color w:val="000000"/>
          <w:sz w:val="28"/>
          <w:szCs w:val="28"/>
        </w:rPr>
        <w:t>к Программе.</w:t>
      </w:r>
    </w:p>
    <w:p w:rsidR="00942CAB" w:rsidRPr="00E44357" w:rsidRDefault="00942CAB" w:rsidP="00942CAB">
      <w:pPr>
        <w:widowControl w:val="0"/>
        <w:autoSpaceDE w:val="0"/>
        <w:autoSpaceDN w:val="0"/>
        <w:adjustRightInd w:val="0"/>
        <w:ind w:firstLine="539"/>
        <w:jc w:val="both"/>
        <w:outlineLvl w:val="2"/>
        <w:rPr>
          <w:sz w:val="28"/>
          <w:szCs w:val="28"/>
        </w:rPr>
      </w:pPr>
    </w:p>
    <w:p w:rsidR="00942CAB" w:rsidRPr="00E44357" w:rsidRDefault="00942CAB" w:rsidP="00942CAB">
      <w:pPr>
        <w:widowControl w:val="0"/>
        <w:autoSpaceDE w:val="0"/>
        <w:autoSpaceDN w:val="0"/>
        <w:adjustRightInd w:val="0"/>
        <w:ind w:left="360"/>
        <w:jc w:val="center"/>
        <w:outlineLvl w:val="2"/>
        <w:rPr>
          <w:sz w:val="28"/>
          <w:szCs w:val="28"/>
        </w:rPr>
      </w:pPr>
      <w:r w:rsidRPr="00E44357">
        <w:rPr>
          <w:sz w:val="28"/>
          <w:szCs w:val="28"/>
        </w:rPr>
        <w:t>8.Оценка социально-экономической эффективности</w:t>
      </w:r>
    </w:p>
    <w:p w:rsidR="00942CAB" w:rsidRPr="00E44357" w:rsidRDefault="00942CAB" w:rsidP="00942CAB">
      <w:pPr>
        <w:widowControl w:val="0"/>
        <w:autoSpaceDE w:val="0"/>
        <w:autoSpaceDN w:val="0"/>
        <w:adjustRightInd w:val="0"/>
        <w:ind w:left="360"/>
        <w:jc w:val="center"/>
        <w:outlineLvl w:val="2"/>
        <w:rPr>
          <w:sz w:val="28"/>
          <w:szCs w:val="28"/>
        </w:rPr>
      </w:pPr>
      <w:r w:rsidRPr="00E44357">
        <w:rPr>
          <w:sz w:val="28"/>
          <w:szCs w:val="28"/>
        </w:rPr>
        <w:t>Программы и целевые индикаторы</w:t>
      </w:r>
    </w:p>
    <w:p w:rsidR="00942CAB" w:rsidRPr="00E44357" w:rsidRDefault="00942CAB" w:rsidP="00942CA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2CAB" w:rsidRPr="00E44357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Методика оценки эффективности реализации муниципальной программы (подпрограммы) представляет собой алгоритм оценки ее фактической эффективности в процессе и по итогам реализации муниципальной программы и основана на оценке результативности муниципальной программы с учетом общего объема ресурсов, направленного на ее реализацию.</w:t>
      </w:r>
    </w:p>
    <w:p w:rsidR="00942CAB" w:rsidRPr="00E44357" w:rsidRDefault="00942CAB" w:rsidP="00942CAB">
      <w:pPr>
        <w:ind w:firstLine="709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Оценка эффективности муниципальной программы будет осуществляться путем ежегодного сопоставления:</w:t>
      </w:r>
    </w:p>
    <w:p w:rsidR="00942CAB" w:rsidRPr="00E44357" w:rsidRDefault="00942CAB" w:rsidP="00942CAB">
      <w:pPr>
        <w:ind w:firstLine="709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- фактических (в сопоставимых условиях) и планируемых значений целевых показателей муниципальной программы (целевой индикатор 100 %);</w:t>
      </w:r>
    </w:p>
    <w:p w:rsidR="00942CAB" w:rsidRPr="00E44357" w:rsidRDefault="00942CAB" w:rsidP="00942CAB">
      <w:pPr>
        <w:ind w:firstLine="709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- фактических (в сопоставимых условиях) и планируемых объемов расходов местного бюджета на реализацию муниципальной программы и ее основных мероприятий (целевой индикатор не менее 95 %);</w:t>
      </w:r>
    </w:p>
    <w:p w:rsidR="00942CAB" w:rsidRPr="00E44357" w:rsidRDefault="00942CAB" w:rsidP="00942CAB">
      <w:pPr>
        <w:ind w:firstLine="709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- числа выполненных и планируемых мероприятий плана реализации муниципальной программы (целевой индикатор 100 %).</w:t>
      </w:r>
    </w:p>
    <w:p w:rsidR="00942CAB" w:rsidRPr="00E44357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Методика оценки эффективности реализации муниципальной программы (подпрограммы) учитывает необходимость проведения оценок:</w:t>
      </w:r>
    </w:p>
    <w:p w:rsidR="00942CAB" w:rsidRPr="00E44357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E44357">
        <w:rPr>
          <w:sz w:val="28"/>
          <w:szCs w:val="28"/>
        </w:rPr>
        <w:t xml:space="preserve"> степени достижения целей и решения задач муниципальной программы (подпрограммы);</w:t>
      </w:r>
    </w:p>
    <w:p w:rsidR="00942CAB" w:rsidRPr="00E44357" w:rsidRDefault="00942CAB" w:rsidP="00942C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Оценка степени достижения целей и решения задач муниципальной программы (подпрограммы) может определяться путем сопоставления фактически достигнутых значений целевых показателей (индикаторов) муниципальной программы (подпрограммы) и их плановых значений по формуле:</w:t>
      </w:r>
    </w:p>
    <w:p w:rsidR="00942CAB" w:rsidRPr="00E44357" w:rsidRDefault="00942CAB" w:rsidP="00942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4357">
        <w:rPr>
          <w:rFonts w:ascii="Times New Roman" w:hAnsi="Times New Roman" w:cs="Times New Roman"/>
          <w:sz w:val="28"/>
          <w:szCs w:val="28"/>
        </w:rPr>
        <w:t xml:space="preserve">    </w:t>
      </w:r>
      <w:r w:rsidRPr="00E44357">
        <w:rPr>
          <w:rFonts w:ascii="Times New Roman" w:hAnsi="Times New Roman" w:cs="Times New Roman"/>
          <w:sz w:val="28"/>
          <w:szCs w:val="28"/>
        </w:rPr>
        <w:tab/>
        <w:t>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ДЦ</w:t>
      </w:r>
      <w:r w:rsidRPr="00E44357">
        <w:rPr>
          <w:rFonts w:ascii="Times New Roman" w:hAnsi="Times New Roman" w:cs="Times New Roman"/>
          <w:sz w:val="28"/>
          <w:szCs w:val="28"/>
        </w:rPr>
        <w:t xml:space="preserve">   = (С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ДП1</w:t>
      </w:r>
      <w:r w:rsidRPr="00E44357">
        <w:rPr>
          <w:rFonts w:ascii="Times New Roman" w:hAnsi="Times New Roman" w:cs="Times New Roman"/>
          <w:sz w:val="28"/>
          <w:szCs w:val="28"/>
        </w:rPr>
        <w:t xml:space="preserve">    + 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ДП2</w:t>
      </w:r>
      <w:r w:rsidRPr="00E44357">
        <w:rPr>
          <w:rFonts w:ascii="Times New Roman" w:hAnsi="Times New Roman" w:cs="Times New Roman"/>
          <w:sz w:val="28"/>
          <w:szCs w:val="28"/>
        </w:rPr>
        <w:t xml:space="preserve">    + 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r w:rsidRPr="00E4435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44357">
        <w:rPr>
          <w:rFonts w:ascii="Times New Roman" w:hAnsi="Times New Roman" w:cs="Times New Roman"/>
          <w:sz w:val="28"/>
          <w:szCs w:val="28"/>
        </w:rPr>
        <w:t xml:space="preserve">) / </w:t>
      </w:r>
      <w:proofErr w:type="gramStart"/>
      <w:r w:rsidRPr="00E44357">
        <w:rPr>
          <w:rFonts w:ascii="Times New Roman" w:hAnsi="Times New Roman" w:cs="Times New Roman"/>
          <w:sz w:val="28"/>
          <w:szCs w:val="28"/>
        </w:rPr>
        <w:t xml:space="preserve">N,   </w:t>
      </w:r>
      <w:proofErr w:type="gramEnd"/>
      <w:r w:rsidRPr="00E44357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942CAB" w:rsidRPr="00E44357" w:rsidRDefault="00942CAB" w:rsidP="00942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357">
        <w:rPr>
          <w:rFonts w:ascii="Times New Roman" w:hAnsi="Times New Roman" w:cs="Times New Roman"/>
          <w:sz w:val="28"/>
          <w:szCs w:val="28"/>
        </w:rPr>
        <w:t xml:space="preserve">    </w:t>
      </w:r>
      <w:r w:rsidRPr="00E44357">
        <w:rPr>
          <w:rFonts w:ascii="Times New Roman" w:hAnsi="Times New Roman" w:cs="Times New Roman"/>
          <w:sz w:val="28"/>
          <w:szCs w:val="28"/>
        </w:rPr>
        <w:tab/>
        <w:t>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ДЦ</w:t>
      </w:r>
      <w:r w:rsidRPr="00E44357">
        <w:rPr>
          <w:rFonts w:ascii="Times New Roman" w:hAnsi="Times New Roman" w:cs="Times New Roman"/>
          <w:sz w:val="28"/>
          <w:szCs w:val="28"/>
        </w:rPr>
        <w:t xml:space="preserve"> - степень достижения целей (решения задач);</w:t>
      </w:r>
    </w:p>
    <w:p w:rsidR="00942CAB" w:rsidRPr="00E44357" w:rsidRDefault="00942CAB" w:rsidP="00942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357">
        <w:rPr>
          <w:rFonts w:ascii="Times New Roman" w:hAnsi="Times New Roman" w:cs="Times New Roman"/>
          <w:sz w:val="28"/>
          <w:szCs w:val="28"/>
        </w:rPr>
        <w:t xml:space="preserve">    </w:t>
      </w:r>
      <w:r w:rsidRPr="00E44357">
        <w:rPr>
          <w:rFonts w:ascii="Times New Roman" w:hAnsi="Times New Roman" w:cs="Times New Roman"/>
          <w:sz w:val="28"/>
          <w:szCs w:val="28"/>
        </w:rPr>
        <w:tab/>
        <w:t>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ДП1</w:t>
      </w:r>
      <w:r w:rsidRPr="00E44357">
        <w:rPr>
          <w:rFonts w:ascii="Times New Roman" w:hAnsi="Times New Roman" w:cs="Times New Roman"/>
          <w:sz w:val="28"/>
          <w:szCs w:val="28"/>
        </w:rPr>
        <w:t xml:space="preserve"> … 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proofErr w:type="gramStart"/>
      <w:r w:rsidRPr="00E4435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44357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4357">
        <w:rPr>
          <w:rFonts w:ascii="Times New Roman" w:hAnsi="Times New Roman" w:cs="Times New Roman"/>
          <w:sz w:val="28"/>
          <w:szCs w:val="28"/>
        </w:rPr>
        <w:t xml:space="preserve"> степень достижения целевого показателя (индикатора) муниципальной программы (подпрограммы), N - количество целевых показателей (индикаторов) муниципальной программы (подпрограммы).</w:t>
      </w:r>
    </w:p>
    <w:p w:rsidR="00942CAB" w:rsidRPr="00E44357" w:rsidRDefault="00942CAB" w:rsidP="00942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357">
        <w:rPr>
          <w:rFonts w:ascii="Times New Roman" w:hAnsi="Times New Roman" w:cs="Times New Roman"/>
          <w:sz w:val="28"/>
          <w:szCs w:val="28"/>
        </w:rPr>
        <w:t xml:space="preserve">    </w:t>
      </w:r>
      <w:r w:rsidRPr="00E44357">
        <w:rPr>
          <w:rFonts w:ascii="Times New Roman" w:hAnsi="Times New Roman" w:cs="Times New Roman"/>
          <w:sz w:val="28"/>
          <w:szCs w:val="28"/>
        </w:rPr>
        <w:tab/>
        <w:t>Степень достижения целевого показателя (индикатора) муниципальной</w:t>
      </w:r>
    </w:p>
    <w:p w:rsidR="00942CAB" w:rsidRPr="006956F5" w:rsidRDefault="00942CAB" w:rsidP="00942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357">
        <w:rPr>
          <w:rFonts w:ascii="Times New Roman" w:hAnsi="Times New Roman" w:cs="Times New Roman"/>
          <w:sz w:val="28"/>
          <w:szCs w:val="28"/>
        </w:rPr>
        <w:t>программы (подпрограммы) (С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r w:rsidRPr="00E44357">
        <w:rPr>
          <w:rFonts w:ascii="Times New Roman" w:hAnsi="Times New Roman" w:cs="Times New Roman"/>
          <w:sz w:val="28"/>
          <w:szCs w:val="28"/>
        </w:rPr>
        <w:t>) может рассчитываться по формуле:</w:t>
      </w:r>
    </w:p>
    <w:p w:rsidR="00942CAB" w:rsidRPr="006956F5" w:rsidRDefault="00942CAB" w:rsidP="00942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С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6956F5">
        <w:rPr>
          <w:rFonts w:ascii="Times New Roman" w:hAnsi="Times New Roman" w:cs="Times New Roman"/>
          <w:sz w:val="28"/>
          <w:szCs w:val="28"/>
        </w:rPr>
        <w:t>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 /</w:t>
      </w:r>
      <w:proofErr w:type="gramEnd"/>
      <w:r w:rsidRPr="006956F5">
        <w:rPr>
          <w:rFonts w:ascii="Times New Roman" w:hAnsi="Times New Roman" w:cs="Times New Roman"/>
          <w:sz w:val="28"/>
          <w:szCs w:val="28"/>
        </w:rPr>
        <w:t xml:space="preserve"> 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,     где:</w:t>
      </w:r>
    </w:p>
    <w:p w:rsidR="00942CAB" w:rsidRPr="006956F5" w:rsidRDefault="00942CAB" w:rsidP="00942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- фактическое значение целевого показателя (индикатора) муниципальной программы (подпрограммы);</w:t>
      </w:r>
    </w:p>
    <w:p w:rsidR="00942CAB" w:rsidRPr="006956F5" w:rsidRDefault="00942CAB" w:rsidP="00942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(индикатора) муниципальной программы (подпрограммы) (для целевых показателей (индикаторов), желаемой тенденцией развития которых является рост </w:t>
      </w:r>
      <w:proofErr w:type="gramStart"/>
      <w:r w:rsidRPr="006956F5">
        <w:rPr>
          <w:rFonts w:ascii="Times New Roman" w:hAnsi="Times New Roman" w:cs="Times New Roman"/>
          <w:sz w:val="28"/>
          <w:szCs w:val="28"/>
        </w:rPr>
        <w:t xml:space="preserve">значений)   </w:t>
      </w:r>
      <w:proofErr w:type="gramEnd"/>
      <w:r w:rsidRPr="006956F5">
        <w:rPr>
          <w:rFonts w:ascii="Times New Roman" w:hAnsi="Times New Roman" w:cs="Times New Roman"/>
          <w:sz w:val="28"/>
          <w:szCs w:val="28"/>
        </w:rPr>
        <w:t>или,</w:t>
      </w:r>
    </w:p>
    <w:p w:rsidR="00942CAB" w:rsidRPr="006956F5" w:rsidRDefault="00942CAB" w:rsidP="00942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С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6956F5">
        <w:rPr>
          <w:rFonts w:ascii="Times New Roman" w:hAnsi="Times New Roman" w:cs="Times New Roman"/>
          <w:sz w:val="28"/>
          <w:szCs w:val="28"/>
        </w:rPr>
        <w:t>=  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 w:rsidRPr="006956F5">
        <w:rPr>
          <w:rFonts w:ascii="Times New Roman" w:hAnsi="Times New Roman" w:cs="Times New Roman"/>
          <w:sz w:val="28"/>
          <w:szCs w:val="28"/>
        </w:rPr>
        <w:t xml:space="preserve">  / 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 (для целевых показателей (индикаторов), желаемой тенденцией развития которых является снижение значений);</w:t>
      </w:r>
    </w:p>
    <w:p w:rsidR="00942CAB" w:rsidRPr="006956F5" w:rsidRDefault="00942CAB" w:rsidP="0094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6956F5">
        <w:rPr>
          <w:rFonts w:ascii="Times New Roman" w:hAnsi="Times New Roman" w:cs="Times New Roman"/>
          <w:sz w:val="28"/>
          <w:szCs w:val="28"/>
        </w:rPr>
        <w:t xml:space="preserve"> степени соответствия запланированному уровню затрат и эффективности использования средств, направленных на реализацию муниципальной программы (подпрограммы);</w:t>
      </w:r>
    </w:p>
    <w:p w:rsidR="00942CAB" w:rsidRPr="006956F5" w:rsidRDefault="00942CAB" w:rsidP="00942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(подпрограммы), определяется путем сопоставления плановых и фактических объемов финансирования муниципальной программы (подпрограммы) по формуле:</w:t>
      </w:r>
    </w:p>
    <w:p w:rsidR="00942CAB" w:rsidRPr="006956F5" w:rsidRDefault="00942CAB" w:rsidP="00942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956F5">
        <w:rPr>
          <w:rFonts w:ascii="Times New Roman" w:hAnsi="Times New Roman" w:cs="Times New Roman"/>
          <w:sz w:val="28"/>
          <w:szCs w:val="28"/>
        </w:rPr>
        <w:t>У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6956F5">
        <w:rPr>
          <w:rFonts w:ascii="Times New Roman" w:hAnsi="Times New Roman" w:cs="Times New Roman"/>
          <w:sz w:val="28"/>
          <w:szCs w:val="28"/>
        </w:rPr>
        <w:t xml:space="preserve"> Ф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 / Ф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956F5">
        <w:rPr>
          <w:rFonts w:ascii="Times New Roman" w:hAnsi="Times New Roman" w:cs="Times New Roman"/>
          <w:sz w:val="28"/>
          <w:szCs w:val="28"/>
        </w:rPr>
        <w:t>, где:</w:t>
      </w:r>
    </w:p>
    <w:p w:rsidR="00942CAB" w:rsidRPr="006956F5" w:rsidRDefault="00942CAB" w:rsidP="00942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У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- уровень финансирования реализации муниципальной программы (подпрограммы);</w:t>
      </w:r>
    </w:p>
    <w:p w:rsidR="00942CAB" w:rsidRPr="006956F5" w:rsidRDefault="00942CAB" w:rsidP="00942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Ф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- фактический объем финансовых ресурсов, направленный на реализацию муниципальной программы (подпрограммы);</w:t>
      </w:r>
    </w:p>
    <w:p w:rsidR="00942CAB" w:rsidRPr="006956F5" w:rsidRDefault="00942CAB" w:rsidP="00942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Ф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942CAB" w:rsidRPr="006956F5" w:rsidRDefault="00942CAB" w:rsidP="00942C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956F5">
        <w:rPr>
          <w:rFonts w:ascii="Times New Roman" w:hAnsi="Times New Roman" w:cs="Times New Roman"/>
          <w:sz w:val="28"/>
          <w:szCs w:val="28"/>
        </w:rPr>
        <w:t>Эффективность  реализации</w:t>
      </w:r>
      <w:proofErr w:type="gramEnd"/>
      <w:r w:rsidRPr="006956F5">
        <w:rPr>
          <w:rFonts w:ascii="Times New Roman" w:hAnsi="Times New Roman" w:cs="Times New Roman"/>
          <w:sz w:val="28"/>
          <w:szCs w:val="28"/>
        </w:rPr>
        <w:t xml:space="preserve">  муниципальной программы (подпрограммы) (Э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6956F5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942CAB" w:rsidRPr="006956F5" w:rsidRDefault="00942CAB" w:rsidP="00942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Э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  = С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ДЦ</w:t>
      </w:r>
      <w:r w:rsidRPr="006956F5">
        <w:rPr>
          <w:rFonts w:ascii="Times New Roman" w:hAnsi="Times New Roman" w:cs="Times New Roman"/>
          <w:sz w:val="28"/>
          <w:szCs w:val="28"/>
        </w:rPr>
        <w:t xml:space="preserve">   x </w:t>
      </w:r>
      <w:proofErr w:type="gramStart"/>
      <w:r w:rsidRPr="006956F5">
        <w:rPr>
          <w:rFonts w:ascii="Times New Roman" w:hAnsi="Times New Roman" w:cs="Times New Roman"/>
          <w:sz w:val="28"/>
          <w:szCs w:val="28"/>
        </w:rPr>
        <w:t>У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42CAB" w:rsidRPr="006956F5" w:rsidRDefault="00942CAB" w:rsidP="00942CAB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>Вывод об эффективности (неэффективности) реализации муниципальной программы (подпрограммы) может определяться на основании следующих критериев.</w:t>
      </w:r>
    </w:p>
    <w:p w:rsidR="00942CAB" w:rsidRPr="006956F5" w:rsidRDefault="00942CAB" w:rsidP="00942CA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Эффективность реализации муниципальной программы (подпрограммы) - </w:t>
      </w:r>
      <w:proofErr w:type="gramStart"/>
      <w:r w:rsidRPr="006956F5">
        <w:rPr>
          <w:sz w:val="28"/>
          <w:szCs w:val="28"/>
        </w:rPr>
        <w:t>Э</w:t>
      </w:r>
      <w:r w:rsidRPr="006956F5">
        <w:rPr>
          <w:sz w:val="28"/>
          <w:szCs w:val="28"/>
          <w:vertAlign w:val="subscript"/>
        </w:rPr>
        <w:t>МП</w:t>
      </w:r>
      <w:r w:rsidRPr="006956F5">
        <w:rPr>
          <w:sz w:val="28"/>
          <w:szCs w:val="28"/>
        </w:rPr>
        <w:t xml:space="preserve">  будет</w:t>
      </w:r>
      <w:proofErr w:type="gramEnd"/>
      <w:r w:rsidRPr="006956F5">
        <w:rPr>
          <w:sz w:val="28"/>
          <w:szCs w:val="28"/>
        </w:rPr>
        <w:t xml:space="preserve"> тем выше, чем выше значение степени достижения целей (решения задач) муниципальной программы (подпрограммы) - С</w:t>
      </w:r>
      <w:r w:rsidRPr="006956F5">
        <w:rPr>
          <w:sz w:val="28"/>
          <w:szCs w:val="28"/>
          <w:vertAlign w:val="subscript"/>
        </w:rPr>
        <w:t>ДЦ</w:t>
      </w:r>
      <w:r w:rsidRPr="006956F5">
        <w:rPr>
          <w:sz w:val="28"/>
          <w:szCs w:val="28"/>
        </w:rPr>
        <w:t xml:space="preserve"> и при этом ниже значение уровня финансирования реализации муниципальной программы  (подпрограммы) - У</w:t>
      </w:r>
      <w:r w:rsidRPr="006956F5">
        <w:rPr>
          <w:sz w:val="28"/>
          <w:szCs w:val="28"/>
          <w:vertAlign w:val="subscript"/>
        </w:rPr>
        <w:t>Ф</w:t>
      </w:r>
      <w:r w:rsidRPr="006956F5">
        <w:rPr>
          <w:sz w:val="28"/>
          <w:szCs w:val="28"/>
        </w:rPr>
        <w:t>:</w:t>
      </w:r>
    </w:p>
    <w:p w:rsidR="00942CAB" w:rsidRPr="006956F5" w:rsidRDefault="00942CAB" w:rsidP="00942CA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Э</w:t>
      </w:r>
      <w:r w:rsidRPr="006956F5">
        <w:rPr>
          <w:sz w:val="28"/>
          <w:szCs w:val="28"/>
          <w:vertAlign w:val="subscript"/>
        </w:rPr>
        <w:t xml:space="preserve">МП </w:t>
      </w:r>
      <w:r w:rsidRPr="006956F5">
        <w:rPr>
          <w:sz w:val="28"/>
          <w:szCs w:val="28"/>
        </w:rPr>
        <w:t>= 1 - высокая эффективность реализации муниципальной программы (подпрограммы);</w:t>
      </w:r>
    </w:p>
    <w:p w:rsidR="00942CAB" w:rsidRPr="006956F5" w:rsidRDefault="00942CAB" w:rsidP="00942CA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956F5">
        <w:rPr>
          <w:sz w:val="28"/>
          <w:szCs w:val="28"/>
        </w:rPr>
        <w:t>1 &gt;</w:t>
      </w:r>
      <w:proofErr w:type="gramEnd"/>
      <w:r w:rsidRPr="006956F5">
        <w:rPr>
          <w:sz w:val="28"/>
          <w:szCs w:val="28"/>
        </w:rPr>
        <w:t xml:space="preserve"> = Э</w:t>
      </w:r>
      <w:r w:rsidRPr="006956F5">
        <w:rPr>
          <w:sz w:val="28"/>
          <w:szCs w:val="28"/>
          <w:vertAlign w:val="subscript"/>
        </w:rPr>
        <w:t>МП</w:t>
      </w:r>
      <w:r w:rsidRPr="006956F5">
        <w:rPr>
          <w:sz w:val="28"/>
          <w:szCs w:val="28"/>
        </w:rPr>
        <w:t xml:space="preserve"> &gt; = 0,75 - средняя эффективность реализации муниципальной программы (подпрограммы);</w:t>
      </w:r>
    </w:p>
    <w:p w:rsidR="00942CAB" w:rsidRPr="006956F5" w:rsidRDefault="00942CAB" w:rsidP="00942CA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Э</w:t>
      </w:r>
      <w:r w:rsidRPr="006956F5">
        <w:rPr>
          <w:sz w:val="28"/>
          <w:szCs w:val="28"/>
          <w:vertAlign w:val="subscript"/>
        </w:rPr>
        <w:t xml:space="preserve">МП </w:t>
      </w:r>
      <w:proofErr w:type="gramStart"/>
      <w:r w:rsidRPr="006956F5">
        <w:rPr>
          <w:sz w:val="28"/>
          <w:szCs w:val="28"/>
        </w:rPr>
        <w:t>&lt; 0</w:t>
      </w:r>
      <w:proofErr w:type="gramEnd"/>
      <w:r w:rsidRPr="006956F5">
        <w:rPr>
          <w:sz w:val="28"/>
          <w:szCs w:val="28"/>
        </w:rPr>
        <w:t>,75 - низкая эффективность реализации муниципальной программы (подпрограммы).</w:t>
      </w:r>
    </w:p>
    <w:p w:rsidR="00942CAB" w:rsidRDefault="00942CAB" w:rsidP="00942CA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942CAB" w:rsidRDefault="00942CAB" w:rsidP="00942CA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942CAB" w:rsidRDefault="00942CAB" w:rsidP="00942CA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муниципального </w:t>
      </w:r>
    </w:p>
    <w:p w:rsidR="00942CAB" w:rsidRDefault="00942CAB" w:rsidP="00942CA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образования Отрадненский район                                             </w:t>
      </w:r>
      <w:proofErr w:type="spellStart"/>
      <w:r>
        <w:rPr>
          <w:sz w:val="28"/>
          <w:szCs w:val="28"/>
        </w:rPr>
        <w:t>О.В.Акименко</w:t>
      </w:r>
      <w:proofErr w:type="spellEnd"/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F145E7">
      <w:pPr>
        <w:jc w:val="both"/>
        <w:rPr>
          <w:sz w:val="28"/>
          <w:szCs w:val="28"/>
        </w:rPr>
      </w:pPr>
    </w:p>
    <w:p w:rsidR="00942CAB" w:rsidRDefault="00942CAB" w:rsidP="00942CAB">
      <w:pPr>
        <w:autoSpaceDE w:val="0"/>
        <w:autoSpaceDN w:val="0"/>
        <w:adjustRightInd w:val="0"/>
        <w:ind w:left="8505" w:right="-31"/>
        <w:jc w:val="center"/>
        <w:outlineLvl w:val="1"/>
        <w:rPr>
          <w:caps/>
          <w:sz w:val="28"/>
          <w:szCs w:val="28"/>
        </w:rPr>
        <w:sectPr w:rsidR="00942CAB" w:rsidSect="00C5369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42CAB" w:rsidRPr="005C30B7" w:rsidRDefault="00942CAB" w:rsidP="00942CAB">
      <w:pPr>
        <w:autoSpaceDE w:val="0"/>
        <w:autoSpaceDN w:val="0"/>
        <w:adjustRightInd w:val="0"/>
        <w:ind w:left="8505" w:right="-31"/>
        <w:jc w:val="center"/>
        <w:outlineLvl w:val="1"/>
        <w:rPr>
          <w:caps/>
          <w:sz w:val="28"/>
          <w:szCs w:val="28"/>
        </w:rPr>
      </w:pPr>
      <w:r w:rsidRPr="005C30B7">
        <w:rPr>
          <w:caps/>
          <w:sz w:val="28"/>
          <w:szCs w:val="28"/>
        </w:rPr>
        <w:t>ПРиложениЕ № 1</w:t>
      </w:r>
    </w:p>
    <w:p w:rsidR="00942CAB" w:rsidRDefault="00942CAB" w:rsidP="00942CAB">
      <w:pPr>
        <w:ind w:left="8505" w:right="-31"/>
        <w:jc w:val="center"/>
        <w:rPr>
          <w:sz w:val="28"/>
          <w:szCs w:val="28"/>
        </w:rPr>
      </w:pPr>
      <w:r w:rsidRPr="005C30B7">
        <w:rPr>
          <w:sz w:val="28"/>
          <w:szCs w:val="28"/>
        </w:rPr>
        <w:t xml:space="preserve">к муниципальной программе муниципального </w:t>
      </w:r>
    </w:p>
    <w:p w:rsidR="00942CAB" w:rsidRDefault="00942CAB" w:rsidP="00942CAB">
      <w:pPr>
        <w:ind w:left="8505" w:right="-31"/>
        <w:jc w:val="center"/>
        <w:rPr>
          <w:sz w:val="28"/>
          <w:szCs w:val="28"/>
        </w:rPr>
      </w:pPr>
      <w:r w:rsidRPr="005C30B7">
        <w:rPr>
          <w:sz w:val="28"/>
          <w:szCs w:val="28"/>
        </w:rPr>
        <w:t>образования Отрадненский район</w:t>
      </w:r>
      <w:r>
        <w:rPr>
          <w:sz w:val="28"/>
          <w:szCs w:val="28"/>
        </w:rPr>
        <w:t xml:space="preserve"> «</w:t>
      </w:r>
      <w:r w:rsidRPr="005C30B7">
        <w:rPr>
          <w:sz w:val="28"/>
          <w:szCs w:val="28"/>
        </w:rPr>
        <w:t xml:space="preserve">Управление </w:t>
      </w:r>
    </w:p>
    <w:p w:rsidR="00942CAB" w:rsidRPr="005C30B7" w:rsidRDefault="00942CAB" w:rsidP="00942CAB">
      <w:pPr>
        <w:ind w:left="8505" w:right="-31"/>
        <w:jc w:val="center"/>
        <w:rPr>
          <w:sz w:val="28"/>
          <w:szCs w:val="28"/>
        </w:rPr>
      </w:pPr>
      <w:r w:rsidRPr="005C30B7">
        <w:rPr>
          <w:sz w:val="28"/>
          <w:szCs w:val="28"/>
        </w:rPr>
        <w:t>муниципальными финансами</w:t>
      </w:r>
      <w:r>
        <w:rPr>
          <w:sz w:val="28"/>
          <w:szCs w:val="28"/>
        </w:rPr>
        <w:t>»</w:t>
      </w:r>
    </w:p>
    <w:p w:rsidR="00945B37" w:rsidRDefault="00942CAB" w:rsidP="00942CAB">
      <w:pPr>
        <w:autoSpaceDE w:val="0"/>
        <w:autoSpaceDN w:val="0"/>
        <w:adjustRightInd w:val="0"/>
        <w:ind w:left="3544" w:hanging="2976"/>
        <w:jc w:val="right"/>
        <w:outlineLvl w:val="1"/>
        <w:rPr>
          <w:sz w:val="24"/>
          <w:szCs w:val="24"/>
        </w:rPr>
      </w:pP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  <w:t xml:space="preserve">                 </w:t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</w:p>
    <w:p w:rsidR="00942CAB" w:rsidRPr="003C5559" w:rsidRDefault="00942CAB" w:rsidP="00942CAB">
      <w:pPr>
        <w:autoSpaceDE w:val="0"/>
        <w:autoSpaceDN w:val="0"/>
        <w:adjustRightInd w:val="0"/>
        <w:ind w:left="3544" w:hanging="2976"/>
        <w:jc w:val="right"/>
        <w:outlineLvl w:val="1"/>
        <w:rPr>
          <w:b/>
          <w:bCs/>
          <w:sz w:val="24"/>
          <w:szCs w:val="24"/>
        </w:rPr>
      </w:pP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</w:r>
      <w:r w:rsidRPr="003C5559">
        <w:rPr>
          <w:sz w:val="24"/>
          <w:szCs w:val="24"/>
        </w:rPr>
        <w:tab/>
        <w:t xml:space="preserve">     </w:t>
      </w:r>
    </w:p>
    <w:p w:rsidR="00942CAB" w:rsidRPr="004D40D0" w:rsidRDefault="00942CAB" w:rsidP="00942CAB">
      <w:pPr>
        <w:autoSpaceDE w:val="0"/>
        <w:autoSpaceDN w:val="0"/>
        <w:adjustRightInd w:val="0"/>
        <w:ind w:left="3544" w:hanging="2976"/>
        <w:jc w:val="center"/>
        <w:outlineLvl w:val="1"/>
        <w:rPr>
          <w:bCs/>
          <w:sz w:val="28"/>
          <w:szCs w:val="28"/>
        </w:rPr>
      </w:pPr>
      <w:r w:rsidRPr="004D40D0">
        <w:rPr>
          <w:bCs/>
          <w:sz w:val="28"/>
          <w:szCs w:val="28"/>
        </w:rPr>
        <w:t>ЦЕЛЕВЫЕ ПОКАЗАТЕЛИ МУНИЦИПАЛЬНОЙ ПРОГРАММЫ</w:t>
      </w:r>
    </w:p>
    <w:p w:rsidR="00942CAB" w:rsidRPr="004D40D0" w:rsidRDefault="00942CAB" w:rsidP="00942CAB">
      <w:pPr>
        <w:autoSpaceDE w:val="0"/>
        <w:autoSpaceDN w:val="0"/>
        <w:adjustRightInd w:val="0"/>
        <w:ind w:left="3544" w:hanging="2976"/>
        <w:jc w:val="center"/>
        <w:outlineLvl w:val="1"/>
        <w:rPr>
          <w:sz w:val="28"/>
          <w:szCs w:val="28"/>
        </w:rPr>
      </w:pPr>
      <w:r w:rsidRPr="004D40D0">
        <w:rPr>
          <w:sz w:val="28"/>
          <w:szCs w:val="28"/>
        </w:rPr>
        <w:t>«Управление муниципальными финансами»</w:t>
      </w:r>
    </w:p>
    <w:p w:rsidR="00942CAB" w:rsidRPr="001B555C" w:rsidRDefault="00942CAB" w:rsidP="00942CAB">
      <w:pPr>
        <w:autoSpaceDE w:val="0"/>
        <w:autoSpaceDN w:val="0"/>
        <w:adjustRightInd w:val="0"/>
        <w:ind w:left="3544" w:hanging="2976"/>
        <w:jc w:val="center"/>
        <w:outlineLvl w:val="1"/>
        <w:rPr>
          <w:sz w:val="28"/>
          <w:szCs w:val="28"/>
        </w:rPr>
      </w:pPr>
    </w:p>
    <w:p w:rsidR="00942CAB" w:rsidRPr="00970EAD" w:rsidRDefault="00942CAB" w:rsidP="00942CAB">
      <w:pPr>
        <w:autoSpaceDE w:val="0"/>
        <w:autoSpaceDN w:val="0"/>
        <w:adjustRightInd w:val="0"/>
        <w:ind w:left="3544" w:hanging="2976"/>
        <w:jc w:val="center"/>
        <w:outlineLvl w:val="1"/>
        <w:rPr>
          <w:b/>
          <w:sz w:val="2"/>
          <w:szCs w:val="2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620" w:firstRow="1" w:lastRow="0" w:firstColumn="0" w:lastColumn="0" w:noHBand="1" w:noVBand="1"/>
      </w:tblPr>
      <w:tblGrid>
        <w:gridCol w:w="709"/>
        <w:gridCol w:w="5245"/>
        <w:gridCol w:w="1276"/>
        <w:gridCol w:w="1275"/>
        <w:gridCol w:w="1560"/>
        <w:gridCol w:w="1701"/>
        <w:gridCol w:w="1488"/>
        <w:gridCol w:w="1488"/>
      </w:tblGrid>
      <w:tr w:rsidR="00942CAB" w:rsidRPr="004D40D0" w:rsidTr="005A2700">
        <w:trPr>
          <w:cantSplit/>
          <w:trHeight w:val="357"/>
          <w:tblCellSpacing w:w="5" w:type="nil"/>
        </w:trPr>
        <w:tc>
          <w:tcPr>
            <w:tcW w:w="709" w:type="dxa"/>
            <w:vMerge w:val="restart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Наименование</w:t>
            </w:r>
          </w:p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целевого показателя</w:t>
            </w:r>
            <w:r w:rsidRPr="004D40D0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12" w:type="dxa"/>
            <w:gridSpan w:val="5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Значение целевого показателя</w:t>
            </w:r>
          </w:p>
        </w:tc>
      </w:tr>
      <w:tr w:rsidR="00942CAB" w:rsidRPr="004D40D0" w:rsidTr="005A2700">
        <w:trPr>
          <w:cantSplit/>
          <w:trHeight w:val="391"/>
          <w:tblCellSpacing w:w="5" w:type="nil"/>
        </w:trPr>
        <w:tc>
          <w:tcPr>
            <w:tcW w:w="709" w:type="dxa"/>
            <w:vMerge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60" w:type="dxa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2016</w:t>
            </w:r>
          </w:p>
        </w:tc>
        <w:tc>
          <w:tcPr>
            <w:tcW w:w="1701" w:type="dxa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2017</w:t>
            </w:r>
          </w:p>
        </w:tc>
        <w:tc>
          <w:tcPr>
            <w:tcW w:w="1488" w:type="dxa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2018</w:t>
            </w:r>
          </w:p>
        </w:tc>
        <w:tc>
          <w:tcPr>
            <w:tcW w:w="1488" w:type="dxa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</w:tbl>
    <w:p w:rsidR="00942CAB" w:rsidRPr="004D40D0" w:rsidRDefault="00942CAB" w:rsidP="00942CAB">
      <w:pPr>
        <w:autoSpaceDE w:val="0"/>
        <w:autoSpaceDN w:val="0"/>
        <w:adjustRightInd w:val="0"/>
        <w:rPr>
          <w:b/>
          <w:sz w:val="2"/>
          <w:szCs w:val="2"/>
        </w:rPr>
      </w:pPr>
      <w:r w:rsidRPr="004D40D0">
        <w:rPr>
          <w:b/>
          <w:sz w:val="24"/>
          <w:szCs w:val="24"/>
        </w:rPr>
        <w:t xml:space="preserve"> </w:t>
      </w:r>
    </w:p>
    <w:tbl>
      <w:tblPr>
        <w:tblW w:w="1474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620" w:firstRow="1" w:lastRow="0" w:firstColumn="0" w:lastColumn="0" w:noHBand="1" w:noVBand="1"/>
      </w:tblPr>
      <w:tblGrid>
        <w:gridCol w:w="709"/>
        <w:gridCol w:w="5245"/>
        <w:gridCol w:w="1276"/>
        <w:gridCol w:w="1275"/>
        <w:gridCol w:w="1560"/>
        <w:gridCol w:w="1701"/>
        <w:gridCol w:w="1488"/>
        <w:gridCol w:w="1489"/>
      </w:tblGrid>
      <w:tr w:rsidR="00942CAB" w:rsidRPr="004D40D0" w:rsidTr="005A2700">
        <w:trPr>
          <w:cantSplit/>
          <w:trHeight w:val="144"/>
          <w:tblHeader/>
          <w:tblCellSpacing w:w="5" w:type="nil"/>
        </w:trPr>
        <w:tc>
          <w:tcPr>
            <w:tcW w:w="709" w:type="dxa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6</w:t>
            </w:r>
          </w:p>
        </w:tc>
        <w:tc>
          <w:tcPr>
            <w:tcW w:w="1488" w:type="dxa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7</w:t>
            </w:r>
          </w:p>
        </w:tc>
        <w:tc>
          <w:tcPr>
            <w:tcW w:w="1489" w:type="dxa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42CAB" w:rsidRPr="004D40D0" w:rsidTr="005A2700">
        <w:trPr>
          <w:cantSplit/>
          <w:trHeight w:val="144"/>
          <w:tblCellSpacing w:w="5" w:type="nil"/>
        </w:trPr>
        <w:tc>
          <w:tcPr>
            <w:tcW w:w="709" w:type="dxa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</w:t>
            </w:r>
          </w:p>
        </w:tc>
        <w:tc>
          <w:tcPr>
            <w:tcW w:w="14034" w:type="dxa"/>
            <w:gridSpan w:val="7"/>
            <w:vAlign w:val="center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Муниципальная программа «Управление муниципальными финансами»</w:t>
            </w:r>
          </w:p>
        </w:tc>
      </w:tr>
      <w:tr w:rsidR="00942CAB" w:rsidRPr="004D40D0" w:rsidTr="005A2700">
        <w:trPr>
          <w:cantSplit/>
          <w:trHeight w:val="1393"/>
          <w:tblCellSpacing w:w="5" w:type="nil"/>
        </w:trPr>
        <w:tc>
          <w:tcPr>
            <w:tcW w:w="709" w:type="dxa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1.1</w:t>
            </w:r>
          </w:p>
        </w:tc>
        <w:tc>
          <w:tcPr>
            <w:tcW w:w="5245" w:type="dxa"/>
          </w:tcPr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Отношение объема муниципального долга муниципального образования Отрадненский район к общему годовому объему доходов бюджета муниципального образования Отрадненский район без учета объема безвозмездных поступлений</w:t>
            </w:r>
          </w:p>
        </w:tc>
        <w:tc>
          <w:tcPr>
            <w:tcW w:w="1276" w:type="dxa"/>
          </w:tcPr>
          <w:p w:rsidR="00942CAB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%</w:t>
            </w:r>
          </w:p>
          <w:p w:rsidR="00942CAB" w:rsidRPr="004D40D0" w:rsidRDefault="00942CAB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(не более)</w:t>
            </w:r>
          </w:p>
        </w:tc>
        <w:tc>
          <w:tcPr>
            <w:tcW w:w="1275" w:type="dxa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88" w:type="dxa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42CAB" w:rsidRPr="004D40D0" w:rsidTr="005A2700">
        <w:trPr>
          <w:cantSplit/>
          <w:trHeight w:val="229"/>
          <w:tblCellSpacing w:w="5" w:type="nil"/>
        </w:trPr>
        <w:tc>
          <w:tcPr>
            <w:tcW w:w="709" w:type="dxa"/>
          </w:tcPr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2.1</w:t>
            </w:r>
          </w:p>
        </w:tc>
        <w:tc>
          <w:tcPr>
            <w:tcW w:w="14034" w:type="dxa"/>
            <w:gridSpan w:val="7"/>
            <w:shd w:val="clear" w:color="auto" w:fill="auto"/>
          </w:tcPr>
          <w:p w:rsidR="00942CAB" w:rsidRPr="004D40D0" w:rsidRDefault="00942CAB" w:rsidP="005A270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proofErr w:type="gramStart"/>
            <w:r w:rsidRPr="004D40D0">
              <w:rPr>
                <w:sz w:val="24"/>
                <w:szCs w:val="24"/>
              </w:rPr>
              <w:t>Подпрограмма  «</w:t>
            </w:r>
            <w:proofErr w:type="gramEnd"/>
            <w:r w:rsidRPr="004D40D0">
              <w:rPr>
                <w:sz w:val="24"/>
                <w:szCs w:val="24"/>
              </w:rPr>
              <w:t>Управление муниципальным долгом муниципального образования Отрадненский район»</w:t>
            </w:r>
          </w:p>
        </w:tc>
      </w:tr>
      <w:tr w:rsidR="00942CAB" w:rsidRPr="004D40D0" w:rsidTr="005A2700">
        <w:trPr>
          <w:cantSplit/>
          <w:trHeight w:val="485"/>
          <w:tblCellSpacing w:w="5" w:type="nil"/>
        </w:trPr>
        <w:tc>
          <w:tcPr>
            <w:tcW w:w="709" w:type="dxa"/>
          </w:tcPr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2.1.1</w:t>
            </w:r>
          </w:p>
        </w:tc>
        <w:tc>
          <w:tcPr>
            <w:tcW w:w="5245" w:type="dxa"/>
            <w:shd w:val="clear" w:color="auto" w:fill="auto"/>
          </w:tcPr>
          <w:p w:rsidR="00942CAB" w:rsidRPr="004D40D0" w:rsidRDefault="00942CAB" w:rsidP="005A2700">
            <w:pPr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Общий объем муниципального долга муниципального образования Отрадненский район</w:t>
            </w:r>
          </w:p>
        </w:tc>
        <w:tc>
          <w:tcPr>
            <w:tcW w:w="1276" w:type="dxa"/>
          </w:tcPr>
          <w:p w:rsidR="00942CAB" w:rsidRPr="004D40D0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2CAB" w:rsidRPr="00784E99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42000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2CAB" w:rsidRPr="004D40D0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2CAB" w:rsidRPr="004D40D0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</w:tr>
      <w:tr w:rsidR="00942CAB" w:rsidRPr="004D40D0" w:rsidTr="00945B37">
        <w:trPr>
          <w:cantSplit/>
          <w:trHeight w:val="711"/>
          <w:tblCellSpacing w:w="5" w:type="nil"/>
        </w:trPr>
        <w:tc>
          <w:tcPr>
            <w:tcW w:w="709" w:type="dxa"/>
          </w:tcPr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2.1.2</w:t>
            </w:r>
          </w:p>
        </w:tc>
        <w:tc>
          <w:tcPr>
            <w:tcW w:w="5245" w:type="dxa"/>
            <w:shd w:val="clear" w:color="auto" w:fill="auto"/>
          </w:tcPr>
          <w:p w:rsidR="00942CAB" w:rsidRPr="004D40D0" w:rsidRDefault="00942CAB" w:rsidP="005A2700">
            <w:pPr>
              <w:jc w:val="both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Объем сокращения муниципального долга муниципального образования Отрадненский район</w:t>
            </w:r>
          </w:p>
        </w:tc>
        <w:tc>
          <w:tcPr>
            <w:tcW w:w="1276" w:type="dxa"/>
          </w:tcPr>
          <w:p w:rsidR="00942CAB" w:rsidRPr="004D40D0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тыс. руб.</w:t>
            </w:r>
          </w:p>
          <w:p w:rsidR="00942CAB" w:rsidRPr="004D40D0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42CAB" w:rsidRPr="004D40D0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32000,0</w:t>
            </w:r>
          </w:p>
        </w:tc>
        <w:tc>
          <w:tcPr>
            <w:tcW w:w="1560" w:type="dxa"/>
            <w:shd w:val="clear" w:color="auto" w:fill="auto"/>
          </w:tcPr>
          <w:p w:rsidR="00942CAB" w:rsidRPr="004D40D0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701" w:type="dxa"/>
            <w:shd w:val="clear" w:color="auto" w:fill="auto"/>
          </w:tcPr>
          <w:p w:rsidR="00942CAB" w:rsidRPr="004D40D0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488" w:type="dxa"/>
            <w:shd w:val="clear" w:color="auto" w:fill="auto"/>
          </w:tcPr>
          <w:p w:rsidR="00942CAB" w:rsidRPr="004D40D0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489" w:type="dxa"/>
            <w:shd w:val="clear" w:color="auto" w:fill="auto"/>
          </w:tcPr>
          <w:p w:rsidR="00942CAB" w:rsidRPr="004D40D0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</w:tr>
      <w:tr w:rsidR="00942CAB" w:rsidRPr="004D40D0" w:rsidTr="005A2700">
        <w:trPr>
          <w:cantSplit/>
          <w:trHeight w:val="229"/>
          <w:tblCellSpacing w:w="5" w:type="nil"/>
        </w:trPr>
        <w:tc>
          <w:tcPr>
            <w:tcW w:w="709" w:type="dxa"/>
          </w:tcPr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2.1.3</w:t>
            </w:r>
          </w:p>
        </w:tc>
        <w:tc>
          <w:tcPr>
            <w:tcW w:w="5245" w:type="dxa"/>
            <w:shd w:val="clear" w:color="auto" w:fill="auto"/>
          </w:tcPr>
          <w:p w:rsidR="00942CAB" w:rsidRPr="004D40D0" w:rsidRDefault="00942CAB" w:rsidP="005A27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0D0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муниципального образования Отрадненский район в объеме расходов бюджета муниципального образования Отрадненский район,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76" w:type="dxa"/>
          </w:tcPr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 xml:space="preserve">% </w:t>
            </w:r>
          </w:p>
          <w:p w:rsidR="00942CAB" w:rsidRPr="004D40D0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(не более)</w:t>
            </w:r>
          </w:p>
        </w:tc>
        <w:tc>
          <w:tcPr>
            <w:tcW w:w="1275" w:type="dxa"/>
            <w:shd w:val="clear" w:color="auto" w:fill="auto"/>
          </w:tcPr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42CAB" w:rsidRPr="004D40D0" w:rsidTr="005A2700">
        <w:trPr>
          <w:cantSplit/>
          <w:trHeight w:val="229"/>
          <w:tblCellSpacing w:w="5" w:type="nil"/>
        </w:trPr>
        <w:tc>
          <w:tcPr>
            <w:tcW w:w="709" w:type="dxa"/>
          </w:tcPr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2.2</w:t>
            </w:r>
          </w:p>
        </w:tc>
        <w:tc>
          <w:tcPr>
            <w:tcW w:w="14034" w:type="dxa"/>
            <w:gridSpan w:val="7"/>
            <w:shd w:val="clear" w:color="auto" w:fill="auto"/>
          </w:tcPr>
          <w:p w:rsidR="00942CAB" w:rsidRPr="004D40D0" w:rsidRDefault="00942CAB" w:rsidP="005A2700">
            <w:pPr>
              <w:jc w:val="both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Подпрограмма «Формирование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район»</w:t>
            </w:r>
          </w:p>
        </w:tc>
      </w:tr>
      <w:tr w:rsidR="00942CAB" w:rsidRPr="004D40D0" w:rsidTr="005A2700">
        <w:trPr>
          <w:cantSplit/>
          <w:trHeight w:val="229"/>
          <w:tblCellSpacing w:w="5" w:type="nil"/>
        </w:trPr>
        <w:tc>
          <w:tcPr>
            <w:tcW w:w="709" w:type="dxa"/>
          </w:tcPr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2.2.1</w:t>
            </w:r>
          </w:p>
        </w:tc>
        <w:tc>
          <w:tcPr>
            <w:tcW w:w="5245" w:type="dxa"/>
            <w:shd w:val="clear" w:color="auto" w:fill="auto"/>
          </w:tcPr>
          <w:p w:rsidR="00942CAB" w:rsidRPr="004D40D0" w:rsidRDefault="00942CAB" w:rsidP="005A2700">
            <w:pPr>
              <w:jc w:val="both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 xml:space="preserve">Соответствие решения о бюджете муниципального образования Отрадненский район на очередной финансовый год и плановый период требованиям Бюджетного </w:t>
            </w:r>
            <w:hyperlink r:id="rId9" w:history="1">
              <w:r w:rsidRPr="004D40D0">
                <w:rPr>
                  <w:sz w:val="24"/>
                  <w:szCs w:val="24"/>
                </w:rPr>
                <w:t>кодекса</w:t>
              </w:r>
            </w:hyperlink>
            <w:r w:rsidRPr="004D40D0">
              <w:rPr>
                <w:sz w:val="24"/>
                <w:szCs w:val="24"/>
              </w:rPr>
              <w:t xml:space="preserve"> Российской Федерации </w:t>
            </w:r>
          </w:p>
        </w:tc>
        <w:tc>
          <w:tcPr>
            <w:tcW w:w="1276" w:type="dxa"/>
            <w:vAlign w:val="center"/>
          </w:tcPr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100</w:t>
            </w:r>
          </w:p>
        </w:tc>
      </w:tr>
      <w:tr w:rsidR="00942CAB" w:rsidRPr="004D40D0" w:rsidTr="005A2700">
        <w:trPr>
          <w:cantSplit/>
          <w:trHeight w:val="229"/>
          <w:tblCellSpacing w:w="5" w:type="nil"/>
        </w:trPr>
        <w:tc>
          <w:tcPr>
            <w:tcW w:w="709" w:type="dxa"/>
          </w:tcPr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2.2.2</w:t>
            </w:r>
          </w:p>
        </w:tc>
        <w:tc>
          <w:tcPr>
            <w:tcW w:w="5245" w:type="dxa"/>
            <w:shd w:val="clear" w:color="auto" w:fill="auto"/>
          </w:tcPr>
          <w:p w:rsidR="00942CAB" w:rsidRPr="004D40D0" w:rsidRDefault="00942CAB" w:rsidP="005A2700">
            <w:pPr>
              <w:jc w:val="both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Соответствие решения об исполнении бюджета муниципального образования Отрадненский район за отчетный финансовый год бюджетному законодательству Российской Федерации</w:t>
            </w:r>
          </w:p>
        </w:tc>
        <w:tc>
          <w:tcPr>
            <w:tcW w:w="1276" w:type="dxa"/>
            <w:vAlign w:val="center"/>
          </w:tcPr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100</w:t>
            </w:r>
          </w:p>
        </w:tc>
      </w:tr>
      <w:tr w:rsidR="00942CAB" w:rsidRPr="004D40D0" w:rsidTr="005A2700">
        <w:trPr>
          <w:cantSplit/>
          <w:trHeight w:val="229"/>
          <w:tblCellSpacing w:w="5" w:type="nil"/>
        </w:trPr>
        <w:tc>
          <w:tcPr>
            <w:tcW w:w="709" w:type="dxa"/>
          </w:tcPr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2.2.3</w:t>
            </w:r>
          </w:p>
        </w:tc>
        <w:tc>
          <w:tcPr>
            <w:tcW w:w="5245" w:type="dxa"/>
            <w:shd w:val="clear" w:color="auto" w:fill="auto"/>
          </w:tcPr>
          <w:p w:rsidR="00942CAB" w:rsidRPr="004D40D0" w:rsidRDefault="00942CAB" w:rsidP="005A2700">
            <w:pPr>
              <w:jc w:val="both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 xml:space="preserve">Удельный вес бюджетной отчетности об исполнении консолидированного бюджета </w:t>
            </w:r>
            <w:proofErr w:type="spellStart"/>
            <w:r w:rsidRPr="004D40D0">
              <w:rPr>
                <w:sz w:val="24"/>
                <w:szCs w:val="24"/>
              </w:rPr>
              <w:t>Отрадненского</w:t>
            </w:r>
            <w:proofErr w:type="spellEnd"/>
            <w:r w:rsidRPr="004D40D0">
              <w:rPr>
                <w:sz w:val="24"/>
                <w:szCs w:val="24"/>
              </w:rPr>
              <w:t xml:space="preserve"> района, представленной в министерство финансов Краснодарского </w:t>
            </w:r>
            <w:proofErr w:type="gramStart"/>
            <w:r w:rsidRPr="004D40D0">
              <w:rPr>
                <w:sz w:val="24"/>
                <w:szCs w:val="24"/>
              </w:rPr>
              <w:t>края  в</w:t>
            </w:r>
            <w:proofErr w:type="gramEnd"/>
            <w:r w:rsidRPr="004D40D0">
              <w:rPr>
                <w:sz w:val="24"/>
                <w:szCs w:val="24"/>
              </w:rPr>
              <w:t xml:space="preserve"> установленные им сроки</w:t>
            </w:r>
          </w:p>
        </w:tc>
        <w:tc>
          <w:tcPr>
            <w:tcW w:w="1276" w:type="dxa"/>
            <w:vAlign w:val="center"/>
          </w:tcPr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100</w:t>
            </w:r>
          </w:p>
        </w:tc>
      </w:tr>
      <w:tr w:rsidR="00942CAB" w:rsidRPr="004D40D0" w:rsidTr="005A2700">
        <w:trPr>
          <w:cantSplit/>
          <w:trHeight w:val="1229"/>
          <w:tblCellSpacing w:w="5" w:type="nil"/>
        </w:trPr>
        <w:tc>
          <w:tcPr>
            <w:tcW w:w="709" w:type="dxa"/>
          </w:tcPr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2.2.4</w:t>
            </w:r>
          </w:p>
        </w:tc>
        <w:tc>
          <w:tcPr>
            <w:tcW w:w="5245" w:type="dxa"/>
            <w:shd w:val="clear" w:color="auto" w:fill="auto"/>
          </w:tcPr>
          <w:p w:rsidR="00942CAB" w:rsidRPr="004D40D0" w:rsidRDefault="00942CAB" w:rsidP="005A2700">
            <w:pPr>
              <w:jc w:val="both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Предельный размер дефицита бюджета муниципального образования Отрадненский район в общем объеме доходов бюджета муниципального образования Отрадненский район без учета объема безвозмездных поступлений</w:t>
            </w:r>
          </w:p>
        </w:tc>
        <w:tc>
          <w:tcPr>
            <w:tcW w:w="1276" w:type="dxa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%</w:t>
            </w: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 w:rsidRPr="004D40D0">
              <w:rPr>
                <w:sz w:val="24"/>
                <w:szCs w:val="24"/>
              </w:rPr>
              <w:t>(не более)</w:t>
            </w: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994B9E" w:rsidRDefault="00942CAB" w:rsidP="005A2700">
            <w:pPr>
              <w:jc w:val="center"/>
              <w:rPr>
                <w:sz w:val="24"/>
                <w:szCs w:val="24"/>
              </w:rPr>
            </w:pPr>
            <w:r w:rsidRPr="00994B9E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994B9E" w:rsidRDefault="00942CAB" w:rsidP="005A2700">
            <w:pPr>
              <w:jc w:val="center"/>
              <w:rPr>
                <w:sz w:val="24"/>
                <w:szCs w:val="24"/>
              </w:rPr>
            </w:pPr>
            <w:r w:rsidRPr="00994B9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994B9E" w:rsidRDefault="00942CAB" w:rsidP="005A2700">
            <w:pPr>
              <w:jc w:val="center"/>
              <w:rPr>
                <w:sz w:val="24"/>
                <w:szCs w:val="24"/>
              </w:rPr>
            </w:pPr>
            <w:r w:rsidRPr="00994B9E">
              <w:rPr>
                <w:sz w:val="24"/>
                <w:szCs w:val="24"/>
              </w:rPr>
              <w:t>10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42CAB" w:rsidRDefault="00942CAB" w:rsidP="005A2700">
            <w:pPr>
              <w:jc w:val="center"/>
              <w:rPr>
                <w:sz w:val="24"/>
                <w:szCs w:val="24"/>
              </w:rPr>
            </w:pPr>
          </w:p>
          <w:p w:rsidR="00942CAB" w:rsidRPr="004D40D0" w:rsidRDefault="00942CAB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942CAB" w:rsidRDefault="00942CAB" w:rsidP="00942CAB">
      <w:pPr>
        <w:autoSpaceDE w:val="0"/>
        <w:autoSpaceDN w:val="0"/>
        <w:adjustRightInd w:val="0"/>
        <w:ind w:right="-598"/>
        <w:outlineLvl w:val="1"/>
        <w:rPr>
          <w:sz w:val="28"/>
          <w:szCs w:val="28"/>
        </w:rPr>
      </w:pPr>
    </w:p>
    <w:p w:rsidR="00942CAB" w:rsidRDefault="00942CAB" w:rsidP="00942CAB">
      <w:pPr>
        <w:autoSpaceDE w:val="0"/>
        <w:autoSpaceDN w:val="0"/>
        <w:adjustRightInd w:val="0"/>
        <w:ind w:right="-59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муниципального </w:t>
      </w:r>
    </w:p>
    <w:p w:rsidR="00942CAB" w:rsidRDefault="00942CAB" w:rsidP="00942CAB">
      <w:r>
        <w:rPr>
          <w:sz w:val="28"/>
          <w:szCs w:val="28"/>
        </w:rPr>
        <w:t xml:space="preserve">образования Отрадненский район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О.В.Акименко</w:t>
      </w:r>
      <w:proofErr w:type="spellEnd"/>
    </w:p>
    <w:p w:rsidR="00942CAB" w:rsidRDefault="00942CAB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Pr="002B41AE" w:rsidRDefault="00945B37" w:rsidP="00945B37">
      <w:pPr>
        <w:autoSpaceDE w:val="0"/>
        <w:autoSpaceDN w:val="0"/>
        <w:adjustRightInd w:val="0"/>
        <w:ind w:left="9214" w:right="-31" w:firstLine="142"/>
        <w:jc w:val="center"/>
        <w:outlineLvl w:val="1"/>
        <w:rPr>
          <w:caps/>
          <w:sz w:val="28"/>
          <w:szCs w:val="28"/>
        </w:rPr>
      </w:pPr>
      <w:r w:rsidRPr="002B41AE">
        <w:rPr>
          <w:caps/>
          <w:sz w:val="28"/>
          <w:szCs w:val="28"/>
        </w:rPr>
        <w:t>ПриложениЕ № 2</w:t>
      </w:r>
    </w:p>
    <w:p w:rsidR="00945B37" w:rsidRPr="002B41AE" w:rsidRDefault="00945B37" w:rsidP="00945B37">
      <w:pPr>
        <w:ind w:left="8789" w:right="-31"/>
        <w:jc w:val="center"/>
        <w:rPr>
          <w:sz w:val="28"/>
          <w:szCs w:val="28"/>
        </w:rPr>
      </w:pPr>
      <w:r w:rsidRPr="002B41AE">
        <w:rPr>
          <w:sz w:val="28"/>
          <w:szCs w:val="28"/>
        </w:rPr>
        <w:t>к муниципальной программе муниципального образования Отрадненский район «</w:t>
      </w:r>
      <w:proofErr w:type="gramStart"/>
      <w:r w:rsidRPr="002B41AE">
        <w:rPr>
          <w:sz w:val="28"/>
          <w:szCs w:val="28"/>
        </w:rPr>
        <w:t>Управление  муниципальными</w:t>
      </w:r>
      <w:proofErr w:type="gramEnd"/>
      <w:r w:rsidRPr="002B41AE">
        <w:rPr>
          <w:sz w:val="28"/>
          <w:szCs w:val="28"/>
        </w:rPr>
        <w:t xml:space="preserve"> финансами»</w:t>
      </w:r>
    </w:p>
    <w:p w:rsidR="00945B37" w:rsidRPr="002B41AE" w:rsidRDefault="00945B37" w:rsidP="00945B3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5B37" w:rsidRPr="002B41AE" w:rsidRDefault="00945B37" w:rsidP="0094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45B37" w:rsidRPr="002B41AE" w:rsidRDefault="00945B37" w:rsidP="00945B3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B41AE">
        <w:rPr>
          <w:bCs/>
          <w:sz w:val="28"/>
          <w:szCs w:val="28"/>
        </w:rPr>
        <w:t>СВЕДЕНИЯ</w:t>
      </w:r>
    </w:p>
    <w:p w:rsidR="00945B37" w:rsidRPr="002B41AE" w:rsidRDefault="00945B37" w:rsidP="00945B3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B41AE">
        <w:rPr>
          <w:bCs/>
          <w:sz w:val="28"/>
          <w:szCs w:val="28"/>
        </w:rPr>
        <w:t xml:space="preserve">об основных мерах правового регулирования в сфере реализации муниципальной программы муниципального </w:t>
      </w:r>
    </w:p>
    <w:p w:rsidR="00945B37" w:rsidRPr="002B41AE" w:rsidRDefault="00945B37" w:rsidP="00945B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B41AE">
        <w:rPr>
          <w:bCs/>
          <w:sz w:val="28"/>
          <w:szCs w:val="28"/>
        </w:rPr>
        <w:t xml:space="preserve">образования Отрадненский район </w:t>
      </w:r>
      <w:r>
        <w:rPr>
          <w:sz w:val="28"/>
          <w:szCs w:val="28"/>
        </w:rPr>
        <w:t xml:space="preserve">«Управление </w:t>
      </w:r>
      <w:r w:rsidRPr="002B41AE">
        <w:rPr>
          <w:sz w:val="28"/>
          <w:szCs w:val="28"/>
        </w:rPr>
        <w:t>муниципальными финансами»</w:t>
      </w:r>
    </w:p>
    <w:p w:rsidR="00945B37" w:rsidRPr="002B41AE" w:rsidRDefault="00945B37" w:rsidP="00945B3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3742"/>
        <w:gridCol w:w="5840"/>
        <w:gridCol w:w="2410"/>
        <w:gridCol w:w="1985"/>
      </w:tblGrid>
      <w:tr w:rsidR="00945B37" w:rsidRPr="002B41AE" w:rsidTr="005A2700">
        <w:tc>
          <w:tcPr>
            <w:tcW w:w="62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№ п/п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5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Ответственный исполнитель (соисполнитель)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Ожидаемые сроки принятия</w:t>
            </w:r>
          </w:p>
        </w:tc>
      </w:tr>
    </w:tbl>
    <w:p w:rsidR="00945B37" w:rsidRPr="002B41AE" w:rsidRDefault="00945B37" w:rsidP="00945B37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3742"/>
        <w:gridCol w:w="5840"/>
        <w:gridCol w:w="2410"/>
        <w:gridCol w:w="1985"/>
      </w:tblGrid>
      <w:tr w:rsidR="00945B37" w:rsidRPr="002B41AE" w:rsidTr="005A2700">
        <w:trPr>
          <w:trHeight w:val="193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5</w:t>
            </w:r>
          </w:p>
        </w:tc>
      </w:tr>
      <w:tr w:rsidR="00945B37" w:rsidRPr="002B41AE" w:rsidTr="005A2700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Подпрограмма</w:t>
            </w:r>
            <w:r w:rsidRPr="002B41A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B41AE">
              <w:rPr>
                <w:sz w:val="24"/>
                <w:szCs w:val="24"/>
              </w:rPr>
              <w:t>«Управление муниципальным долгом муниципального образования Отрадненский район»</w:t>
            </w:r>
          </w:p>
        </w:tc>
      </w:tr>
      <w:tr w:rsidR="00945B37" w:rsidRPr="002B41AE" w:rsidTr="005A27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Постановление администрации муниципального образования Отрадненский район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 xml:space="preserve">утверждение долговой политики муниципального образования Отрадненский район на очередной финансовый год и плановый период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ежегодно</w:t>
            </w:r>
          </w:p>
        </w:tc>
      </w:tr>
      <w:tr w:rsidR="00945B37" w:rsidRPr="002B41AE" w:rsidTr="005A2700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Подпрограмма «Формирование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район»</w:t>
            </w:r>
          </w:p>
        </w:tc>
      </w:tr>
      <w:tr w:rsidR="00945B37" w:rsidRPr="002B41AE" w:rsidTr="005A27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Постановление администрации муниципального образования Отрадненский район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уточнение порядка составления проекта бюджета муниципального образования Отрадненский район на очередной финансовый год и на плановый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по мере необходимости</w:t>
            </w:r>
          </w:p>
        </w:tc>
      </w:tr>
      <w:tr w:rsidR="00945B37" w:rsidRPr="002B41AE" w:rsidTr="005A27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Приказ Финансового управления администрации муниципального образования Отрадненский район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разработка и уточнение правовых актов, регламентирующих организацию исполнения бюджета муниципального образования Отрадненский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по мере необходимости</w:t>
            </w:r>
          </w:p>
        </w:tc>
      </w:tr>
      <w:tr w:rsidR="00945B37" w:rsidRPr="002B41AE" w:rsidTr="005A2700">
        <w:trPr>
          <w:trHeight w:val="18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Приказ Финансового управления администрации муниципального образования Отрадненский район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jc w:val="both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 xml:space="preserve">установление порядка применения бюджетной </w:t>
            </w:r>
            <w:proofErr w:type="gramStart"/>
            <w:r w:rsidRPr="002B41AE">
              <w:rPr>
                <w:sz w:val="24"/>
                <w:szCs w:val="24"/>
              </w:rPr>
              <w:t>классификации  бюджету</w:t>
            </w:r>
            <w:proofErr w:type="gramEnd"/>
            <w:r w:rsidRPr="002B41AE">
              <w:rPr>
                <w:sz w:val="24"/>
                <w:szCs w:val="24"/>
              </w:rPr>
              <w:t xml:space="preserve"> муниципального образования Отрадненский район на текущий финансовый год и на плановый период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ежегодно</w:t>
            </w:r>
          </w:p>
        </w:tc>
      </w:tr>
      <w:tr w:rsidR="00945B37" w:rsidRPr="002B41AE" w:rsidTr="005A27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Приказ Финансового управления администрации муниципального образования Отрадненский район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совершенствование методики расчета показателей и оценки качества финансового менеджмента главных распорядителей средств бюджета муниципального образования Отрадненский район, главных администраторов доходов (источников финансирования дефицита) бюджета муниципального образования Отрадненский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B37" w:rsidRPr="002B41AE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41AE">
              <w:rPr>
                <w:sz w:val="24"/>
                <w:szCs w:val="24"/>
              </w:rPr>
              <w:t>по мере необходимости</w:t>
            </w:r>
          </w:p>
        </w:tc>
      </w:tr>
    </w:tbl>
    <w:p w:rsidR="00945B37" w:rsidRPr="002B41AE" w:rsidRDefault="00945B37" w:rsidP="00945B3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45B37" w:rsidRPr="002B41AE" w:rsidRDefault="00945B37" w:rsidP="00945B3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45B37" w:rsidRDefault="00945B37" w:rsidP="00945B37">
      <w:pPr>
        <w:autoSpaceDE w:val="0"/>
        <w:autoSpaceDN w:val="0"/>
        <w:adjustRightInd w:val="0"/>
        <w:ind w:right="-59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муниципального </w:t>
      </w:r>
    </w:p>
    <w:p w:rsidR="00945B37" w:rsidRDefault="00945B37" w:rsidP="00945B37">
      <w:r>
        <w:rPr>
          <w:sz w:val="28"/>
          <w:szCs w:val="28"/>
        </w:rPr>
        <w:t xml:space="preserve">образования Отрадненский район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О.В.Акименко</w:t>
      </w:r>
      <w:proofErr w:type="spellEnd"/>
    </w:p>
    <w:p w:rsidR="00945B37" w:rsidRPr="002B41AE" w:rsidRDefault="00945B37" w:rsidP="00945B37">
      <w:pPr>
        <w:rPr>
          <w:sz w:val="24"/>
          <w:szCs w:val="24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5B37">
      <w:pPr>
        <w:ind w:left="4536"/>
        <w:jc w:val="center"/>
        <w:rPr>
          <w:sz w:val="28"/>
          <w:szCs w:val="28"/>
        </w:rPr>
        <w:sectPr w:rsidR="00945B37" w:rsidSect="00942CA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945B37" w:rsidRDefault="00945B37" w:rsidP="00945B3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945B37" w:rsidRDefault="00945B37" w:rsidP="00945B3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945B37" w:rsidRDefault="00945B37" w:rsidP="00945B3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343CA">
        <w:rPr>
          <w:sz w:val="28"/>
          <w:szCs w:val="28"/>
        </w:rPr>
        <w:t xml:space="preserve">Управление муниципальными </w:t>
      </w:r>
    </w:p>
    <w:p w:rsidR="00945B37" w:rsidRDefault="00945B37" w:rsidP="00945B37">
      <w:pPr>
        <w:ind w:left="4536"/>
        <w:jc w:val="center"/>
        <w:rPr>
          <w:sz w:val="28"/>
          <w:szCs w:val="28"/>
        </w:rPr>
      </w:pPr>
      <w:r w:rsidRPr="005343CA">
        <w:rPr>
          <w:sz w:val="28"/>
          <w:szCs w:val="28"/>
        </w:rPr>
        <w:t>финансами</w:t>
      </w:r>
      <w:r>
        <w:rPr>
          <w:sz w:val="28"/>
          <w:szCs w:val="28"/>
        </w:rPr>
        <w:t>»</w:t>
      </w:r>
    </w:p>
    <w:p w:rsidR="00945B37" w:rsidRDefault="00945B37" w:rsidP="00945B37">
      <w:pPr>
        <w:ind w:left="4536"/>
        <w:jc w:val="center"/>
        <w:rPr>
          <w:sz w:val="28"/>
          <w:szCs w:val="28"/>
        </w:rPr>
      </w:pPr>
    </w:p>
    <w:p w:rsidR="00945B37" w:rsidRDefault="00945B37" w:rsidP="00945B37">
      <w:pPr>
        <w:jc w:val="center"/>
        <w:rPr>
          <w:sz w:val="28"/>
          <w:szCs w:val="28"/>
        </w:rPr>
      </w:pPr>
    </w:p>
    <w:p w:rsidR="00945B37" w:rsidRPr="006956F5" w:rsidRDefault="00945B37" w:rsidP="00945B37">
      <w:pPr>
        <w:jc w:val="center"/>
        <w:rPr>
          <w:sz w:val="28"/>
          <w:szCs w:val="28"/>
        </w:rPr>
      </w:pPr>
      <w:r w:rsidRPr="006956F5">
        <w:rPr>
          <w:sz w:val="28"/>
          <w:szCs w:val="28"/>
        </w:rPr>
        <w:t>Паспорт</w:t>
      </w:r>
    </w:p>
    <w:p w:rsidR="00945B37" w:rsidRDefault="00945B37" w:rsidP="00945B37">
      <w:pPr>
        <w:jc w:val="center"/>
        <w:rPr>
          <w:sz w:val="28"/>
          <w:szCs w:val="28"/>
        </w:rPr>
      </w:pPr>
      <w:r w:rsidRPr="00C92E0B">
        <w:rPr>
          <w:sz w:val="28"/>
          <w:szCs w:val="28"/>
        </w:rPr>
        <w:t>подпрограммы «</w:t>
      </w:r>
      <w:r>
        <w:rPr>
          <w:sz w:val="28"/>
          <w:szCs w:val="28"/>
        </w:rPr>
        <w:t>Управление муниципальным долгом муниципального образования Отрадненский район»</w:t>
      </w:r>
      <w:r w:rsidRPr="00C92E0B">
        <w:rPr>
          <w:sz w:val="28"/>
          <w:szCs w:val="28"/>
        </w:rPr>
        <w:t xml:space="preserve"> </w:t>
      </w:r>
    </w:p>
    <w:p w:rsidR="00945B37" w:rsidRPr="00C92E0B" w:rsidRDefault="00945B37" w:rsidP="00945B37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992"/>
        <w:gridCol w:w="1985"/>
        <w:gridCol w:w="1559"/>
        <w:gridCol w:w="1701"/>
      </w:tblGrid>
      <w:tr w:rsidR="00945B37" w:rsidRPr="00DF3CDD" w:rsidTr="005A2700">
        <w:tc>
          <w:tcPr>
            <w:tcW w:w="3652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 xml:space="preserve">«Управление муниципальным долгом муниципального образования Отрадненский район» </w:t>
            </w:r>
          </w:p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</w:p>
        </w:tc>
      </w:tr>
      <w:tr w:rsidR="00945B37" w:rsidRPr="00DF3CDD" w:rsidTr="005A2700">
        <w:tc>
          <w:tcPr>
            <w:tcW w:w="3652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Бюджетный Кодекс Российской Федерации;</w:t>
            </w:r>
          </w:p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Федеральный закон от 6 октября 2003 года №131-ФЗ «Об общих принципах организации местного самоуправления в Российской Федерации»</w:t>
            </w:r>
          </w:p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</w:p>
        </w:tc>
      </w:tr>
      <w:tr w:rsidR="00945B37" w:rsidRPr="00DF3CDD" w:rsidTr="005A2700">
        <w:tc>
          <w:tcPr>
            <w:tcW w:w="3652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Финансовое управление администрации муниципального образования Отрадненский район</w:t>
            </w:r>
          </w:p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</w:p>
        </w:tc>
      </w:tr>
      <w:tr w:rsidR="00945B37" w:rsidRPr="00DF3CDD" w:rsidTr="005A2700">
        <w:tc>
          <w:tcPr>
            <w:tcW w:w="3652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Разработчик подпрограммы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Финансовое управление администрации муниципального образования Отрадненский район</w:t>
            </w:r>
          </w:p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</w:p>
        </w:tc>
      </w:tr>
      <w:tr w:rsidR="00945B37" w:rsidRPr="00DF3CDD" w:rsidTr="005A2700">
        <w:tc>
          <w:tcPr>
            <w:tcW w:w="3652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 xml:space="preserve">Ответственный </w:t>
            </w:r>
            <w:proofErr w:type="gramStart"/>
            <w:r w:rsidRPr="00DF3CDD">
              <w:rPr>
                <w:sz w:val="28"/>
                <w:szCs w:val="28"/>
              </w:rPr>
              <w:t>исполнитель  подпрограммы</w:t>
            </w:r>
            <w:proofErr w:type="gramEnd"/>
          </w:p>
        </w:tc>
        <w:tc>
          <w:tcPr>
            <w:tcW w:w="6237" w:type="dxa"/>
            <w:gridSpan w:val="4"/>
            <w:shd w:val="clear" w:color="auto" w:fill="auto"/>
          </w:tcPr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 xml:space="preserve">Финансовое управление администрации муниципального образования Отрадненский район </w:t>
            </w:r>
          </w:p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</w:p>
        </w:tc>
      </w:tr>
      <w:tr w:rsidR="00945B37" w:rsidRPr="00DF3CDD" w:rsidTr="005A2700">
        <w:tc>
          <w:tcPr>
            <w:tcW w:w="3652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эффективное управление муниципальным долгом муниципального образования Отрадненский район</w:t>
            </w:r>
          </w:p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</w:p>
        </w:tc>
      </w:tr>
      <w:tr w:rsidR="00945B37" w:rsidRPr="00DF3CDD" w:rsidTr="005A2700">
        <w:tc>
          <w:tcPr>
            <w:tcW w:w="3652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45B37" w:rsidRPr="00DF3CDD" w:rsidRDefault="00945B37" w:rsidP="005A2700">
            <w:pPr>
              <w:ind w:right="-108"/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 xml:space="preserve">стабилизация и сокращение </w:t>
            </w:r>
            <w:proofErr w:type="gramStart"/>
            <w:r w:rsidRPr="00DF3CDD">
              <w:rPr>
                <w:sz w:val="28"/>
                <w:szCs w:val="28"/>
              </w:rPr>
              <w:t>муниципального  долга</w:t>
            </w:r>
            <w:proofErr w:type="gramEnd"/>
            <w:r w:rsidRPr="00DF3CDD">
              <w:rPr>
                <w:sz w:val="28"/>
                <w:szCs w:val="28"/>
              </w:rPr>
              <w:t xml:space="preserve"> муниципального образования Отрадненский район;</w:t>
            </w:r>
          </w:p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 xml:space="preserve">оптимизация расходов на </w:t>
            </w:r>
            <w:proofErr w:type="gramStart"/>
            <w:r w:rsidRPr="00DF3CDD">
              <w:rPr>
                <w:sz w:val="28"/>
                <w:szCs w:val="28"/>
              </w:rPr>
              <w:t>обслуживание  муниципального</w:t>
            </w:r>
            <w:proofErr w:type="gramEnd"/>
            <w:r w:rsidRPr="00DF3CDD">
              <w:rPr>
                <w:sz w:val="28"/>
                <w:szCs w:val="28"/>
              </w:rPr>
              <w:t xml:space="preserve"> долга муниципального образования Отрадненский район</w:t>
            </w:r>
          </w:p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</w:p>
        </w:tc>
      </w:tr>
      <w:tr w:rsidR="00945B37" w:rsidRPr="00DF3CDD" w:rsidTr="005A2700">
        <w:tc>
          <w:tcPr>
            <w:tcW w:w="3652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 xml:space="preserve">Целевые показатели (индикаторы) подпрограммы 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45B37" w:rsidRPr="00DF3CDD" w:rsidRDefault="00945B37" w:rsidP="005A2700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CDD">
              <w:rPr>
                <w:rFonts w:ascii="Times New Roman" w:hAnsi="Times New Roman" w:cs="Times New Roman"/>
                <w:sz w:val="28"/>
                <w:szCs w:val="28"/>
              </w:rPr>
              <w:t>общий объем муниципального долга муниципального образования Отрадненский район;</w:t>
            </w:r>
          </w:p>
          <w:p w:rsidR="00945B37" w:rsidRPr="00DF3CDD" w:rsidRDefault="00945B37" w:rsidP="005A2700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CDD">
              <w:rPr>
                <w:rFonts w:ascii="Times New Roman" w:hAnsi="Times New Roman" w:cs="Times New Roman"/>
                <w:sz w:val="28"/>
                <w:szCs w:val="28"/>
              </w:rPr>
              <w:t xml:space="preserve">объем сокращения муниципального долга муниципального образования Отрадненский район; </w:t>
            </w:r>
          </w:p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доля расходов на обслуживание муниципального долга муниципального образования Отрадненский район в объеме расходов бюджета муниципального образования Отрадненский район,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</w:p>
        </w:tc>
      </w:tr>
      <w:tr w:rsidR="00945B37" w:rsidRPr="00DF3CDD" w:rsidTr="005A2700">
        <w:tc>
          <w:tcPr>
            <w:tcW w:w="3652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  <w:r w:rsidRPr="00DF3CDD">
              <w:rPr>
                <w:sz w:val="28"/>
                <w:szCs w:val="28"/>
              </w:rPr>
              <w:t xml:space="preserve"> годы </w:t>
            </w:r>
          </w:p>
        </w:tc>
      </w:tr>
      <w:tr w:rsidR="00945B37" w:rsidRPr="00DF3CDD" w:rsidTr="005A2700">
        <w:tc>
          <w:tcPr>
            <w:tcW w:w="3652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Исполнитель (соисполнители) подпрограммы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45B37" w:rsidRPr="00DF3CDD" w:rsidRDefault="00945B37" w:rsidP="005A2700">
            <w:pPr>
              <w:jc w:val="both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945B37" w:rsidRPr="00DF3CDD" w:rsidTr="005A2700">
        <w:trPr>
          <w:trHeight w:val="735"/>
        </w:trPr>
        <w:tc>
          <w:tcPr>
            <w:tcW w:w="3652" w:type="dxa"/>
            <w:vMerge w:val="restart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 xml:space="preserve">Объемы и источники финансирования подпрограммы «Управление муниципальным долгом муниципального образования Отрадненский район»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Год</w:t>
            </w:r>
          </w:p>
          <w:p w:rsidR="00945B37" w:rsidRPr="00DF3CDD" w:rsidRDefault="00945B37" w:rsidP="005A2700">
            <w:pPr>
              <w:rPr>
                <w:sz w:val="28"/>
                <w:szCs w:val="28"/>
              </w:rPr>
            </w:pPr>
          </w:p>
          <w:p w:rsidR="00945B37" w:rsidRPr="00DF3CDD" w:rsidRDefault="00945B37" w:rsidP="005A270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ВСЕГО (тыс. руб.)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Исполнители</w:t>
            </w:r>
          </w:p>
        </w:tc>
      </w:tr>
      <w:tr w:rsidR="00945B37" w:rsidRPr="00DF3CDD" w:rsidTr="005A2700">
        <w:trPr>
          <w:trHeight w:val="67"/>
        </w:trPr>
        <w:tc>
          <w:tcPr>
            <w:tcW w:w="3652" w:type="dxa"/>
            <w:vMerge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2016</w:t>
            </w:r>
          </w:p>
        </w:tc>
        <w:tc>
          <w:tcPr>
            <w:tcW w:w="1985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Бюджет муниципального образования Отрадненский район</w:t>
            </w:r>
          </w:p>
        </w:tc>
        <w:tc>
          <w:tcPr>
            <w:tcW w:w="1559" w:type="dxa"/>
            <w:shd w:val="clear" w:color="auto" w:fill="auto"/>
          </w:tcPr>
          <w:p w:rsidR="00945B37" w:rsidRPr="00DF3CDD" w:rsidRDefault="00945B37" w:rsidP="005A2700">
            <w:pPr>
              <w:jc w:val="center"/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 xml:space="preserve">Финансовое управление </w:t>
            </w:r>
            <w:proofErr w:type="gramStart"/>
            <w:r w:rsidRPr="00DF3CDD">
              <w:rPr>
                <w:sz w:val="28"/>
                <w:szCs w:val="28"/>
              </w:rPr>
              <w:t>администрации  муниципального</w:t>
            </w:r>
            <w:proofErr w:type="gramEnd"/>
            <w:r w:rsidRPr="00DF3CDD">
              <w:rPr>
                <w:sz w:val="28"/>
                <w:szCs w:val="28"/>
              </w:rPr>
              <w:t xml:space="preserve"> образования Отрадненский район</w:t>
            </w:r>
          </w:p>
        </w:tc>
      </w:tr>
      <w:tr w:rsidR="00945B37" w:rsidRPr="00DF3CDD" w:rsidTr="005A2700">
        <w:trPr>
          <w:trHeight w:val="67"/>
        </w:trPr>
        <w:tc>
          <w:tcPr>
            <w:tcW w:w="3652" w:type="dxa"/>
            <w:vMerge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2017</w:t>
            </w:r>
          </w:p>
        </w:tc>
        <w:tc>
          <w:tcPr>
            <w:tcW w:w="1985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Бюджет муниципального образования Отрадненский район</w:t>
            </w:r>
          </w:p>
        </w:tc>
        <w:tc>
          <w:tcPr>
            <w:tcW w:w="1559" w:type="dxa"/>
            <w:shd w:val="clear" w:color="auto" w:fill="auto"/>
          </w:tcPr>
          <w:p w:rsidR="00945B37" w:rsidRPr="00DF3CDD" w:rsidRDefault="00945B37" w:rsidP="005A2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 xml:space="preserve">Финансовое управление </w:t>
            </w:r>
            <w:proofErr w:type="gramStart"/>
            <w:r w:rsidRPr="00DF3CDD">
              <w:rPr>
                <w:sz w:val="28"/>
                <w:szCs w:val="28"/>
              </w:rPr>
              <w:t>администрации  муниципального</w:t>
            </w:r>
            <w:proofErr w:type="gramEnd"/>
            <w:r w:rsidRPr="00DF3CDD">
              <w:rPr>
                <w:sz w:val="28"/>
                <w:szCs w:val="28"/>
              </w:rPr>
              <w:t xml:space="preserve"> образования Отрадненский район</w:t>
            </w:r>
          </w:p>
        </w:tc>
      </w:tr>
      <w:tr w:rsidR="00945B37" w:rsidRPr="00DF3CDD" w:rsidTr="005A2700">
        <w:trPr>
          <w:trHeight w:val="67"/>
        </w:trPr>
        <w:tc>
          <w:tcPr>
            <w:tcW w:w="3652" w:type="dxa"/>
            <w:vMerge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2018</w:t>
            </w:r>
          </w:p>
        </w:tc>
        <w:tc>
          <w:tcPr>
            <w:tcW w:w="1985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Бюджет муниципального образования Отрадненский район</w:t>
            </w:r>
          </w:p>
        </w:tc>
        <w:tc>
          <w:tcPr>
            <w:tcW w:w="1559" w:type="dxa"/>
            <w:shd w:val="clear" w:color="auto" w:fill="auto"/>
          </w:tcPr>
          <w:p w:rsidR="00945B37" w:rsidRPr="00DF3CDD" w:rsidRDefault="00945B37" w:rsidP="005A2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 xml:space="preserve">Финансовое управление </w:t>
            </w:r>
            <w:proofErr w:type="gramStart"/>
            <w:r w:rsidRPr="00DF3CDD">
              <w:rPr>
                <w:sz w:val="28"/>
                <w:szCs w:val="28"/>
              </w:rPr>
              <w:t>администрации  муниципального</w:t>
            </w:r>
            <w:proofErr w:type="gramEnd"/>
            <w:r w:rsidRPr="00DF3CDD">
              <w:rPr>
                <w:sz w:val="28"/>
                <w:szCs w:val="28"/>
              </w:rPr>
              <w:t xml:space="preserve"> образования Отрадненский район</w:t>
            </w:r>
          </w:p>
        </w:tc>
      </w:tr>
      <w:tr w:rsidR="00945B37" w:rsidRPr="00DF3CDD" w:rsidTr="005A2700">
        <w:trPr>
          <w:trHeight w:val="67"/>
        </w:trPr>
        <w:tc>
          <w:tcPr>
            <w:tcW w:w="3652" w:type="dxa"/>
            <w:vMerge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85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>Бюджет муниципального образования Отрадненский район</w:t>
            </w:r>
          </w:p>
        </w:tc>
        <w:tc>
          <w:tcPr>
            <w:tcW w:w="1559" w:type="dxa"/>
            <w:shd w:val="clear" w:color="auto" w:fill="auto"/>
          </w:tcPr>
          <w:p w:rsidR="00945B37" w:rsidRDefault="00945B37" w:rsidP="005A2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945B37" w:rsidRPr="00DF3CDD" w:rsidRDefault="00945B37" w:rsidP="005A2700">
            <w:pPr>
              <w:rPr>
                <w:sz w:val="28"/>
                <w:szCs w:val="28"/>
              </w:rPr>
            </w:pPr>
            <w:r w:rsidRPr="00DF3CDD">
              <w:rPr>
                <w:sz w:val="28"/>
                <w:szCs w:val="28"/>
              </w:rPr>
              <w:t xml:space="preserve">Финансовое управление </w:t>
            </w:r>
            <w:proofErr w:type="gramStart"/>
            <w:r w:rsidRPr="00DF3CDD">
              <w:rPr>
                <w:sz w:val="28"/>
                <w:szCs w:val="28"/>
              </w:rPr>
              <w:t>администрации  муниципального</w:t>
            </w:r>
            <w:proofErr w:type="gramEnd"/>
            <w:r w:rsidRPr="00DF3CDD">
              <w:rPr>
                <w:sz w:val="28"/>
                <w:szCs w:val="28"/>
              </w:rPr>
              <w:t xml:space="preserve"> образования Отрадненский район</w:t>
            </w:r>
          </w:p>
        </w:tc>
      </w:tr>
    </w:tbl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5B37" w:rsidRDefault="00945B37" w:rsidP="00945B37">
      <w:pPr>
        <w:pStyle w:val="12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</w:pPr>
      <w:r>
        <w:t>Обоснование необходимости разработки подпрограммы</w:t>
      </w:r>
    </w:p>
    <w:p w:rsidR="00945B37" w:rsidRDefault="00945B37" w:rsidP="00945B37">
      <w:pPr>
        <w:pStyle w:val="12"/>
        <w:widowControl w:val="0"/>
        <w:autoSpaceDE w:val="0"/>
        <w:autoSpaceDN w:val="0"/>
        <w:adjustRightInd w:val="0"/>
        <w:ind w:left="1069" w:firstLine="0"/>
        <w:jc w:val="center"/>
      </w:pPr>
      <w:r>
        <w:t>«Управление муниципальным долгом муниципального</w:t>
      </w:r>
    </w:p>
    <w:p w:rsidR="00945B37" w:rsidRDefault="00945B37" w:rsidP="00945B37">
      <w:pPr>
        <w:pStyle w:val="12"/>
        <w:widowControl w:val="0"/>
        <w:autoSpaceDE w:val="0"/>
        <w:autoSpaceDN w:val="0"/>
        <w:adjustRightInd w:val="0"/>
        <w:ind w:left="1069" w:firstLine="0"/>
        <w:jc w:val="center"/>
      </w:pPr>
      <w:r>
        <w:t>образования Отрадненский район»</w:t>
      </w:r>
    </w:p>
    <w:p w:rsidR="00945B37" w:rsidRDefault="00945B37" w:rsidP="00945B37">
      <w:pPr>
        <w:ind w:firstLine="700"/>
        <w:jc w:val="both"/>
        <w:rPr>
          <w:sz w:val="28"/>
          <w:szCs w:val="28"/>
        </w:rPr>
      </w:pPr>
      <w:bookmarkStart w:id="0" w:name="Par1548"/>
      <w:bookmarkEnd w:id="0"/>
    </w:p>
    <w:p w:rsidR="00945B37" w:rsidRPr="006956F5" w:rsidRDefault="00945B37" w:rsidP="00945B37">
      <w:pPr>
        <w:ind w:firstLine="700"/>
        <w:jc w:val="both"/>
        <w:rPr>
          <w:sz w:val="28"/>
          <w:szCs w:val="28"/>
        </w:rPr>
      </w:pPr>
      <w:r w:rsidRPr="00BF7C30">
        <w:rPr>
          <w:sz w:val="28"/>
          <w:szCs w:val="28"/>
        </w:rPr>
        <w:t>Повышение эффективности управления муниципальными</w:t>
      </w:r>
      <w:r w:rsidRPr="006956F5">
        <w:rPr>
          <w:sz w:val="28"/>
          <w:szCs w:val="28"/>
        </w:rPr>
        <w:t xml:space="preserve"> финансами невозможно без обеспечения долгосрочной сбалансированности и устойчивости бюджета муниц</w:t>
      </w:r>
      <w:r>
        <w:rPr>
          <w:sz w:val="28"/>
          <w:szCs w:val="28"/>
        </w:rPr>
        <w:t>ипального образования Отрадненский район</w:t>
      </w:r>
      <w:r w:rsidRPr="006956F5">
        <w:rPr>
          <w:sz w:val="28"/>
          <w:szCs w:val="28"/>
        </w:rPr>
        <w:t>. Устойчивость и сбалансированность являются основными показателями качества состояния и перспектив развития бюджетной системы.</w:t>
      </w:r>
    </w:p>
    <w:p w:rsidR="00945B37" w:rsidRPr="006956F5" w:rsidRDefault="00945B37" w:rsidP="00945B3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>В целях управления муниципальным долгом подпрограммой предусматривается реализация мер, направленных на обеспечение приемлемого и экономически безопасного объема муниципального долга, минимизация стоимости обслуживания долговых обязательств.</w:t>
      </w:r>
    </w:p>
    <w:p w:rsidR="00945B37" w:rsidRDefault="00945B37" w:rsidP="00945B37">
      <w:pPr>
        <w:suppressAutoHyphens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На долговую политику </w:t>
      </w: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>образования</w:t>
      </w:r>
      <w:r w:rsidRPr="00325609">
        <w:rPr>
          <w:sz w:val="28"/>
          <w:szCs w:val="28"/>
        </w:rPr>
        <w:t xml:space="preserve">  </w:t>
      </w:r>
      <w:r>
        <w:rPr>
          <w:sz w:val="28"/>
          <w:szCs w:val="28"/>
        </w:rPr>
        <w:t>Отрадненский</w:t>
      </w:r>
      <w:proofErr w:type="gramEnd"/>
      <w:r>
        <w:rPr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 xml:space="preserve"> в предстоящем периоде будет оказывать влияние формирование собственных доходов местного бюджета, а также расходных обязательств </w:t>
      </w:r>
      <w:r w:rsidRPr="007B63A3">
        <w:rPr>
          <w:sz w:val="28"/>
          <w:szCs w:val="28"/>
        </w:rPr>
        <w:t>муниципального образования Отрадненский район</w:t>
      </w:r>
      <w:r w:rsidRPr="006956F5">
        <w:rPr>
          <w:sz w:val="28"/>
          <w:szCs w:val="28"/>
        </w:rPr>
        <w:t xml:space="preserve">, с учетом установленных Бюджетным кодексом Российской Федерации ограничений по дефициту бюджета и муниципальному долгу. </w:t>
      </w:r>
    </w:p>
    <w:p w:rsidR="00945B37" w:rsidRDefault="00945B37" w:rsidP="00945B37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45B37" w:rsidRDefault="00945B37" w:rsidP="00945B37">
      <w:pPr>
        <w:pStyle w:val="12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</w:pPr>
      <w:r>
        <w:t>Цель и основные задачи</w:t>
      </w:r>
      <w:r w:rsidRPr="006956F5">
        <w:t xml:space="preserve"> подпрограммы</w:t>
      </w:r>
    </w:p>
    <w:p w:rsidR="00945B37" w:rsidRPr="006956F5" w:rsidRDefault="00945B37" w:rsidP="00945B37">
      <w:pPr>
        <w:pStyle w:val="12"/>
        <w:widowControl w:val="0"/>
        <w:autoSpaceDE w:val="0"/>
        <w:autoSpaceDN w:val="0"/>
        <w:adjustRightInd w:val="0"/>
      </w:pPr>
    </w:p>
    <w:p w:rsidR="00945B37" w:rsidRPr="00350DE1" w:rsidRDefault="00945B37" w:rsidP="00945B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DE1">
        <w:rPr>
          <w:sz w:val="28"/>
          <w:szCs w:val="28"/>
        </w:rPr>
        <w:t xml:space="preserve">Целью подпрограммы </w:t>
      </w:r>
      <w:r>
        <w:rPr>
          <w:sz w:val="28"/>
          <w:szCs w:val="28"/>
        </w:rPr>
        <w:t xml:space="preserve">«Управление муниципальным долгом муниципального образования Отрадненский район» (далее - Подпрограмма) </w:t>
      </w:r>
      <w:r w:rsidRPr="00E25271">
        <w:rPr>
          <w:sz w:val="28"/>
          <w:szCs w:val="28"/>
        </w:rPr>
        <w:t>я</w:t>
      </w:r>
      <w:r>
        <w:rPr>
          <w:sz w:val="28"/>
          <w:szCs w:val="28"/>
        </w:rPr>
        <w:t>вляется обеспечение эффективного управления муниципальным долгом муниципального образования Отрадненский район.</w:t>
      </w:r>
    </w:p>
    <w:p w:rsidR="00945B37" w:rsidRDefault="00945B37" w:rsidP="00945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5B37" w:rsidRDefault="00945B37" w:rsidP="00945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 w:rsidRPr="001A5422">
        <w:rPr>
          <w:sz w:val="28"/>
          <w:szCs w:val="28"/>
        </w:rPr>
        <w:t xml:space="preserve">стабилизация и сокращение </w:t>
      </w:r>
      <w:r>
        <w:rPr>
          <w:sz w:val="28"/>
          <w:szCs w:val="28"/>
        </w:rPr>
        <w:t>муниципального</w:t>
      </w:r>
      <w:r w:rsidRPr="001A5422">
        <w:rPr>
          <w:sz w:val="28"/>
          <w:szCs w:val="28"/>
        </w:rPr>
        <w:t xml:space="preserve"> долга </w:t>
      </w:r>
      <w:r>
        <w:rPr>
          <w:sz w:val="28"/>
          <w:szCs w:val="28"/>
        </w:rPr>
        <w:t>муниципального образования Отрадненский район</w:t>
      </w:r>
      <w:r w:rsidRPr="001A5422">
        <w:rPr>
          <w:sz w:val="28"/>
          <w:szCs w:val="28"/>
        </w:rPr>
        <w:t xml:space="preserve"> и долговой нагрузки на бюджет</w:t>
      </w:r>
      <w:r w:rsidRPr="00FD021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</w:t>
      </w:r>
      <w:r w:rsidRPr="001A5422">
        <w:rPr>
          <w:sz w:val="28"/>
          <w:szCs w:val="28"/>
        </w:rPr>
        <w:t>;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 w:rsidRPr="005B4F7E">
        <w:rPr>
          <w:sz w:val="28"/>
          <w:szCs w:val="28"/>
        </w:rPr>
        <w:t>оп</w:t>
      </w:r>
      <w:r>
        <w:rPr>
          <w:sz w:val="28"/>
          <w:szCs w:val="28"/>
        </w:rPr>
        <w:t>тимизация</w:t>
      </w:r>
      <w:r w:rsidRPr="005B4F7E">
        <w:rPr>
          <w:sz w:val="28"/>
          <w:szCs w:val="28"/>
        </w:rPr>
        <w:t xml:space="preserve"> расходов на</w:t>
      </w:r>
      <w:r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 xml:space="preserve">обслуживание </w:t>
      </w:r>
      <w:proofErr w:type="gramStart"/>
      <w:r>
        <w:rPr>
          <w:sz w:val="28"/>
          <w:szCs w:val="28"/>
        </w:rPr>
        <w:t>муниципального</w:t>
      </w:r>
      <w:r w:rsidRPr="005B4F7E">
        <w:rPr>
          <w:sz w:val="28"/>
          <w:szCs w:val="28"/>
        </w:rPr>
        <w:t xml:space="preserve">  долга</w:t>
      </w:r>
      <w:proofErr w:type="gramEnd"/>
      <w:r w:rsidRPr="005B4F7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район.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 w:rsidRPr="005B4F7E">
        <w:rPr>
          <w:sz w:val="28"/>
          <w:szCs w:val="28"/>
        </w:rPr>
        <w:t>Планируемые п</w:t>
      </w:r>
      <w:r>
        <w:rPr>
          <w:sz w:val="28"/>
          <w:szCs w:val="28"/>
        </w:rPr>
        <w:t>оказатели по итогам реализации Подпрограммы</w:t>
      </w:r>
      <w:r w:rsidRPr="005B4F7E">
        <w:rPr>
          <w:sz w:val="28"/>
          <w:szCs w:val="28"/>
        </w:rPr>
        <w:t>: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Общий объем муниципального долга муниципального образования Отрадненский район</w:t>
      </w:r>
      <w:r w:rsidRPr="004E4B1E">
        <w:rPr>
          <w:sz w:val="28"/>
          <w:szCs w:val="28"/>
        </w:rPr>
        <w:t xml:space="preserve"> рассчитывается ежегодно</w:t>
      </w:r>
      <w:r>
        <w:rPr>
          <w:sz w:val="28"/>
          <w:szCs w:val="28"/>
        </w:rPr>
        <w:t>,</w:t>
      </w:r>
      <w:r w:rsidRPr="004E4B1E">
        <w:rPr>
          <w:sz w:val="28"/>
          <w:szCs w:val="28"/>
        </w:rPr>
        <w:t xml:space="preserve"> как суммарный объем всех долговых обязательств </w:t>
      </w:r>
      <w:r>
        <w:rPr>
          <w:sz w:val="28"/>
          <w:szCs w:val="28"/>
        </w:rPr>
        <w:t>муниципального образования Отрадненский район</w:t>
      </w:r>
      <w:r w:rsidRPr="004E4B1E">
        <w:rPr>
          <w:sz w:val="28"/>
          <w:szCs w:val="28"/>
        </w:rPr>
        <w:t xml:space="preserve"> на конец </w:t>
      </w:r>
      <w:r>
        <w:rPr>
          <w:sz w:val="28"/>
          <w:szCs w:val="28"/>
        </w:rPr>
        <w:t>отчетного</w:t>
      </w:r>
      <w:r w:rsidRPr="00326615">
        <w:rPr>
          <w:sz w:val="28"/>
          <w:szCs w:val="28"/>
        </w:rPr>
        <w:t xml:space="preserve"> финансового года</w:t>
      </w:r>
      <w:r w:rsidRPr="004E4B1E">
        <w:rPr>
          <w:sz w:val="28"/>
          <w:szCs w:val="28"/>
        </w:rPr>
        <w:t xml:space="preserve">. 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 w:rsidRPr="004E4B1E">
        <w:rPr>
          <w:sz w:val="28"/>
          <w:szCs w:val="28"/>
        </w:rPr>
        <w:t xml:space="preserve">Для расчета показателя используются данные, содержащиеся в </w:t>
      </w:r>
      <w:r>
        <w:rPr>
          <w:sz w:val="28"/>
          <w:szCs w:val="28"/>
        </w:rPr>
        <w:t>муниципальной</w:t>
      </w:r>
      <w:r w:rsidRPr="004E4B1E">
        <w:rPr>
          <w:sz w:val="28"/>
          <w:szCs w:val="28"/>
        </w:rPr>
        <w:t xml:space="preserve"> долговой книге </w:t>
      </w:r>
      <w:r>
        <w:rPr>
          <w:sz w:val="28"/>
          <w:szCs w:val="28"/>
        </w:rPr>
        <w:t>муниципального образования Отрадненский район.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7840E9">
        <w:rPr>
          <w:sz w:val="28"/>
          <w:szCs w:val="28"/>
        </w:rPr>
        <w:t xml:space="preserve">бъем </w:t>
      </w:r>
      <w:r>
        <w:rPr>
          <w:sz w:val="28"/>
          <w:szCs w:val="28"/>
        </w:rPr>
        <w:t>с</w:t>
      </w:r>
      <w:r w:rsidRPr="007840E9">
        <w:rPr>
          <w:sz w:val="28"/>
          <w:szCs w:val="28"/>
        </w:rPr>
        <w:t>окращени</w:t>
      </w:r>
      <w:r>
        <w:rPr>
          <w:sz w:val="28"/>
          <w:szCs w:val="28"/>
        </w:rPr>
        <w:t>я</w:t>
      </w:r>
      <w:r w:rsidRPr="007840E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7840E9">
        <w:rPr>
          <w:sz w:val="28"/>
          <w:szCs w:val="28"/>
        </w:rPr>
        <w:t xml:space="preserve"> долга</w:t>
      </w:r>
      <w:r>
        <w:rPr>
          <w:sz w:val="28"/>
          <w:szCs w:val="28"/>
        </w:rPr>
        <w:t xml:space="preserve"> муниципального образования Отрадненский район</w:t>
      </w:r>
      <w:r w:rsidRPr="005B4F7E">
        <w:rPr>
          <w:sz w:val="28"/>
          <w:szCs w:val="28"/>
        </w:rPr>
        <w:t xml:space="preserve"> рассчитывается </w:t>
      </w:r>
      <w:r>
        <w:rPr>
          <w:sz w:val="28"/>
          <w:szCs w:val="28"/>
        </w:rPr>
        <w:t xml:space="preserve">ежегодно, </w:t>
      </w:r>
      <w:r w:rsidRPr="005B4F7E">
        <w:rPr>
          <w:sz w:val="28"/>
          <w:szCs w:val="28"/>
        </w:rPr>
        <w:t xml:space="preserve">как </w:t>
      </w:r>
      <w:r>
        <w:rPr>
          <w:sz w:val="28"/>
          <w:szCs w:val="28"/>
        </w:rPr>
        <w:t>разница между количественными значениями</w:t>
      </w:r>
      <w:r w:rsidRPr="005B4F7E">
        <w:rPr>
          <w:sz w:val="28"/>
          <w:szCs w:val="28"/>
        </w:rPr>
        <w:t xml:space="preserve"> объема </w:t>
      </w:r>
      <w:r>
        <w:rPr>
          <w:sz w:val="28"/>
          <w:szCs w:val="28"/>
        </w:rPr>
        <w:t>муниципального</w:t>
      </w:r>
      <w:r w:rsidRPr="005B4F7E">
        <w:rPr>
          <w:sz w:val="28"/>
          <w:szCs w:val="28"/>
        </w:rPr>
        <w:t xml:space="preserve"> долга </w:t>
      </w:r>
      <w:r>
        <w:rPr>
          <w:sz w:val="28"/>
          <w:szCs w:val="28"/>
        </w:rPr>
        <w:t>муниципального образования Отрадненский район</w:t>
      </w:r>
      <w:r w:rsidRPr="005B4F7E">
        <w:rPr>
          <w:sz w:val="28"/>
          <w:szCs w:val="28"/>
        </w:rPr>
        <w:t xml:space="preserve"> на конец</w:t>
      </w:r>
      <w:r>
        <w:rPr>
          <w:sz w:val="28"/>
          <w:szCs w:val="28"/>
        </w:rPr>
        <w:t xml:space="preserve"> и на начало</w:t>
      </w:r>
      <w:r w:rsidRPr="005B4F7E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отчетного</w:t>
      </w:r>
      <w:r w:rsidRPr="00326615">
        <w:rPr>
          <w:sz w:val="28"/>
          <w:szCs w:val="28"/>
        </w:rPr>
        <w:t xml:space="preserve"> финансового</w:t>
      </w:r>
      <w:r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  <w:r w:rsidRPr="005B4F7E">
        <w:rPr>
          <w:sz w:val="28"/>
          <w:szCs w:val="28"/>
        </w:rPr>
        <w:t xml:space="preserve"> 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расчета показателя используются данные, содержащиеся </w:t>
      </w:r>
      <w:r w:rsidRPr="005B4F7E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муниципальной</w:t>
      </w:r>
      <w:r w:rsidRPr="004E4B1E">
        <w:rPr>
          <w:sz w:val="28"/>
          <w:szCs w:val="28"/>
        </w:rPr>
        <w:t xml:space="preserve"> долговой книге </w:t>
      </w:r>
      <w:r>
        <w:rPr>
          <w:sz w:val="28"/>
          <w:szCs w:val="28"/>
        </w:rPr>
        <w:t xml:space="preserve">муниципального образования Отрадненский район и </w:t>
      </w:r>
      <w:r w:rsidRPr="005B4F7E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5B4F7E">
        <w:rPr>
          <w:sz w:val="28"/>
          <w:szCs w:val="28"/>
        </w:rPr>
        <w:t xml:space="preserve"> об исполнении бюджета</w:t>
      </w:r>
      <w:r w:rsidRPr="00F31E1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 за отчетный финансовый год.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Доля </w:t>
      </w:r>
      <w:r w:rsidRPr="005B4F7E">
        <w:rPr>
          <w:sz w:val="28"/>
          <w:szCs w:val="28"/>
        </w:rPr>
        <w:t xml:space="preserve">расходов на обслуживание </w:t>
      </w:r>
      <w:r>
        <w:rPr>
          <w:sz w:val="28"/>
          <w:szCs w:val="28"/>
        </w:rPr>
        <w:t>муниципального</w:t>
      </w:r>
      <w:r w:rsidRPr="0000530B"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>долга</w:t>
      </w:r>
      <w:r>
        <w:rPr>
          <w:sz w:val="28"/>
          <w:szCs w:val="28"/>
        </w:rPr>
        <w:t xml:space="preserve"> муниципального образования Отрадненский район</w:t>
      </w:r>
      <w:r w:rsidRPr="005B4F7E">
        <w:rPr>
          <w:sz w:val="28"/>
          <w:szCs w:val="28"/>
        </w:rPr>
        <w:t xml:space="preserve"> в объеме расходов бюджета,</w:t>
      </w:r>
      <w:r w:rsidRPr="00F31E1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</w:t>
      </w:r>
      <w:r w:rsidRPr="005B4F7E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 xml:space="preserve"> исключением объема расходов, которые</w:t>
      </w:r>
      <w:r w:rsidRPr="0000530B"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>осуществляются за</w:t>
      </w:r>
      <w:r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>субвенций, предоставляемых</w:t>
      </w:r>
      <w:r>
        <w:rPr>
          <w:sz w:val="28"/>
          <w:szCs w:val="28"/>
        </w:rPr>
        <w:t xml:space="preserve"> </w:t>
      </w:r>
      <w:r w:rsidRPr="005B4F7E">
        <w:rPr>
          <w:sz w:val="28"/>
          <w:szCs w:val="28"/>
        </w:rPr>
        <w:t>из бюджетов бюджетной</w:t>
      </w:r>
      <w:r>
        <w:rPr>
          <w:sz w:val="28"/>
          <w:szCs w:val="28"/>
        </w:rPr>
        <w:t xml:space="preserve"> с</w:t>
      </w:r>
      <w:r w:rsidRPr="005B4F7E">
        <w:rPr>
          <w:sz w:val="28"/>
          <w:szCs w:val="28"/>
        </w:rPr>
        <w:t>истемы Российской Федерации</w:t>
      </w:r>
      <w:r>
        <w:rPr>
          <w:sz w:val="28"/>
          <w:szCs w:val="28"/>
        </w:rPr>
        <w:t xml:space="preserve">, </w:t>
      </w:r>
      <w:r w:rsidRPr="005B4F7E">
        <w:rPr>
          <w:sz w:val="28"/>
          <w:szCs w:val="28"/>
        </w:rPr>
        <w:t>рассчитывается</w:t>
      </w:r>
      <w:r>
        <w:rPr>
          <w:sz w:val="28"/>
          <w:szCs w:val="28"/>
        </w:rPr>
        <w:t xml:space="preserve"> ежегодно,</w:t>
      </w:r>
      <w:r w:rsidRPr="005B4F7E">
        <w:rPr>
          <w:sz w:val="28"/>
          <w:szCs w:val="28"/>
        </w:rPr>
        <w:t xml:space="preserve"> как отношение объема расходов на обслуживание </w:t>
      </w:r>
      <w:r>
        <w:rPr>
          <w:sz w:val="28"/>
          <w:szCs w:val="28"/>
        </w:rPr>
        <w:t>муниципального</w:t>
      </w:r>
      <w:r w:rsidRPr="005B4F7E">
        <w:rPr>
          <w:sz w:val="28"/>
          <w:szCs w:val="28"/>
        </w:rPr>
        <w:t xml:space="preserve"> долга </w:t>
      </w:r>
      <w:r>
        <w:rPr>
          <w:sz w:val="28"/>
          <w:szCs w:val="28"/>
        </w:rPr>
        <w:t>муниципального образования Отрадненский район</w:t>
      </w:r>
      <w:r w:rsidRPr="005B4F7E">
        <w:rPr>
          <w:sz w:val="28"/>
          <w:szCs w:val="28"/>
        </w:rPr>
        <w:t xml:space="preserve"> к объему расходов бюджета</w:t>
      </w:r>
      <w:r w:rsidRPr="00F31E1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</w:t>
      </w:r>
      <w:r w:rsidRPr="005B4F7E">
        <w:rPr>
          <w:sz w:val="28"/>
          <w:szCs w:val="28"/>
        </w:rPr>
        <w:t xml:space="preserve">, за исключением объема расходов, которые осуществляются за счет субвенций, предоставляемых из бюджетов бюджетной системы Российской Федерации. </w:t>
      </w:r>
    </w:p>
    <w:p w:rsidR="00945B37" w:rsidRPr="00DF3CDD" w:rsidRDefault="00945B37" w:rsidP="00945B37">
      <w:pPr>
        <w:ind w:firstLine="709"/>
        <w:jc w:val="both"/>
        <w:rPr>
          <w:sz w:val="28"/>
          <w:szCs w:val="28"/>
        </w:rPr>
      </w:pPr>
      <w:r w:rsidRPr="00DF3CDD">
        <w:rPr>
          <w:sz w:val="28"/>
          <w:szCs w:val="28"/>
        </w:rPr>
        <w:t>Для расчета показателя используются данные, содержащиеся в отчете об исполнении бюджета муниципального образования Отрадненский район за отчетный финансовый год.</w:t>
      </w:r>
    </w:p>
    <w:p w:rsidR="00945B37" w:rsidRPr="00DF3CDD" w:rsidRDefault="00945B37" w:rsidP="00945B37">
      <w:pPr>
        <w:ind w:firstLine="709"/>
        <w:jc w:val="both"/>
        <w:rPr>
          <w:sz w:val="28"/>
          <w:szCs w:val="28"/>
        </w:rPr>
      </w:pPr>
      <w:r w:rsidRPr="00DF3CDD">
        <w:rPr>
          <w:sz w:val="28"/>
          <w:szCs w:val="28"/>
        </w:rPr>
        <w:t xml:space="preserve">Значения показателей Подпрограммы приведены в </w:t>
      </w:r>
      <w:hyperlink w:anchor="Par1514" w:history="1">
        <w:r w:rsidRPr="00DF3CDD">
          <w:rPr>
            <w:sz w:val="28"/>
            <w:szCs w:val="28"/>
          </w:rPr>
          <w:t>приложении № 1</w:t>
        </w:r>
      </w:hyperlink>
      <w:r w:rsidRPr="00DF3CDD">
        <w:rPr>
          <w:sz w:val="28"/>
          <w:szCs w:val="28"/>
        </w:rPr>
        <w:t xml:space="preserve"> к Подпрограмме. </w:t>
      </w:r>
    </w:p>
    <w:p w:rsidR="00945B37" w:rsidRPr="00DC7843" w:rsidRDefault="00945B37" w:rsidP="00945B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CDD">
        <w:rPr>
          <w:sz w:val="28"/>
          <w:szCs w:val="28"/>
        </w:rPr>
        <w:t xml:space="preserve">Период реализации </w:t>
      </w:r>
      <w:proofErr w:type="gramStart"/>
      <w:r w:rsidRPr="00DF3CDD">
        <w:rPr>
          <w:sz w:val="28"/>
          <w:szCs w:val="28"/>
        </w:rPr>
        <w:t>Подпрограммы</w:t>
      </w:r>
      <w:r w:rsidRPr="00DC7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C7843">
        <w:rPr>
          <w:sz w:val="28"/>
          <w:szCs w:val="28"/>
        </w:rPr>
        <w:t>-</w:t>
      </w:r>
      <w:proofErr w:type="gramEnd"/>
      <w:r w:rsidRPr="00DC7843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DC7843">
        <w:rPr>
          <w:sz w:val="28"/>
          <w:szCs w:val="28"/>
        </w:rPr>
        <w:t>-20</w:t>
      </w:r>
      <w:r>
        <w:rPr>
          <w:sz w:val="28"/>
          <w:szCs w:val="28"/>
        </w:rPr>
        <w:t>19</w:t>
      </w:r>
      <w:r w:rsidRPr="00DC7843">
        <w:rPr>
          <w:sz w:val="28"/>
          <w:szCs w:val="28"/>
        </w:rPr>
        <w:t xml:space="preserve"> годы.</w:t>
      </w:r>
    </w:p>
    <w:p w:rsidR="00945B37" w:rsidRPr="006956F5" w:rsidRDefault="00945B37" w:rsidP="00945B37">
      <w:pPr>
        <w:suppressAutoHyphens/>
        <w:ind w:firstLine="709"/>
        <w:jc w:val="both"/>
        <w:rPr>
          <w:sz w:val="28"/>
          <w:szCs w:val="28"/>
        </w:rPr>
      </w:pPr>
      <w:r w:rsidRPr="00DC7843">
        <w:rPr>
          <w:sz w:val="28"/>
          <w:szCs w:val="28"/>
        </w:rPr>
        <w:t>В силу постоянного характера р</w:t>
      </w:r>
      <w:r>
        <w:rPr>
          <w:sz w:val="28"/>
          <w:szCs w:val="28"/>
        </w:rPr>
        <w:t xml:space="preserve">ешаемых в рамках Подпрограммы </w:t>
      </w:r>
      <w:r w:rsidRPr="00DC7843">
        <w:rPr>
          <w:sz w:val="28"/>
          <w:szCs w:val="28"/>
        </w:rPr>
        <w:t>задач выделение отдельных этапов ее реализации не предусматривается</w:t>
      </w: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3.Сроки реализации подпрограммы</w:t>
      </w: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ab/>
        <w:t>Реализация мероприятий подпрограммы планируется в течение 2016-2019 годов.</w:t>
      </w:r>
      <w:r w:rsidRPr="00713AB0">
        <w:rPr>
          <w:sz w:val="24"/>
          <w:szCs w:val="24"/>
        </w:rPr>
        <w:t xml:space="preserve"> </w:t>
      </w: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left="1069"/>
        <w:jc w:val="both"/>
        <w:rPr>
          <w:sz w:val="24"/>
          <w:szCs w:val="24"/>
        </w:rPr>
      </w:pP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4. Ресурсное обеспечение подпрограммы</w:t>
      </w: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подпрограммы предусматривается за счет средств бюджета муниципального образования Отрадненский район.</w:t>
      </w:r>
    </w:p>
    <w:p w:rsidR="00945B37" w:rsidRDefault="00945B37" w:rsidP="00945B3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Сведения о ресурсном </w:t>
      </w:r>
      <w:hyperlink w:anchor="Par4639" w:history="1">
        <w:r w:rsidRPr="006956F5">
          <w:rPr>
            <w:sz w:val="28"/>
            <w:szCs w:val="28"/>
          </w:rPr>
          <w:t>обеспечении</w:t>
        </w:r>
      </w:hyperlink>
      <w:r w:rsidRPr="006956F5">
        <w:rPr>
          <w:sz w:val="28"/>
          <w:szCs w:val="28"/>
        </w:rPr>
        <w:t xml:space="preserve"> подпрограммы за счет средств бюджета муниц</w:t>
      </w:r>
      <w:r>
        <w:rPr>
          <w:sz w:val="28"/>
          <w:szCs w:val="28"/>
        </w:rPr>
        <w:t>ипального образования Отрадненский район</w:t>
      </w:r>
      <w:r w:rsidRPr="006956F5">
        <w:rPr>
          <w:sz w:val="28"/>
          <w:szCs w:val="28"/>
        </w:rPr>
        <w:t xml:space="preserve"> представлены в </w:t>
      </w:r>
      <w:r w:rsidRPr="00DF3CDD">
        <w:rPr>
          <w:sz w:val="28"/>
          <w:szCs w:val="28"/>
        </w:rPr>
        <w:t>приложении № 5 к настоящей Программе.</w:t>
      </w:r>
      <w:r w:rsidRPr="000F390C">
        <w:rPr>
          <w:sz w:val="28"/>
          <w:szCs w:val="28"/>
        </w:rPr>
        <w:t xml:space="preserve"> </w:t>
      </w:r>
    </w:p>
    <w:p w:rsidR="00945B37" w:rsidRPr="006956F5" w:rsidRDefault="00945B37" w:rsidP="00945B3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За счет иных источников финансирование подпрограммы не осуществляется.</w:t>
      </w: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left="1069"/>
        <w:jc w:val="both"/>
        <w:rPr>
          <w:sz w:val="24"/>
          <w:szCs w:val="24"/>
        </w:rPr>
      </w:pP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5. Перечень подпрограммных мероприятий</w:t>
      </w:r>
    </w:p>
    <w:p w:rsidR="00945B37" w:rsidRPr="006956F5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предусматривает реализацию мероприятий, осуществляемых в рамках реализации основной деятельности Финансового управления администрации муниципального образования Отрадненский район.</w:t>
      </w:r>
    </w:p>
    <w:p w:rsidR="00945B37" w:rsidRPr="005B4F7E" w:rsidRDefault="00945B37" w:rsidP="00945B37">
      <w:pPr>
        <w:ind w:firstLine="709"/>
        <w:jc w:val="both"/>
        <w:rPr>
          <w:sz w:val="28"/>
          <w:szCs w:val="28"/>
        </w:rPr>
      </w:pPr>
      <w:r w:rsidRPr="005B4F7E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решения поставленных задач П</w:t>
      </w:r>
      <w:r w:rsidRPr="005B4F7E">
        <w:rPr>
          <w:sz w:val="28"/>
          <w:szCs w:val="28"/>
        </w:rPr>
        <w:t xml:space="preserve">одпрограммы предлагается </w:t>
      </w:r>
      <w:proofErr w:type="gramStart"/>
      <w:r w:rsidRPr="005B4F7E">
        <w:rPr>
          <w:sz w:val="28"/>
          <w:szCs w:val="28"/>
        </w:rPr>
        <w:t>реализовать  мероприятия</w:t>
      </w:r>
      <w:proofErr w:type="gramEnd"/>
      <w:r>
        <w:rPr>
          <w:sz w:val="28"/>
          <w:szCs w:val="28"/>
        </w:rPr>
        <w:t>, приведенн</w:t>
      </w:r>
      <w:r w:rsidRPr="00DF3CDD">
        <w:rPr>
          <w:sz w:val="28"/>
          <w:szCs w:val="28"/>
        </w:rPr>
        <w:t xml:space="preserve">ые в </w:t>
      </w:r>
      <w:hyperlink w:anchor="Par1885" w:history="1">
        <w:r w:rsidRPr="00DF3CDD">
          <w:rPr>
            <w:sz w:val="28"/>
            <w:szCs w:val="28"/>
          </w:rPr>
          <w:t>приложении №</w:t>
        </w:r>
      </w:hyperlink>
      <w:r w:rsidRPr="00DF3CDD">
        <w:rPr>
          <w:sz w:val="28"/>
          <w:szCs w:val="28"/>
        </w:rPr>
        <w:t xml:space="preserve"> 1 к Подпрограмме.</w:t>
      </w:r>
    </w:p>
    <w:p w:rsidR="00945B37" w:rsidRPr="00FA6F33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5B37" w:rsidRDefault="00945B37" w:rsidP="00945B37">
      <w:pPr>
        <w:pStyle w:val="12"/>
        <w:widowControl w:val="0"/>
        <w:autoSpaceDE w:val="0"/>
        <w:autoSpaceDN w:val="0"/>
        <w:adjustRightInd w:val="0"/>
        <w:ind w:left="709" w:firstLine="0"/>
        <w:jc w:val="center"/>
      </w:pPr>
      <w:r>
        <w:t>6. Механизм реализации подпрограммы</w:t>
      </w:r>
    </w:p>
    <w:p w:rsidR="00945B37" w:rsidRDefault="00945B37" w:rsidP="00945B37">
      <w:pPr>
        <w:pStyle w:val="12"/>
        <w:widowControl w:val="0"/>
        <w:autoSpaceDE w:val="0"/>
        <w:autoSpaceDN w:val="0"/>
        <w:adjustRightInd w:val="0"/>
        <w:ind w:left="1069" w:firstLine="0"/>
        <w:jc w:val="center"/>
      </w:pPr>
      <w:r>
        <w:t>«Управление муниципальным долгом муниципального образования Отрадненский район»</w:t>
      </w:r>
      <w:r w:rsidRPr="00C92E0B">
        <w:t xml:space="preserve"> </w:t>
      </w:r>
    </w:p>
    <w:p w:rsidR="00945B37" w:rsidRDefault="00945B37" w:rsidP="00945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B37" w:rsidRDefault="00945B37" w:rsidP="00945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1A4">
        <w:rPr>
          <w:sz w:val="28"/>
          <w:szCs w:val="28"/>
        </w:rPr>
        <w:t xml:space="preserve">Организация реализации </w:t>
      </w:r>
      <w:r>
        <w:rPr>
          <w:sz w:val="28"/>
          <w:szCs w:val="28"/>
        </w:rPr>
        <w:t>П</w:t>
      </w:r>
      <w:r w:rsidRPr="003B11A4">
        <w:rPr>
          <w:sz w:val="28"/>
          <w:szCs w:val="28"/>
        </w:rPr>
        <w:t xml:space="preserve">одпрограммы осуществляются </w:t>
      </w:r>
      <w:r>
        <w:rPr>
          <w:sz w:val="28"/>
          <w:szCs w:val="28"/>
        </w:rPr>
        <w:t>Финансовым управлением администрации муниципального образования Отрадненский район</w:t>
      </w:r>
      <w:r w:rsidRPr="003B11A4">
        <w:rPr>
          <w:sz w:val="28"/>
          <w:szCs w:val="28"/>
        </w:rPr>
        <w:t>.</w:t>
      </w:r>
      <w:r>
        <w:rPr>
          <w:sz w:val="28"/>
          <w:szCs w:val="28"/>
        </w:rPr>
        <w:t xml:space="preserve"> В этих целях предусматривается: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решением о бюджете</w:t>
      </w:r>
      <w:r w:rsidRPr="00F31E1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 предельных значений объема муниципального долга муниципального образования Отрадненский район, не превышающих ограничения, установленные бюджетным законодательством Российской Федерации, а также обеспечение соответствия фактических значений объема муниципального долга утвержденным параметрам;</w:t>
      </w:r>
    </w:p>
    <w:p w:rsidR="00945B37" w:rsidRPr="006E365A" w:rsidRDefault="00945B37" w:rsidP="00945B37">
      <w:pPr>
        <w:ind w:firstLine="709"/>
        <w:jc w:val="both"/>
        <w:rPr>
          <w:sz w:val="28"/>
          <w:szCs w:val="28"/>
        </w:rPr>
      </w:pPr>
      <w:r w:rsidRPr="006E365A">
        <w:rPr>
          <w:sz w:val="28"/>
          <w:szCs w:val="28"/>
        </w:rPr>
        <w:t xml:space="preserve">утверждение </w:t>
      </w:r>
      <w:r>
        <w:rPr>
          <w:sz w:val="28"/>
          <w:szCs w:val="28"/>
        </w:rPr>
        <w:t>решением</w:t>
      </w:r>
      <w:r w:rsidRPr="006E365A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>муниципального образования Отрадненский район</w:t>
      </w:r>
      <w:r w:rsidRPr="006E365A">
        <w:rPr>
          <w:sz w:val="28"/>
          <w:szCs w:val="28"/>
        </w:rPr>
        <w:t xml:space="preserve"> общего объема привлечения заемных средств ниже суммы средств, направляемых на погашение бюджетных кредитов от других бюджетов бюджетной системы Российской Федерации, а также соблюдение указанного соотношения в ходе исполнения бюджета</w:t>
      </w:r>
      <w:r w:rsidRPr="00F31E1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район.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</w:t>
      </w:r>
      <w:r w:rsidRPr="006E365A">
        <w:rPr>
          <w:sz w:val="28"/>
          <w:szCs w:val="28"/>
        </w:rPr>
        <w:t>безусловно</w:t>
      </w:r>
      <w:r>
        <w:rPr>
          <w:sz w:val="28"/>
          <w:szCs w:val="28"/>
        </w:rPr>
        <w:t>го</w:t>
      </w:r>
      <w:r w:rsidRPr="006E365A">
        <w:rPr>
          <w:sz w:val="28"/>
          <w:szCs w:val="28"/>
        </w:rPr>
        <w:t xml:space="preserve"> и своевременно</w:t>
      </w:r>
      <w:r>
        <w:rPr>
          <w:sz w:val="28"/>
          <w:szCs w:val="28"/>
        </w:rPr>
        <w:t>го</w:t>
      </w:r>
      <w:r w:rsidRPr="006E365A">
        <w:rPr>
          <w:sz w:val="28"/>
          <w:szCs w:val="28"/>
        </w:rPr>
        <w:t xml:space="preserve"> погашени</w:t>
      </w:r>
      <w:r>
        <w:rPr>
          <w:sz w:val="28"/>
          <w:szCs w:val="28"/>
        </w:rPr>
        <w:t>я</w:t>
      </w:r>
      <w:r w:rsidRPr="006E365A">
        <w:rPr>
          <w:sz w:val="28"/>
          <w:szCs w:val="28"/>
        </w:rPr>
        <w:t xml:space="preserve"> основного долга по бюджетным кредитам от других бюджетов бюджетн</w:t>
      </w:r>
      <w:r>
        <w:rPr>
          <w:sz w:val="28"/>
          <w:szCs w:val="28"/>
        </w:rPr>
        <w:t>ой системы Российской Федерации, т</w:t>
      </w:r>
      <w:r w:rsidRPr="006E365A">
        <w:rPr>
          <w:sz w:val="28"/>
          <w:szCs w:val="28"/>
        </w:rPr>
        <w:t xml:space="preserve">ребуемые для этого средства должны предусматриваться в бюджете </w:t>
      </w:r>
      <w:r>
        <w:rPr>
          <w:sz w:val="28"/>
          <w:szCs w:val="28"/>
        </w:rPr>
        <w:t>муниципального образования Отрадненский район</w:t>
      </w:r>
      <w:r w:rsidRPr="006E365A">
        <w:rPr>
          <w:sz w:val="28"/>
          <w:szCs w:val="28"/>
        </w:rPr>
        <w:t xml:space="preserve"> на соответствующие </w:t>
      </w:r>
      <w:r>
        <w:rPr>
          <w:sz w:val="28"/>
          <w:szCs w:val="28"/>
        </w:rPr>
        <w:t xml:space="preserve">финансовые </w:t>
      </w:r>
      <w:r w:rsidRPr="006E365A">
        <w:rPr>
          <w:sz w:val="28"/>
          <w:szCs w:val="28"/>
        </w:rPr>
        <w:t xml:space="preserve">годы в объемах, необходимых для полного и своевременного исполнения обязательств по погашению </w:t>
      </w:r>
      <w:r>
        <w:rPr>
          <w:sz w:val="28"/>
          <w:szCs w:val="28"/>
        </w:rPr>
        <w:t>муниципального</w:t>
      </w:r>
      <w:r w:rsidRPr="006E365A">
        <w:rPr>
          <w:sz w:val="28"/>
          <w:szCs w:val="28"/>
        </w:rPr>
        <w:t xml:space="preserve"> долга </w:t>
      </w:r>
      <w:r>
        <w:rPr>
          <w:sz w:val="28"/>
          <w:szCs w:val="28"/>
        </w:rPr>
        <w:t>муниципального образования Отрадненский район</w:t>
      </w:r>
      <w:r w:rsidRPr="006E365A">
        <w:rPr>
          <w:sz w:val="28"/>
          <w:szCs w:val="28"/>
        </w:rPr>
        <w:t xml:space="preserve"> согласно заключенным </w:t>
      </w:r>
      <w:r>
        <w:rPr>
          <w:sz w:val="28"/>
          <w:szCs w:val="28"/>
        </w:rPr>
        <w:t>муниципальным</w:t>
      </w:r>
      <w:r w:rsidRPr="006E365A">
        <w:rPr>
          <w:sz w:val="28"/>
          <w:szCs w:val="28"/>
        </w:rPr>
        <w:t xml:space="preserve"> контрактам, соглашениям;</w:t>
      </w:r>
    </w:p>
    <w:p w:rsidR="00945B37" w:rsidRPr="005B4F7E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проведение в течение финансового года оценки параметров муниципального долга и долговой нагрузки на бюджет муниципального образования Отрадненский район с учетом прогнозируемого объема поступления доходов, а также по итогам финансового года в соответствии с фактически достигнутыми показателями.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д</w:t>
      </w:r>
      <w:r w:rsidRPr="006E365A">
        <w:rPr>
          <w:sz w:val="28"/>
          <w:szCs w:val="28"/>
        </w:rPr>
        <w:t>ля минимизации ежегодной нагрузки на бюджет</w:t>
      </w:r>
      <w:r w:rsidRPr="00B419C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</w:t>
      </w:r>
      <w:r w:rsidRPr="006E365A">
        <w:rPr>
          <w:sz w:val="28"/>
          <w:szCs w:val="28"/>
        </w:rPr>
        <w:t xml:space="preserve"> по погашению долговых обязательств при составлении и </w:t>
      </w:r>
      <w:proofErr w:type="gramStart"/>
      <w:r w:rsidRPr="006E365A">
        <w:rPr>
          <w:sz w:val="28"/>
          <w:szCs w:val="28"/>
        </w:rPr>
        <w:t>исполнении  бюджета</w:t>
      </w:r>
      <w:proofErr w:type="gramEnd"/>
      <w:r>
        <w:rPr>
          <w:sz w:val="28"/>
          <w:szCs w:val="28"/>
        </w:rPr>
        <w:t xml:space="preserve"> муниципального образования Отрадненский район</w:t>
      </w:r>
      <w:r w:rsidRPr="006E365A">
        <w:rPr>
          <w:sz w:val="28"/>
          <w:szCs w:val="28"/>
        </w:rPr>
        <w:t xml:space="preserve"> будут анализироваться объемы ежегодного погашения до</w:t>
      </w:r>
      <w:r>
        <w:rPr>
          <w:sz w:val="28"/>
          <w:szCs w:val="28"/>
        </w:rPr>
        <w:t>лговых обязательств прошлых лет;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безусловной и </w:t>
      </w:r>
      <w:r w:rsidRPr="002574E4">
        <w:rPr>
          <w:sz w:val="28"/>
          <w:szCs w:val="28"/>
        </w:rPr>
        <w:t>своевременн</w:t>
      </w:r>
      <w:r>
        <w:rPr>
          <w:sz w:val="28"/>
          <w:szCs w:val="28"/>
        </w:rPr>
        <w:t>ой</w:t>
      </w:r>
      <w:r w:rsidRPr="002574E4">
        <w:rPr>
          <w:sz w:val="28"/>
          <w:szCs w:val="28"/>
        </w:rPr>
        <w:t xml:space="preserve"> </w:t>
      </w:r>
      <w:proofErr w:type="gramStart"/>
      <w:r w:rsidRPr="002574E4">
        <w:rPr>
          <w:sz w:val="28"/>
          <w:szCs w:val="28"/>
        </w:rPr>
        <w:t>уплат</w:t>
      </w:r>
      <w:r>
        <w:rPr>
          <w:sz w:val="28"/>
          <w:szCs w:val="28"/>
        </w:rPr>
        <w:t>ы</w:t>
      </w:r>
      <w:r w:rsidRPr="002574E4">
        <w:rPr>
          <w:sz w:val="28"/>
          <w:szCs w:val="28"/>
        </w:rPr>
        <w:t xml:space="preserve">  процентов</w:t>
      </w:r>
      <w:proofErr w:type="gramEnd"/>
      <w:r w:rsidRPr="002574E4">
        <w:rPr>
          <w:sz w:val="28"/>
          <w:szCs w:val="28"/>
        </w:rPr>
        <w:t xml:space="preserve"> по кредитам</w:t>
      </w:r>
      <w:r>
        <w:rPr>
          <w:sz w:val="28"/>
          <w:szCs w:val="28"/>
        </w:rPr>
        <w:t>, т</w:t>
      </w:r>
      <w:r w:rsidRPr="002574E4">
        <w:rPr>
          <w:sz w:val="28"/>
          <w:szCs w:val="28"/>
        </w:rPr>
        <w:t xml:space="preserve">ребуемые для этого средства </w:t>
      </w:r>
      <w:r>
        <w:rPr>
          <w:sz w:val="28"/>
          <w:szCs w:val="28"/>
        </w:rPr>
        <w:t xml:space="preserve">должны </w:t>
      </w:r>
      <w:r w:rsidRPr="002574E4">
        <w:rPr>
          <w:sz w:val="28"/>
          <w:szCs w:val="28"/>
        </w:rPr>
        <w:t>предусм</w:t>
      </w:r>
      <w:r>
        <w:rPr>
          <w:sz w:val="28"/>
          <w:szCs w:val="28"/>
        </w:rPr>
        <w:t>а</w:t>
      </w:r>
      <w:r w:rsidRPr="002574E4">
        <w:rPr>
          <w:sz w:val="28"/>
          <w:szCs w:val="28"/>
        </w:rPr>
        <w:t>тр</w:t>
      </w:r>
      <w:r>
        <w:rPr>
          <w:sz w:val="28"/>
          <w:szCs w:val="28"/>
        </w:rPr>
        <w:t>иваться</w:t>
      </w:r>
      <w:r w:rsidRPr="002574E4">
        <w:rPr>
          <w:sz w:val="28"/>
          <w:szCs w:val="28"/>
        </w:rPr>
        <w:t xml:space="preserve"> в бюджете </w:t>
      </w:r>
      <w:r>
        <w:rPr>
          <w:sz w:val="28"/>
          <w:szCs w:val="28"/>
        </w:rPr>
        <w:t>муниципального образования Отрадненский район</w:t>
      </w:r>
      <w:r w:rsidRPr="002574E4">
        <w:rPr>
          <w:sz w:val="28"/>
          <w:szCs w:val="28"/>
        </w:rPr>
        <w:t xml:space="preserve"> на соответствующие годы </w:t>
      </w:r>
      <w:r w:rsidRPr="005B4F7E">
        <w:rPr>
          <w:sz w:val="28"/>
          <w:szCs w:val="28"/>
        </w:rPr>
        <w:t>в объем</w:t>
      </w:r>
      <w:r>
        <w:rPr>
          <w:sz w:val="28"/>
          <w:szCs w:val="28"/>
        </w:rPr>
        <w:t>ах</w:t>
      </w:r>
      <w:r w:rsidRPr="005B4F7E">
        <w:rPr>
          <w:sz w:val="28"/>
          <w:szCs w:val="28"/>
        </w:rPr>
        <w:t>, необходим</w:t>
      </w:r>
      <w:r>
        <w:rPr>
          <w:sz w:val="28"/>
          <w:szCs w:val="28"/>
        </w:rPr>
        <w:t>ых</w:t>
      </w:r>
      <w:r w:rsidRPr="005B4F7E">
        <w:rPr>
          <w:sz w:val="28"/>
          <w:szCs w:val="28"/>
        </w:rPr>
        <w:t xml:space="preserve"> для полного и своевременного исполнения обязательств по </w:t>
      </w:r>
      <w:r>
        <w:rPr>
          <w:sz w:val="28"/>
          <w:szCs w:val="28"/>
        </w:rPr>
        <w:t>обслуживанию муниципального</w:t>
      </w:r>
      <w:r w:rsidRPr="005B4F7E">
        <w:rPr>
          <w:sz w:val="28"/>
          <w:szCs w:val="28"/>
        </w:rPr>
        <w:t xml:space="preserve"> долг</w:t>
      </w:r>
      <w:r>
        <w:rPr>
          <w:sz w:val="28"/>
          <w:szCs w:val="28"/>
        </w:rPr>
        <w:t>а</w:t>
      </w:r>
      <w:r w:rsidRPr="005B4F7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Отрадненский район.</w:t>
      </w:r>
    </w:p>
    <w:p w:rsidR="00945B37" w:rsidRPr="0035184A" w:rsidRDefault="00945B37" w:rsidP="00945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84A">
        <w:rPr>
          <w:sz w:val="28"/>
          <w:szCs w:val="28"/>
        </w:rPr>
        <w:t>Подпрограмма предусматривает реализацию мероприятий, осуществляемых в рамках основной деятельности</w:t>
      </w:r>
      <w:r>
        <w:rPr>
          <w:sz w:val="28"/>
          <w:szCs w:val="28"/>
        </w:rPr>
        <w:t xml:space="preserve"> Финансового управления администрации муниципального образования Отрадненский район</w:t>
      </w:r>
      <w:r w:rsidRPr="0035184A">
        <w:rPr>
          <w:sz w:val="28"/>
          <w:szCs w:val="28"/>
        </w:rPr>
        <w:t>.</w:t>
      </w:r>
    </w:p>
    <w:p w:rsidR="00945B37" w:rsidRDefault="00945B37" w:rsidP="00945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B37" w:rsidRDefault="00945B37" w:rsidP="00945B37">
      <w:pPr>
        <w:widowControl w:val="0"/>
        <w:autoSpaceDE w:val="0"/>
        <w:autoSpaceDN w:val="0"/>
        <w:adjustRightInd w:val="0"/>
        <w:ind w:firstLine="539"/>
        <w:jc w:val="both"/>
        <w:outlineLvl w:val="2"/>
        <w:rPr>
          <w:sz w:val="28"/>
          <w:szCs w:val="28"/>
        </w:rPr>
      </w:pPr>
    </w:p>
    <w:p w:rsidR="00945B37" w:rsidRPr="00DF3CDD" w:rsidRDefault="00945B37" w:rsidP="00945B37">
      <w:pPr>
        <w:rPr>
          <w:sz w:val="28"/>
          <w:szCs w:val="28"/>
        </w:rPr>
      </w:pPr>
      <w:r w:rsidRPr="00DF3CDD">
        <w:rPr>
          <w:sz w:val="28"/>
          <w:szCs w:val="28"/>
        </w:rPr>
        <w:t>Первый заместитель главы муниципального</w:t>
      </w:r>
    </w:p>
    <w:p w:rsidR="00945B37" w:rsidRPr="00DF3CDD" w:rsidRDefault="00945B37" w:rsidP="00945B37">
      <w:pPr>
        <w:rPr>
          <w:sz w:val="28"/>
          <w:szCs w:val="28"/>
        </w:rPr>
      </w:pPr>
      <w:r w:rsidRPr="00DF3CDD">
        <w:rPr>
          <w:sz w:val="28"/>
          <w:szCs w:val="28"/>
        </w:rPr>
        <w:t xml:space="preserve">образования Отрадненский район                                 </w:t>
      </w:r>
      <w:r>
        <w:rPr>
          <w:sz w:val="28"/>
          <w:szCs w:val="28"/>
        </w:rPr>
        <w:t xml:space="preserve">     </w:t>
      </w:r>
      <w:r w:rsidRPr="00DF3CDD">
        <w:rPr>
          <w:sz w:val="28"/>
          <w:szCs w:val="28"/>
        </w:rPr>
        <w:t xml:space="preserve">         </w:t>
      </w:r>
      <w:proofErr w:type="spellStart"/>
      <w:r w:rsidRPr="00DF3CDD">
        <w:rPr>
          <w:sz w:val="28"/>
          <w:szCs w:val="28"/>
        </w:rPr>
        <w:t>О.В.Акименко</w:t>
      </w:r>
      <w:proofErr w:type="spellEnd"/>
    </w:p>
    <w:p w:rsidR="00945B37" w:rsidRDefault="00945B37" w:rsidP="00945B37"/>
    <w:p w:rsidR="00945B37" w:rsidRDefault="00945B37" w:rsidP="00945B37"/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5B37">
      <w:pPr>
        <w:ind w:left="9498"/>
        <w:jc w:val="center"/>
        <w:rPr>
          <w:sz w:val="28"/>
          <w:szCs w:val="28"/>
        </w:rPr>
        <w:sectPr w:rsidR="00945B37" w:rsidSect="00945B3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45B37" w:rsidRDefault="00945B37" w:rsidP="00945B37">
      <w:pPr>
        <w:ind w:left="9498"/>
        <w:jc w:val="center"/>
        <w:rPr>
          <w:sz w:val="28"/>
          <w:szCs w:val="28"/>
        </w:rPr>
      </w:pPr>
    </w:p>
    <w:p w:rsidR="00945B37" w:rsidRDefault="00945B37" w:rsidP="00945B37">
      <w:pPr>
        <w:ind w:left="9498"/>
        <w:jc w:val="center"/>
        <w:rPr>
          <w:sz w:val="28"/>
          <w:szCs w:val="28"/>
        </w:rPr>
      </w:pPr>
    </w:p>
    <w:p w:rsidR="00945B37" w:rsidRPr="00DF55CD" w:rsidRDefault="00945B37" w:rsidP="00945B37">
      <w:pPr>
        <w:ind w:left="9498"/>
        <w:jc w:val="center"/>
        <w:rPr>
          <w:sz w:val="28"/>
          <w:szCs w:val="28"/>
        </w:rPr>
      </w:pPr>
      <w:r w:rsidRPr="00DF55CD">
        <w:rPr>
          <w:sz w:val="28"/>
          <w:szCs w:val="28"/>
        </w:rPr>
        <w:t>ПРИЛОЖЕНИЕ № 1</w:t>
      </w:r>
    </w:p>
    <w:p w:rsidR="00945B37" w:rsidRPr="00DF55CD" w:rsidRDefault="00945B37" w:rsidP="00945B37">
      <w:pPr>
        <w:ind w:left="9498"/>
        <w:jc w:val="center"/>
        <w:rPr>
          <w:sz w:val="28"/>
          <w:szCs w:val="28"/>
        </w:rPr>
      </w:pPr>
      <w:r w:rsidRPr="00DF55CD">
        <w:rPr>
          <w:sz w:val="28"/>
          <w:szCs w:val="28"/>
        </w:rPr>
        <w:t xml:space="preserve"> к подпрограмме «Управление </w:t>
      </w:r>
    </w:p>
    <w:p w:rsidR="00945B37" w:rsidRPr="00DF55CD" w:rsidRDefault="00945B37" w:rsidP="00945B37">
      <w:pPr>
        <w:ind w:left="9498"/>
        <w:jc w:val="center"/>
        <w:rPr>
          <w:sz w:val="28"/>
          <w:szCs w:val="28"/>
        </w:rPr>
      </w:pPr>
      <w:r w:rsidRPr="00DF55CD">
        <w:rPr>
          <w:sz w:val="28"/>
          <w:szCs w:val="28"/>
        </w:rPr>
        <w:t xml:space="preserve">муниципальным долгом муниципального </w:t>
      </w:r>
    </w:p>
    <w:p w:rsidR="00945B37" w:rsidRPr="00DF55CD" w:rsidRDefault="00945B37" w:rsidP="00945B37">
      <w:pPr>
        <w:ind w:left="9498"/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DF55CD">
        <w:rPr>
          <w:sz w:val="28"/>
          <w:szCs w:val="28"/>
        </w:rPr>
        <w:t>образования Отрадненский район»</w:t>
      </w:r>
    </w:p>
    <w:p w:rsidR="00945B37" w:rsidRPr="00DF55CD" w:rsidRDefault="00945B37" w:rsidP="00945B37">
      <w:pPr>
        <w:ind w:left="9498"/>
        <w:rPr>
          <w:sz w:val="28"/>
          <w:szCs w:val="28"/>
        </w:rPr>
      </w:pPr>
    </w:p>
    <w:p w:rsidR="00945B37" w:rsidRDefault="00945B37" w:rsidP="00945B37">
      <w:pPr>
        <w:jc w:val="center"/>
        <w:rPr>
          <w:b/>
          <w:color w:val="2D2D2D"/>
          <w:sz w:val="28"/>
          <w:szCs w:val="28"/>
          <w:shd w:val="clear" w:color="auto" w:fill="FFFFFF"/>
        </w:rPr>
      </w:pPr>
    </w:p>
    <w:p w:rsidR="00945B37" w:rsidRPr="00DF55CD" w:rsidRDefault="00945B37" w:rsidP="00945B37">
      <w:pPr>
        <w:jc w:val="center"/>
        <w:rPr>
          <w:b/>
          <w:color w:val="2D2D2D"/>
          <w:sz w:val="28"/>
          <w:szCs w:val="28"/>
          <w:shd w:val="clear" w:color="auto" w:fill="FFFFFF"/>
        </w:rPr>
      </w:pPr>
    </w:p>
    <w:p w:rsidR="00945B37" w:rsidRPr="00DF55CD" w:rsidRDefault="00945B37" w:rsidP="00945B37">
      <w:pPr>
        <w:jc w:val="center"/>
        <w:rPr>
          <w:color w:val="2D2D2D"/>
          <w:sz w:val="28"/>
          <w:szCs w:val="28"/>
          <w:shd w:val="clear" w:color="auto" w:fill="FFFFFF"/>
        </w:rPr>
      </w:pPr>
      <w:r w:rsidRPr="00DF55CD">
        <w:rPr>
          <w:color w:val="2D2D2D"/>
          <w:sz w:val="28"/>
          <w:szCs w:val="28"/>
          <w:shd w:val="clear" w:color="auto" w:fill="FFFFFF"/>
        </w:rPr>
        <w:t>ПЕРЕЧЕНЬ МЕРОПРИЯТИЙ ПОДПРОГРАММЫ</w:t>
      </w:r>
    </w:p>
    <w:p w:rsidR="00945B37" w:rsidRPr="00DF55CD" w:rsidRDefault="00945B37" w:rsidP="00945B37">
      <w:pPr>
        <w:jc w:val="center"/>
        <w:rPr>
          <w:sz w:val="28"/>
          <w:szCs w:val="28"/>
        </w:rPr>
      </w:pPr>
      <w:r w:rsidRPr="00DF55CD">
        <w:rPr>
          <w:sz w:val="28"/>
          <w:szCs w:val="28"/>
        </w:rPr>
        <w:t>«Управление муниципальным долгом муниципального образования Отрадненский район»</w:t>
      </w:r>
    </w:p>
    <w:p w:rsidR="00945B37" w:rsidRDefault="00945B37" w:rsidP="00945B37">
      <w:pPr>
        <w:jc w:val="center"/>
        <w:rPr>
          <w:sz w:val="28"/>
          <w:szCs w:val="28"/>
        </w:rPr>
      </w:pPr>
    </w:p>
    <w:p w:rsidR="00945B37" w:rsidRPr="00586F97" w:rsidRDefault="00945B37" w:rsidP="00945B37">
      <w:pPr>
        <w:jc w:val="center"/>
        <w:rPr>
          <w:sz w:val="2"/>
          <w:szCs w:val="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701"/>
        <w:gridCol w:w="1559"/>
        <w:gridCol w:w="1134"/>
        <w:gridCol w:w="1559"/>
        <w:gridCol w:w="1276"/>
        <w:gridCol w:w="1276"/>
        <w:gridCol w:w="1559"/>
        <w:gridCol w:w="1559"/>
      </w:tblGrid>
      <w:tr w:rsidR="00945B37" w:rsidRPr="00612F57" w:rsidTr="005A2700">
        <w:trPr>
          <w:trHeight w:val="518"/>
        </w:trPr>
        <w:tc>
          <w:tcPr>
            <w:tcW w:w="993" w:type="dxa"/>
            <w:vMerge w:val="restart"/>
            <w:shd w:val="clear" w:color="auto" w:fill="auto"/>
          </w:tcPr>
          <w:p w:rsidR="00945B37" w:rsidRPr="00612F57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№</w:t>
            </w:r>
          </w:p>
          <w:p w:rsidR="00945B37" w:rsidRPr="00612F57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5B37" w:rsidRPr="00612F57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color w:val="2D2D2D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  <w:p w:rsidR="00945B37" w:rsidRPr="00612F57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45B37" w:rsidRPr="00612F57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color w:val="2D2D2D"/>
                <w:sz w:val="24"/>
                <w:szCs w:val="24"/>
                <w:shd w:val="clear" w:color="auto" w:fill="FFFFFF"/>
              </w:rPr>
              <w:t>Годы</w:t>
            </w:r>
            <w:r w:rsidRPr="00612F57">
              <w:rPr>
                <w:color w:val="2D2D2D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12F57">
              <w:rPr>
                <w:color w:val="2D2D2D"/>
                <w:sz w:val="24"/>
                <w:szCs w:val="24"/>
                <w:shd w:val="clear" w:color="auto" w:fill="FFFFFF"/>
              </w:rPr>
              <w:t>реализации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945B37" w:rsidRPr="00612F57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color w:val="2D2D2D"/>
                <w:sz w:val="24"/>
                <w:szCs w:val="24"/>
                <w:shd w:val="clear" w:color="auto" w:fill="FFFFFF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5B37" w:rsidRPr="00612F57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Непосредств</w:t>
            </w:r>
            <w:r w:rsidRPr="00612F57">
              <w:rPr>
                <w:color w:val="2D2D2D"/>
                <w:sz w:val="24"/>
                <w:szCs w:val="24"/>
                <w:shd w:val="clear" w:color="auto" w:fill="FFFFFF"/>
              </w:rPr>
              <w:t>енный</w:t>
            </w:r>
          </w:p>
          <w:p w:rsidR="00945B37" w:rsidRPr="00612F57" w:rsidRDefault="00945B37" w:rsidP="005A2700">
            <w:pPr>
              <w:ind w:left="-113"/>
              <w:jc w:val="center"/>
              <w:rPr>
                <w:sz w:val="24"/>
                <w:szCs w:val="24"/>
              </w:rPr>
            </w:pPr>
            <w:r w:rsidRPr="00612F57">
              <w:rPr>
                <w:color w:val="2D2D2D"/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5B37" w:rsidRPr="00612F57" w:rsidRDefault="00945B37" w:rsidP="005A2700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  <w:shd w:val="clear" w:color="auto" w:fill="FFFFFF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945B37" w:rsidRPr="00612F57" w:rsidTr="005A2700">
        <w:trPr>
          <w:trHeight w:val="518"/>
        </w:trPr>
        <w:tc>
          <w:tcPr>
            <w:tcW w:w="993" w:type="dxa"/>
            <w:vMerge/>
            <w:shd w:val="clear" w:color="auto" w:fill="auto"/>
            <w:vAlign w:val="center"/>
          </w:tcPr>
          <w:p w:rsidR="00945B37" w:rsidRPr="00612F57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45B37" w:rsidRPr="00612F57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45B37" w:rsidRPr="00612F57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45B37" w:rsidRPr="00612F57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612F57">
              <w:rPr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945B37" w:rsidRPr="00612F57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5B37" w:rsidRPr="00612F57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5B37" w:rsidRPr="00612F57" w:rsidRDefault="00945B37" w:rsidP="005A2700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945B37" w:rsidRPr="00612F57" w:rsidTr="005A2700">
        <w:trPr>
          <w:trHeight w:val="518"/>
        </w:trPr>
        <w:tc>
          <w:tcPr>
            <w:tcW w:w="993" w:type="dxa"/>
            <w:vMerge/>
            <w:shd w:val="clear" w:color="auto" w:fill="auto"/>
            <w:vAlign w:val="center"/>
          </w:tcPr>
          <w:p w:rsidR="00945B37" w:rsidRPr="00612F57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45B37" w:rsidRPr="00612F57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45B37" w:rsidRPr="00612F57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5B37" w:rsidRPr="00612F57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5B37" w:rsidRPr="00612F57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5B37" w:rsidRPr="00612F57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B37" w:rsidRPr="00612F57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бюджет муниципального образования Отрадненский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B37" w:rsidRPr="00612F57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5B37" w:rsidRPr="00612F57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5B37" w:rsidRPr="00612F57" w:rsidRDefault="00945B37" w:rsidP="005A2700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945B37" w:rsidRPr="00E84942" w:rsidRDefault="00945B37" w:rsidP="00945B37">
      <w:pPr>
        <w:rPr>
          <w:sz w:val="2"/>
          <w:szCs w:val="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271"/>
        <w:gridCol w:w="1701"/>
        <w:gridCol w:w="1556"/>
        <w:gridCol w:w="1134"/>
        <w:gridCol w:w="1559"/>
        <w:gridCol w:w="1276"/>
        <w:gridCol w:w="1277"/>
        <w:gridCol w:w="1560"/>
        <w:gridCol w:w="1560"/>
      </w:tblGrid>
      <w:tr w:rsidR="00945B37" w:rsidRPr="00612F57" w:rsidTr="005A2700">
        <w:trPr>
          <w:tblHeader/>
        </w:trPr>
        <w:tc>
          <w:tcPr>
            <w:tcW w:w="990" w:type="dxa"/>
            <w:shd w:val="clear" w:color="auto" w:fill="auto"/>
            <w:vAlign w:val="center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  <w:vAlign w:val="center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10</w:t>
            </w:r>
          </w:p>
        </w:tc>
      </w:tr>
      <w:tr w:rsidR="00945B37" w:rsidRPr="00612F57" w:rsidTr="005A2700"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</w:t>
            </w:r>
          </w:p>
        </w:tc>
        <w:tc>
          <w:tcPr>
            <w:tcW w:w="13894" w:type="dxa"/>
            <w:gridSpan w:val="9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 xml:space="preserve">Цель 1 Эффективное управление </w:t>
            </w:r>
            <w:proofErr w:type="gramStart"/>
            <w:r w:rsidRPr="00612F57">
              <w:rPr>
                <w:sz w:val="24"/>
                <w:szCs w:val="24"/>
              </w:rPr>
              <w:t>муниципальным  долгом</w:t>
            </w:r>
            <w:proofErr w:type="gramEnd"/>
            <w:r w:rsidRPr="00612F57">
              <w:rPr>
                <w:sz w:val="24"/>
                <w:szCs w:val="24"/>
              </w:rPr>
              <w:t xml:space="preserve"> муниципального образования Отрадненский район</w:t>
            </w:r>
          </w:p>
        </w:tc>
      </w:tr>
      <w:tr w:rsidR="00945B37" w:rsidRPr="00612F57" w:rsidTr="005A2700"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1.1</w:t>
            </w:r>
          </w:p>
        </w:tc>
        <w:tc>
          <w:tcPr>
            <w:tcW w:w="13894" w:type="dxa"/>
            <w:gridSpan w:val="9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Задача 1.1 Стабилизация и сокращение муниципального долга муниципального образования Отрадненский район</w:t>
            </w:r>
          </w:p>
        </w:tc>
      </w:tr>
      <w:tr w:rsidR="00945B37" w:rsidRPr="00612F57" w:rsidTr="005A2700">
        <w:trPr>
          <w:trHeight w:val="274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1.1.1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Обеспечение соблюдения установленных законодательством ограничений предельного объема муниципального долга муниципального образования Отрадненский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отсутствие превышения предельного объема муниципального долга, установленного статьей 107 Бюджетного кодекса Российской Федерации</w:t>
            </w:r>
          </w:p>
          <w:p w:rsidR="00945B37" w:rsidRDefault="00945B37" w:rsidP="005A2700">
            <w:pPr>
              <w:jc w:val="both"/>
              <w:rPr>
                <w:sz w:val="24"/>
                <w:szCs w:val="24"/>
              </w:rPr>
            </w:pPr>
          </w:p>
          <w:p w:rsidR="00945B37" w:rsidRDefault="00945B37" w:rsidP="005A2700">
            <w:pPr>
              <w:jc w:val="both"/>
              <w:rPr>
                <w:sz w:val="24"/>
                <w:szCs w:val="24"/>
              </w:rPr>
            </w:pPr>
          </w:p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55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rPr>
          <w:trHeight w:val="475"/>
        </w:trPr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 w:val="restart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1.1.2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945B37" w:rsidRDefault="00945B37" w:rsidP="005A2700">
            <w:pPr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Осуществление муниципальных заимствований муниципального образования Отрадненский район   в объеме ниже суммы средств бюджета муниципального образования Отрадненский район, направляемой на погашение долговых обязательств муниципального образования Отрадненский район</w:t>
            </w:r>
          </w:p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снижение объема муниципального долга муниципального образования Отрадненский район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55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 w:val="restart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1.1.3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Проведение оценки текущего и прогнозируемого состояния муниципального долга муниципального образования Отрадненский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 xml:space="preserve">2016 год 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 xml:space="preserve">сохранение долговой нагрузки на уровне ниже общего годового объема доходов бюджета муниципального образования Отрадненский район без учета объема </w:t>
            </w:r>
            <w:proofErr w:type="gramStart"/>
            <w:r w:rsidRPr="00612F57">
              <w:rPr>
                <w:sz w:val="24"/>
                <w:szCs w:val="24"/>
              </w:rPr>
              <w:t>без-возмездных</w:t>
            </w:r>
            <w:proofErr w:type="gramEnd"/>
            <w:r w:rsidRPr="00612F57">
              <w:rPr>
                <w:sz w:val="24"/>
                <w:szCs w:val="24"/>
              </w:rPr>
              <w:t xml:space="preserve"> поступлений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 xml:space="preserve">2017 год 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2018 год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rPr>
          <w:trHeight w:val="1982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rPr>
          <w:trHeight w:val="237"/>
        </w:trPr>
        <w:tc>
          <w:tcPr>
            <w:tcW w:w="990" w:type="dxa"/>
            <w:vMerge w:val="restart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1.1.4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Осуществление в установленные сроки и в полном объеме платежей по погашению долговых обязательств муниципального образования Отрадненский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 xml:space="preserve">2016 год 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отсутствие просроченной задолженности по погашению долговых обязательств муниципального образования Отрадненский 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 xml:space="preserve">Финансовое </w:t>
            </w:r>
            <w:r>
              <w:rPr>
                <w:sz w:val="24"/>
                <w:szCs w:val="24"/>
              </w:rPr>
              <w:t>у</w:t>
            </w:r>
            <w:r w:rsidRPr="00612F57">
              <w:rPr>
                <w:sz w:val="24"/>
                <w:szCs w:val="24"/>
              </w:rPr>
              <w:t>правление администрации муниципального образования Отрадненский район</w:t>
            </w: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 xml:space="preserve">2017 год 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2018 год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rPr>
          <w:trHeight w:val="983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rPr>
          <w:trHeight w:val="377"/>
        </w:trPr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1.2</w:t>
            </w:r>
          </w:p>
        </w:tc>
        <w:tc>
          <w:tcPr>
            <w:tcW w:w="1389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Задача 1.2 Оптимизация расходов на обслуживание муниципального долга муниципального образования Отрадненский район</w:t>
            </w:r>
          </w:p>
        </w:tc>
      </w:tr>
      <w:tr w:rsidR="00945B37" w:rsidRPr="00612F57" w:rsidTr="005A2700">
        <w:tc>
          <w:tcPr>
            <w:tcW w:w="990" w:type="dxa"/>
            <w:vMerge w:val="restart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1.2.1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Осуществление в установленные сроки и в полном объеме платеж</w:t>
            </w:r>
            <w:r>
              <w:rPr>
                <w:sz w:val="24"/>
                <w:szCs w:val="24"/>
              </w:rPr>
              <w:t>ей по обслуживанию долговых обя</w:t>
            </w:r>
            <w:r w:rsidRPr="00612F57">
              <w:rPr>
                <w:sz w:val="24"/>
                <w:szCs w:val="24"/>
              </w:rPr>
              <w:t>зательств муниципального образования Отрадненский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 xml:space="preserve">2016 год 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отсутствие просроченной задолженности по обслуживанию долговых обязательств муниципального образования Отрадненский район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 xml:space="preserve">2017 год 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2018 год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 w:val="restart"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Итого по подпрограмме</w:t>
            </w:r>
          </w:p>
        </w:tc>
        <w:tc>
          <w:tcPr>
            <w:tcW w:w="1701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 xml:space="preserve">2016 год </w:t>
            </w:r>
          </w:p>
        </w:tc>
        <w:tc>
          <w:tcPr>
            <w:tcW w:w="1556" w:type="dxa"/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7" w:type="dxa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 xml:space="preserve">2017 год </w:t>
            </w:r>
          </w:p>
        </w:tc>
        <w:tc>
          <w:tcPr>
            <w:tcW w:w="1556" w:type="dxa"/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7" w:type="dxa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2018 год</w:t>
            </w:r>
          </w:p>
        </w:tc>
        <w:tc>
          <w:tcPr>
            <w:tcW w:w="1556" w:type="dxa"/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7" w:type="dxa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</w:t>
            </w:r>
          </w:p>
        </w:tc>
        <w:tc>
          <w:tcPr>
            <w:tcW w:w="1556" w:type="dxa"/>
            <w:shd w:val="clear" w:color="auto" w:fill="auto"/>
          </w:tcPr>
          <w:p w:rsidR="00945B3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45B3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7" w:type="dxa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612F57" w:rsidTr="005A2700">
        <w:tc>
          <w:tcPr>
            <w:tcW w:w="99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  <w:r w:rsidRPr="00612F57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45B37" w:rsidRPr="00612F57" w:rsidRDefault="00945B37" w:rsidP="005A270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7" w:type="dxa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5B37" w:rsidRPr="00612F57" w:rsidRDefault="00945B37" w:rsidP="005A270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37" w:rsidRPr="00612F57" w:rsidRDefault="00945B37" w:rsidP="005A2700">
            <w:pPr>
              <w:rPr>
                <w:sz w:val="24"/>
                <w:szCs w:val="24"/>
              </w:rPr>
            </w:pPr>
          </w:p>
        </w:tc>
      </w:tr>
    </w:tbl>
    <w:p w:rsidR="00945B37" w:rsidRPr="00612F57" w:rsidRDefault="00945B37" w:rsidP="00945B37">
      <w:pPr>
        <w:rPr>
          <w:sz w:val="24"/>
          <w:szCs w:val="24"/>
        </w:rPr>
      </w:pPr>
    </w:p>
    <w:p w:rsidR="00945B37" w:rsidRDefault="00945B37" w:rsidP="00945B37"/>
    <w:p w:rsidR="00945B37" w:rsidRDefault="00945B37" w:rsidP="00945B37">
      <w:pPr>
        <w:autoSpaceDE w:val="0"/>
        <w:autoSpaceDN w:val="0"/>
        <w:adjustRightInd w:val="0"/>
        <w:ind w:right="-59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муниципального </w:t>
      </w:r>
    </w:p>
    <w:p w:rsidR="00945B37" w:rsidRDefault="00945B37" w:rsidP="00945B37">
      <w:r>
        <w:rPr>
          <w:sz w:val="28"/>
          <w:szCs w:val="28"/>
        </w:rPr>
        <w:t xml:space="preserve">образования Отрадненский район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О.В.Акименко</w:t>
      </w:r>
      <w:proofErr w:type="spellEnd"/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2CAB">
      <w:pPr>
        <w:jc w:val="both"/>
        <w:rPr>
          <w:sz w:val="28"/>
          <w:szCs w:val="28"/>
        </w:rPr>
        <w:sectPr w:rsidR="00945B37" w:rsidSect="00945B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Default="00945B37" w:rsidP="00945B3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№4</w:t>
      </w:r>
    </w:p>
    <w:p w:rsidR="00945B37" w:rsidRDefault="00945B37" w:rsidP="00945B3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 «</w:t>
      </w:r>
      <w:r w:rsidRPr="005343CA">
        <w:rPr>
          <w:sz w:val="28"/>
          <w:szCs w:val="28"/>
        </w:rPr>
        <w:t>Управление муниципальными финансами</w:t>
      </w:r>
      <w:r>
        <w:rPr>
          <w:sz w:val="28"/>
          <w:szCs w:val="28"/>
        </w:rPr>
        <w:t>»</w:t>
      </w:r>
    </w:p>
    <w:p w:rsidR="00945B37" w:rsidRDefault="00945B37" w:rsidP="00945B37">
      <w:pPr>
        <w:ind w:left="4536"/>
        <w:jc w:val="center"/>
        <w:rPr>
          <w:sz w:val="28"/>
          <w:szCs w:val="28"/>
        </w:rPr>
      </w:pPr>
    </w:p>
    <w:p w:rsidR="00945B37" w:rsidRDefault="00945B37" w:rsidP="00945B37">
      <w:pPr>
        <w:jc w:val="center"/>
        <w:rPr>
          <w:sz w:val="28"/>
          <w:szCs w:val="28"/>
        </w:rPr>
      </w:pPr>
    </w:p>
    <w:p w:rsidR="00945B37" w:rsidRPr="002766F1" w:rsidRDefault="00945B37" w:rsidP="00945B37">
      <w:pPr>
        <w:jc w:val="center"/>
        <w:rPr>
          <w:sz w:val="28"/>
          <w:szCs w:val="28"/>
        </w:rPr>
      </w:pPr>
      <w:r w:rsidRPr="002766F1">
        <w:rPr>
          <w:sz w:val="28"/>
          <w:szCs w:val="28"/>
        </w:rPr>
        <w:t xml:space="preserve">Паспорт </w:t>
      </w:r>
    </w:p>
    <w:p w:rsidR="00945B37" w:rsidRDefault="00945B37" w:rsidP="00945B3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подпрограммы </w:t>
      </w:r>
      <w:r w:rsidRPr="002766F1">
        <w:rPr>
          <w:sz w:val="28"/>
          <w:szCs w:val="28"/>
        </w:rPr>
        <w:t xml:space="preserve"> «</w:t>
      </w:r>
      <w:proofErr w:type="gramEnd"/>
      <w:r w:rsidRPr="00B85929">
        <w:rPr>
          <w:sz w:val="28"/>
          <w:szCs w:val="28"/>
        </w:rPr>
        <w:t xml:space="preserve">Формирование единой финансово-бюджетной политики </w:t>
      </w:r>
      <w:r>
        <w:rPr>
          <w:sz w:val="28"/>
          <w:szCs w:val="28"/>
        </w:rPr>
        <w:t>муниципального образования Отрадненский район</w:t>
      </w:r>
      <w:r w:rsidRPr="00B85929">
        <w:rPr>
          <w:sz w:val="28"/>
          <w:szCs w:val="28"/>
        </w:rPr>
        <w:t xml:space="preserve"> и обеспечение сбалансированности бюджета</w:t>
      </w:r>
      <w:r>
        <w:rPr>
          <w:sz w:val="28"/>
          <w:szCs w:val="28"/>
        </w:rPr>
        <w:t xml:space="preserve"> муниципального образования Отрадненский район»</w:t>
      </w:r>
      <w:r w:rsidRPr="002766F1">
        <w:rPr>
          <w:sz w:val="28"/>
          <w:szCs w:val="28"/>
        </w:rPr>
        <w:t xml:space="preserve"> </w:t>
      </w:r>
    </w:p>
    <w:p w:rsidR="00945B37" w:rsidRPr="006956F5" w:rsidRDefault="00945B37" w:rsidP="00945B37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2"/>
        <w:gridCol w:w="926"/>
        <w:gridCol w:w="2252"/>
        <w:gridCol w:w="1724"/>
        <w:gridCol w:w="2219"/>
      </w:tblGrid>
      <w:tr w:rsidR="00945B37" w:rsidRPr="00433078" w:rsidTr="005A2700">
        <w:tc>
          <w:tcPr>
            <w:tcW w:w="2802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121" w:type="dxa"/>
            <w:gridSpan w:val="4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«Формирование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район» </w:t>
            </w:r>
          </w:p>
        </w:tc>
      </w:tr>
      <w:tr w:rsidR="00945B37" w:rsidRPr="00433078" w:rsidTr="005A2700">
        <w:tc>
          <w:tcPr>
            <w:tcW w:w="2802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7121" w:type="dxa"/>
            <w:gridSpan w:val="4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Планирование расходов на содержание Финансового управления администрации муниципального образования Отрадненский район</w:t>
            </w:r>
          </w:p>
        </w:tc>
      </w:tr>
      <w:tr w:rsidR="00945B37" w:rsidRPr="00433078" w:rsidTr="005A2700">
        <w:tc>
          <w:tcPr>
            <w:tcW w:w="2802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121" w:type="dxa"/>
            <w:gridSpan w:val="4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945B37" w:rsidRPr="00433078" w:rsidTr="005A2700">
        <w:tc>
          <w:tcPr>
            <w:tcW w:w="2802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Разработчик подпрограммы</w:t>
            </w:r>
          </w:p>
        </w:tc>
        <w:tc>
          <w:tcPr>
            <w:tcW w:w="7121" w:type="dxa"/>
            <w:gridSpan w:val="4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945B37" w:rsidRPr="00433078" w:rsidTr="005A2700">
        <w:tc>
          <w:tcPr>
            <w:tcW w:w="2802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7121" w:type="dxa"/>
            <w:gridSpan w:val="4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и прозрачности (открытости)</w:t>
            </w:r>
          </w:p>
        </w:tc>
      </w:tr>
      <w:tr w:rsidR="00945B37" w:rsidRPr="00433078" w:rsidTr="005A2700">
        <w:tc>
          <w:tcPr>
            <w:tcW w:w="2802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7121" w:type="dxa"/>
            <w:gridSpan w:val="4"/>
            <w:shd w:val="clear" w:color="auto" w:fill="auto"/>
          </w:tcPr>
          <w:p w:rsidR="00945B37" w:rsidRPr="00433078" w:rsidRDefault="00945B37" w:rsidP="005A2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создание условий для обеспечения сбалансированности бюджета муниципального образования Отрадненский район и эффективности использования бюджетных средств;</w:t>
            </w:r>
          </w:p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реализация механизмов обеспечения открытости и доступности информации о бюджетном процессе, осуществляемом в муниципальном образовании Отрадненский район, с применением инструментов общественного участия и контроля</w:t>
            </w:r>
          </w:p>
        </w:tc>
      </w:tr>
      <w:tr w:rsidR="00945B37" w:rsidRPr="00433078" w:rsidTr="005A2700">
        <w:tc>
          <w:tcPr>
            <w:tcW w:w="2802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Целевые показатели (индикаторы) подпрограммы </w:t>
            </w:r>
          </w:p>
        </w:tc>
        <w:tc>
          <w:tcPr>
            <w:tcW w:w="7121" w:type="dxa"/>
            <w:gridSpan w:val="4"/>
            <w:shd w:val="clear" w:color="auto" w:fill="auto"/>
          </w:tcPr>
          <w:p w:rsidR="00945B37" w:rsidRPr="00433078" w:rsidRDefault="00945B37" w:rsidP="005A2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соответствие решения о бюджете муниципального образования Отрадненский район на очередной финансовый год и плановый период требованиям Бюджетного </w:t>
            </w:r>
            <w:hyperlink r:id="rId10" w:history="1">
              <w:r w:rsidRPr="00433078">
                <w:rPr>
                  <w:sz w:val="28"/>
                  <w:szCs w:val="28"/>
                </w:rPr>
                <w:t>кодекса</w:t>
              </w:r>
            </w:hyperlink>
            <w:r w:rsidRPr="00433078">
              <w:rPr>
                <w:sz w:val="28"/>
                <w:szCs w:val="28"/>
              </w:rPr>
              <w:t xml:space="preserve"> Российской Федерации;</w:t>
            </w:r>
          </w:p>
          <w:p w:rsidR="00945B37" w:rsidRPr="00433078" w:rsidRDefault="00945B37" w:rsidP="005A2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соответствие решения об исполнении бюджета муниципального образования Отрадненский район за отчетный финансовый год бюджетному законодательству Российской Федерации;</w:t>
            </w:r>
          </w:p>
          <w:p w:rsidR="00945B37" w:rsidRPr="00433078" w:rsidRDefault="00945B37" w:rsidP="005A2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удельный вес бюджетной отчетности об исполнении консолидированного бюджета </w:t>
            </w:r>
            <w:proofErr w:type="spellStart"/>
            <w:r w:rsidRPr="00433078">
              <w:rPr>
                <w:sz w:val="28"/>
                <w:szCs w:val="28"/>
              </w:rPr>
              <w:t>Отрадненского</w:t>
            </w:r>
            <w:proofErr w:type="spellEnd"/>
            <w:r w:rsidRPr="00433078">
              <w:rPr>
                <w:sz w:val="28"/>
                <w:szCs w:val="28"/>
              </w:rPr>
              <w:t xml:space="preserve"> района, представленной в министерство финансов Краснодарского края в установленные им сроки;</w:t>
            </w:r>
          </w:p>
          <w:p w:rsidR="00945B37" w:rsidRPr="00433078" w:rsidRDefault="00945B37" w:rsidP="005A2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предельный размер дефицита бюджета муниципального образования Отрадненский район в общем объеме доходов бюджета муниципального образования Отрадненский район без учета объема безвозмездных поступлений;</w:t>
            </w:r>
          </w:p>
          <w:p w:rsidR="00945B37" w:rsidRPr="00433078" w:rsidRDefault="00945B37" w:rsidP="005A2700">
            <w:pPr>
              <w:jc w:val="both"/>
              <w:rPr>
                <w:sz w:val="28"/>
                <w:szCs w:val="28"/>
              </w:rPr>
            </w:pPr>
          </w:p>
        </w:tc>
      </w:tr>
      <w:tr w:rsidR="00945B37" w:rsidRPr="00433078" w:rsidTr="005A2700">
        <w:tc>
          <w:tcPr>
            <w:tcW w:w="2802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7121" w:type="dxa"/>
            <w:gridSpan w:val="4"/>
            <w:shd w:val="clear" w:color="auto" w:fill="auto"/>
          </w:tcPr>
          <w:p w:rsidR="00945B37" w:rsidRPr="00433078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2016-2019</w:t>
            </w:r>
            <w:r w:rsidRPr="00433078">
              <w:rPr>
                <w:sz w:val="28"/>
                <w:szCs w:val="28"/>
              </w:rPr>
              <w:t xml:space="preserve"> годы </w:t>
            </w:r>
          </w:p>
          <w:p w:rsidR="00945B37" w:rsidRPr="00433078" w:rsidRDefault="00945B37" w:rsidP="005A27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этапы не выделяются</w:t>
            </w:r>
          </w:p>
          <w:p w:rsidR="00945B37" w:rsidRPr="00433078" w:rsidRDefault="00945B37" w:rsidP="005A2700">
            <w:pPr>
              <w:jc w:val="both"/>
              <w:rPr>
                <w:sz w:val="28"/>
                <w:szCs w:val="28"/>
              </w:rPr>
            </w:pPr>
          </w:p>
        </w:tc>
      </w:tr>
      <w:tr w:rsidR="00945B37" w:rsidRPr="00433078" w:rsidTr="005A2700">
        <w:trPr>
          <w:trHeight w:val="69"/>
        </w:trPr>
        <w:tc>
          <w:tcPr>
            <w:tcW w:w="2802" w:type="dxa"/>
            <w:vMerge w:val="restart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proofErr w:type="gramStart"/>
            <w:r w:rsidRPr="00433078">
              <w:rPr>
                <w:sz w:val="28"/>
                <w:szCs w:val="28"/>
              </w:rPr>
              <w:t>Объемы  и</w:t>
            </w:r>
            <w:proofErr w:type="gramEnd"/>
            <w:r w:rsidRPr="00433078">
              <w:rPr>
                <w:sz w:val="28"/>
                <w:szCs w:val="28"/>
              </w:rPr>
              <w:t xml:space="preserve"> источники финансирования подпрограммы  </w:t>
            </w:r>
          </w:p>
        </w:tc>
        <w:tc>
          <w:tcPr>
            <w:tcW w:w="926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Год</w:t>
            </w:r>
          </w:p>
        </w:tc>
        <w:tc>
          <w:tcPr>
            <w:tcW w:w="2252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1724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proofErr w:type="gramStart"/>
            <w:r w:rsidRPr="00433078">
              <w:rPr>
                <w:sz w:val="28"/>
                <w:szCs w:val="28"/>
              </w:rPr>
              <w:t>ВСЕГО  (</w:t>
            </w:r>
            <w:proofErr w:type="gramEnd"/>
            <w:r w:rsidRPr="00433078">
              <w:rPr>
                <w:sz w:val="28"/>
                <w:szCs w:val="28"/>
              </w:rPr>
              <w:t>тысяч рублей)</w:t>
            </w:r>
          </w:p>
        </w:tc>
        <w:tc>
          <w:tcPr>
            <w:tcW w:w="2219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Исполнители</w:t>
            </w:r>
          </w:p>
        </w:tc>
      </w:tr>
      <w:tr w:rsidR="00945B37" w:rsidRPr="00433078" w:rsidTr="005A2700">
        <w:trPr>
          <w:trHeight w:val="67"/>
        </w:trPr>
        <w:tc>
          <w:tcPr>
            <w:tcW w:w="2802" w:type="dxa"/>
            <w:vMerge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</w:p>
        </w:tc>
        <w:tc>
          <w:tcPr>
            <w:tcW w:w="926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2016</w:t>
            </w:r>
          </w:p>
        </w:tc>
        <w:tc>
          <w:tcPr>
            <w:tcW w:w="2252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Бюджет муниципального образования Отрадненский район</w:t>
            </w:r>
          </w:p>
        </w:tc>
        <w:tc>
          <w:tcPr>
            <w:tcW w:w="1724" w:type="dxa"/>
            <w:shd w:val="clear" w:color="auto" w:fill="auto"/>
          </w:tcPr>
          <w:p w:rsidR="00945B37" w:rsidRPr="00433078" w:rsidRDefault="00945B37" w:rsidP="005A2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13908,5</w:t>
            </w:r>
          </w:p>
        </w:tc>
        <w:tc>
          <w:tcPr>
            <w:tcW w:w="2219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945B37" w:rsidRPr="00433078" w:rsidTr="005A2700">
        <w:trPr>
          <w:trHeight w:val="67"/>
        </w:trPr>
        <w:tc>
          <w:tcPr>
            <w:tcW w:w="2802" w:type="dxa"/>
            <w:vMerge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</w:p>
        </w:tc>
        <w:tc>
          <w:tcPr>
            <w:tcW w:w="926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2017</w:t>
            </w:r>
          </w:p>
        </w:tc>
        <w:tc>
          <w:tcPr>
            <w:tcW w:w="2252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Бюджет муниципального образования Отрадненский район</w:t>
            </w:r>
          </w:p>
        </w:tc>
        <w:tc>
          <w:tcPr>
            <w:tcW w:w="1724" w:type="dxa"/>
            <w:shd w:val="clear" w:color="auto" w:fill="auto"/>
          </w:tcPr>
          <w:p w:rsidR="00945B37" w:rsidRPr="00433078" w:rsidRDefault="00945B37" w:rsidP="005A2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14645,0</w:t>
            </w:r>
          </w:p>
        </w:tc>
        <w:tc>
          <w:tcPr>
            <w:tcW w:w="2219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945B37" w:rsidRPr="00433078" w:rsidTr="005A2700">
        <w:trPr>
          <w:trHeight w:val="67"/>
        </w:trPr>
        <w:tc>
          <w:tcPr>
            <w:tcW w:w="2802" w:type="dxa"/>
            <w:vMerge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</w:p>
        </w:tc>
        <w:tc>
          <w:tcPr>
            <w:tcW w:w="926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2018</w:t>
            </w:r>
          </w:p>
        </w:tc>
        <w:tc>
          <w:tcPr>
            <w:tcW w:w="2252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Бюджет муниципального образования Отрадненский район</w:t>
            </w:r>
          </w:p>
        </w:tc>
        <w:tc>
          <w:tcPr>
            <w:tcW w:w="1724" w:type="dxa"/>
            <w:shd w:val="clear" w:color="auto" w:fill="auto"/>
          </w:tcPr>
          <w:p w:rsidR="00945B37" w:rsidRPr="00433078" w:rsidRDefault="00945B37" w:rsidP="005A2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14645,0</w:t>
            </w:r>
          </w:p>
        </w:tc>
        <w:tc>
          <w:tcPr>
            <w:tcW w:w="2219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945B37" w:rsidRPr="00433078" w:rsidTr="005A2700">
        <w:trPr>
          <w:trHeight w:val="67"/>
        </w:trPr>
        <w:tc>
          <w:tcPr>
            <w:tcW w:w="2802" w:type="dxa"/>
            <w:vMerge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</w:p>
        </w:tc>
        <w:tc>
          <w:tcPr>
            <w:tcW w:w="926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252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Бюджет муниципального образования Отрадненский район</w:t>
            </w:r>
          </w:p>
        </w:tc>
        <w:tc>
          <w:tcPr>
            <w:tcW w:w="1724" w:type="dxa"/>
            <w:shd w:val="clear" w:color="auto" w:fill="auto"/>
          </w:tcPr>
          <w:p w:rsidR="00945B37" w:rsidRPr="00433078" w:rsidRDefault="00945B37" w:rsidP="005A2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14645,0</w:t>
            </w:r>
          </w:p>
        </w:tc>
        <w:tc>
          <w:tcPr>
            <w:tcW w:w="2219" w:type="dxa"/>
            <w:shd w:val="clear" w:color="auto" w:fill="auto"/>
          </w:tcPr>
          <w:p w:rsidR="00945B37" w:rsidRPr="00433078" w:rsidRDefault="00945B37" w:rsidP="005A2700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Финансовое управление администрации муниципального образования Отрадненский район</w:t>
            </w:r>
          </w:p>
        </w:tc>
      </w:tr>
    </w:tbl>
    <w:p w:rsidR="00945B37" w:rsidRDefault="00945B37" w:rsidP="00945B37">
      <w:pPr>
        <w:pStyle w:val="12"/>
        <w:widowControl w:val="0"/>
        <w:autoSpaceDE w:val="0"/>
        <w:autoSpaceDN w:val="0"/>
        <w:adjustRightInd w:val="0"/>
        <w:ind w:left="0"/>
        <w:jc w:val="center"/>
      </w:pPr>
    </w:p>
    <w:p w:rsidR="00945B37" w:rsidRPr="00433078" w:rsidRDefault="00945B37" w:rsidP="00945B37">
      <w:pPr>
        <w:pStyle w:val="12"/>
        <w:widowControl w:val="0"/>
        <w:autoSpaceDE w:val="0"/>
        <w:autoSpaceDN w:val="0"/>
        <w:adjustRightInd w:val="0"/>
        <w:ind w:left="0"/>
        <w:jc w:val="center"/>
      </w:pPr>
      <w:r w:rsidRPr="00433078">
        <w:t>1. Обоснование необходимости разработки подпрограммы</w:t>
      </w:r>
    </w:p>
    <w:p w:rsidR="00945B37" w:rsidRPr="006956F5" w:rsidRDefault="00945B37" w:rsidP="00945B37">
      <w:pPr>
        <w:pStyle w:val="12"/>
        <w:ind w:left="0" w:firstLine="0"/>
        <w:rPr>
          <w:bCs/>
        </w:rPr>
      </w:pPr>
    </w:p>
    <w:p w:rsidR="00945B37" w:rsidRPr="006956F5" w:rsidRDefault="00945B37" w:rsidP="00945B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В подпрограмму включены расходы бюджета муниципального образования </w:t>
      </w:r>
      <w:r>
        <w:rPr>
          <w:sz w:val="28"/>
          <w:szCs w:val="28"/>
        </w:rPr>
        <w:t>Отрадненский район</w:t>
      </w:r>
      <w:r w:rsidRPr="006956F5">
        <w:rPr>
          <w:sz w:val="28"/>
          <w:szCs w:val="28"/>
        </w:rPr>
        <w:t xml:space="preserve"> на </w:t>
      </w:r>
      <w:r>
        <w:rPr>
          <w:sz w:val="28"/>
          <w:szCs w:val="28"/>
        </w:rPr>
        <w:t>обеспечение деятельности Ф</w:t>
      </w:r>
      <w:r w:rsidRPr="006956F5">
        <w:rPr>
          <w:sz w:val="28"/>
          <w:szCs w:val="28"/>
        </w:rPr>
        <w:t xml:space="preserve">инансового управления администрации </w:t>
      </w:r>
      <w:r>
        <w:rPr>
          <w:sz w:val="28"/>
          <w:szCs w:val="28"/>
        </w:rPr>
        <w:t>муниципального образования Отрадненский район</w:t>
      </w:r>
      <w:r w:rsidRPr="006956F5">
        <w:rPr>
          <w:sz w:val="28"/>
          <w:szCs w:val="28"/>
        </w:rPr>
        <w:t xml:space="preserve">, за счет которых осуществляется реализация </w:t>
      </w:r>
      <w:proofErr w:type="gramStart"/>
      <w:r w:rsidRPr="006956F5">
        <w:rPr>
          <w:sz w:val="28"/>
          <w:szCs w:val="28"/>
        </w:rPr>
        <w:t>муниципальных  полномочий</w:t>
      </w:r>
      <w:proofErr w:type="gramEnd"/>
      <w:r w:rsidRPr="006956F5">
        <w:rPr>
          <w:sz w:val="28"/>
          <w:szCs w:val="28"/>
        </w:rPr>
        <w:t xml:space="preserve"> (функций), направленных на решение всех задач муниципальной программы.</w:t>
      </w:r>
    </w:p>
    <w:p w:rsidR="00945B37" w:rsidRPr="006956F5" w:rsidRDefault="00945B37" w:rsidP="00945B37">
      <w:pPr>
        <w:pStyle w:val="12"/>
        <w:widowControl w:val="0"/>
        <w:autoSpaceDE w:val="0"/>
        <w:autoSpaceDN w:val="0"/>
        <w:adjustRightInd w:val="0"/>
        <w:ind w:left="0"/>
        <w:jc w:val="center"/>
      </w:pPr>
    </w:p>
    <w:p w:rsidR="00945B37" w:rsidRPr="006956F5" w:rsidRDefault="00945B37" w:rsidP="00945B37">
      <w:pPr>
        <w:pStyle w:val="12"/>
        <w:widowControl w:val="0"/>
        <w:autoSpaceDE w:val="0"/>
        <w:autoSpaceDN w:val="0"/>
        <w:adjustRightInd w:val="0"/>
        <w:ind w:left="0"/>
        <w:jc w:val="center"/>
      </w:pPr>
      <w:r>
        <w:t> 2. Цель и основные задачи</w:t>
      </w:r>
      <w:r w:rsidRPr="006956F5">
        <w:t xml:space="preserve"> подпрограммы</w:t>
      </w:r>
    </w:p>
    <w:p w:rsidR="00945B37" w:rsidRDefault="00945B37" w:rsidP="00945B3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945B37" w:rsidRDefault="00945B37" w:rsidP="00945B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DE1">
        <w:rPr>
          <w:sz w:val="28"/>
          <w:szCs w:val="28"/>
        </w:rPr>
        <w:t xml:space="preserve">Целью подпрограммы </w:t>
      </w:r>
      <w:r>
        <w:rPr>
          <w:sz w:val="28"/>
          <w:szCs w:val="28"/>
        </w:rPr>
        <w:t>«</w:t>
      </w:r>
      <w:r w:rsidRPr="00B85929">
        <w:rPr>
          <w:sz w:val="28"/>
          <w:szCs w:val="28"/>
        </w:rPr>
        <w:t xml:space="preserve">Формирование единой финансово-бюджетной политики </w:t>
      </w:r>
      <w:r>
        <w:rPr>
          <w:sz w:val="28"/>
          <w:szCs w:val="28"/>
        </w:rPr>
        <w:t>муниципального образования Отрадненский район</w:t>
      </w:r>
      <w:r w:rsidRPr="00B85929">
        <w:rPr>
          <w:sz w:val="28"/>
          <w:szCs w:val="28"/>
        </w:rPr>
        <w:t xml:space="preserve"> и обеспечение сбалансированности бюджета</w:t>
      </w:r>
      <w:r>
        <w:rPr>
          <w:sz w:val="28"/>
          <w:szCs w:val="28"/>
        </w:rPr>
        <w:t xml:space="preserve"> муниципального образования Отрадненский район» (далее - Подпрограмма) является осуществление составления и исполнения бюджета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6956F5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соблюдения принципов сбалансированности бюджета и прозрачности (открытости).</w:t>
      </w:r>
    </w:p>
    <w:p w:rsidR="00945B37" w:rsidRDefault="00945B37" w:rsidP="00945B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945B37" w:rsidRPr="00B85929" w:rsidRDefault="00945B37" w:rsidP="00945B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929">
        <w:rPr>
          <w:sz w:val="28"/>
          <w:szCs w:val="28"/>
        </w:rPr>
        <w:t>со</w:t>
      </w:r>
      <w:r>
        <w:rPr>
          <w:sz w:val="28"/>
          <w:szCs w:val="28"/>
        </w:rPr>
        <w:t>здание условий для обеспечения</w:t>
      </w:r>
      <w:r w:rsidRPr="00B85929">
        <w:rPr>
          <w:sz w:val="28"/>
          <w:szCs w:val="28"/>
        </w:rPr>
        <w:t xml:space="preserve"> сбалансированности бюд</w:t>
      </w:r>
      <w:r>
        <w:rPr>
          <w:sz w:val="28"/>
          <w:szCs w:val="28"/>
        </w:rPr>
        <w:t>жета</w:t>
      </w:r>
      <w:r w:rsidRPr="008B6354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 и эффективности использования</w:t>
      </w:r>
      <w:r w:rsidRPr="00B85929">
        <w:rPr>
          <w:sz w:val="28"/>
          <w:szCs w:val="28"/>
        </w:rPr>
        <w:t xml:space="preserve"> бюджетных </w:t>
      </w:r>
      <w:r>
        <w:rPr>
          <w:sz w:val="28"/>
          <w:szCs w:val="28"/>
        </w:rPr>
        <w:t>средств;</w:t>
      </w:r>
    </w:p>
    <w:p w:rsidR="00945B37" w:rsidRPr="001A3457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механизмов обеспечения открытости и доступности информации о бюджетном процессе, осуществляемом в </w:t>
      </w:r>
      <w:r w:rsidRPr="006956F5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6956F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695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Отрадненский район, с </w:t>
      </w:r>
      <w:r w:rsidRPr="001A3457">
        <w:rPr>
          <w:sz w:val="28"/>
          <w:szCs w:val="28"/>
        </w:rPr>
        <w:t>применением</w:t>
      </w:r>
      <w:r>
        <w:rPr>
          <w:sz w:val="28"/>
          <w:szCs w:val="28"/>
        </w:rPr>
        <w:t xml:space="preserve"> инструментов</w:t>
      </w:r>
      <w:r w:rsidRPr="001A3457">
        <w:rPr>
          <w:sz w:val="28"/>
          <w:szCs w:val="28"/>
        </w:rPr>
        <w:t xml:space="preserve"> общественного участия и контроля.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 w:rsidRPr="001A3457">
        <w:rPr>
          <w:sz w:val="28"/>
          <w:szCs w:val="28"/>
        </w:rPr>
        <w:t>Планируемые показате</w:t>
      </w:r>
      <w:r>
        <w:rPr>
          <w:sz w:val="28"/>
          <w:szCs w:val="28"/>
        </w:rPr>
        <w:t>ли по итогам реализации Подпрограммы</w:t>
      </w:r>
      <w:r w:rsidRPr="005B4F7E">
        <w:rPr>
          <w:sz w:val="28"/>
          <w:szCs w:val="28"/>
        </w:rPr>
        <w:t>:</w:t>
      </w:r>
    </w:p>
    <w:p w:rsidR="00945B37" w:rsidRPr="001059B7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</w:t>
      </w:r>
      <w:r w:rsidRPr="001059B7">
        <w:rPr>
          <w:sz w:val="28"/>
          <w:szCs w:val="28"/>
        </w:rPr>
        <w:t xml:space="preserve">оответствие </w:t>
      </w:r>
      <w:r>
        <w:rPr>
          <w:sz w:val="28"/>
          <w:szCs w:val="28"/>
        </w:rPr>
        <w:t>решения</w:t>
      </w:r>
      <w:r w:rsidRPr="001059B7">
        <w:rPr>
          <w:sz w:val="28"/>
          <w:szCs w:val="28"/>
        </w:rPr>
        <w:t xml:space="preserve"> о бюджете</w:t>
      </w:r>
      <w:r w:rsidRPr="008B6354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1059B7">
        <w:rPr>
          <w:sz w:val="28"/>
          <w:szCs w:val="28"/>
        </w:rPr>
        <w:t xml:space="preserve"> на очередной финансовый год и плановый период требованиям Бюджетного </w:t>
      </w:r>
      <w:hyperlink r:id="rId11" w:history="1">
        <w:r w:rsidRPr="00E07E03">
          <w:rPr>
            <w:sz w:val="28"/>
            <w:szCs w:val="28"/>
          </w:rPr>
          <w:t>кодекса</w:t>
        </w:r>
      </w:hyperlink>
      <w:r w:rsidRPr="001059B7">
        <w:rPr>
          <w:sz w:val="28"/>
          <w:szCs w:val="28"/>
        </w:rPr>
        <w:t xml:space="preserve"> Российской Федерации считается достигнутым при условии отсутствия обоснованных замечаний со стороны контрольных и надзорных органов к утвержденному </w:t>
      </w:r>
      <w:r>
        <w:rPr>
          <w:sz w:val="28"/>
          <w:szCs w:val="28"/>
        </w:rPr>
        <w:t xml:space="preserve">решению </w:t>
      </w:r>
      <w:r w:rsidRPr="001059B7">
        <w:rPr>
          <w:sz w:val="28"/>
          <w:szCs w:val="28"/>
        </w:rPr>
        <w:t xml:space="preserve">о </w:t>
      </w:r>
      <w:r>
        <w:rPr>
          <w:sz w:val="28"/>
          <w:szCs w:val="28"/>
        </w:rPr>
        <w:t>бюджете</w:t>
      </w:r>
      <w:r w:rsidRPr="008B6354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Отрадненский район </w:t>
      </w:r>
      <w:r w:rsidRPr="001059B7">
        <w:rPr>
          <w:sz w:val="28"/>
          <w:szCs w:val="28"/>
        </w:rPr>
        <w:t xml:space="preserve">на очередной финансовый год и плановый период, касающихся его соответствия требованиям Бюджетного </w:t>
      </w:r>
      <w:hyperlink r:id="rId12" w:history="1">
        <w:r w:rsidRPr="00E07E03">
          <w:rPr>
            <w:sz w:val="28"/>
            <w:szCs w:val="28"/>
          </w:rPr>
          <w:t>кодекса</w:t>
        </w:r>
      </w:hyperlink>
      <w:r w:rsidRPr="001059B7">
        <w:rPr>
          <w:sz w:val="28"/>
          <w:szCs w:val="28"/>
        </w:rPr>
        <w:t xml:space="preserve"> Российской Феде</w:t>
      </w:r>
      <w:r>
        <w:rPr>
          <w:sz w:val="28"/>
          <w:szCs w:val="28"/>
        </w:rPr>
        <w:t>рации.</w:t>
      </w:r>
    </w:p>
    <w:p w:rsidR="00945B37" w:rsidRPr="00E07E03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Pr="001059B7">
        <w:rPr>
          <w:sz w:val="28"/>
          <w:szCs w:val="28"/>
        </w:rPr>
        <w:t xml:space="preserve">оответствие </w:t>
      </w:r>
      <w:r>
        <w:rPr>
          <w:sz w:val="28"/>
          <w:szCs w:val="28"/>
        </w:rPr>
        <w:t xml:space="preserve">решения об </w:t>
      </w:r>
      <w:r w:rsidRPr="001059B7">
        <w:rPr>
          <w:sz w:val="28"/>
          <w:szCs w:val="28"/>
        </w:rPr>
        <w:t>исполнени</w:t>
      </w:r>
      <w:r>
        <w:rPr>
          <w:sz w:val="28"/>
          <w:szCs w:val="28"/>
        </w:rPr>
        <w:t>и</w:t>
      </w:r>
      <w:r w:rsidRPr="001059B7">
        <w:rPr>
          <w:sz w:val="28"/>
          <w:szCs w:val="28"/>
        </w:rPr>
        <w:t xml:space="preserve"> бюджета</w:t>
      </w:r>
      <w:r w:rsidRPr="008B6354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1059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отчетный финансовый год </w:t>
      </w:r>
      <w:r w:rsidRPr="001059B7">
        <w:rPr>
          <w:sz w:val="28"/>
          <w:szCs w:val="28"/>
        </w:rPr>
        <w:t>бюджетному законодательству</w:t>
      </w:r>
      <w:r w:rsidRPr="00C33EE4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</w:t>
      </w:r>
      <w:r w:rsidRPr="00E07E03">
        <w:rPr>
          <w:sz w:val="28"/>
          <w:szCs w:val="28"/>
        </w:rPr>
        <w:t>считается достигнутым при условии отсутствия обоснованных замечаний со стороны контрольных и надзорных органов</w:t>
      </w:r>
      <w:r>
        <w:rPr>
          <w:sz w:val="28"/>
          <w:szCs w:val="28"/>
        </w:rPr>
        <w:t>,</w:t>
      </w:r>
      <w:r w:rsidRPr="00E07E03">
        <w:rPr>
          <w:sz w:val="28"/>
          <w:szCs w:val="28"/>
        </w:rPr>
        <w:t xml:space="preserve"> касающихся соответствия </w:t>
      </w:r>
      <w:r>
        <w:rPr>
          <w:sz w:val="28"/>
          <w:szCs w:val="28"/>
        </w:rPr>
        <w:t xml:space="preserve">закона об </w:t>
      </w:r>
      <w:r w:rsidRPr="001059B7">
        <w:rPr>
          <w:sz w:val="28"/>
          <w:szCs w:val="28"/>
        </w:rPr>
        <w:t>исполнени</w:t>
      </w:r>
      <w:r>
        <w:rPr>
          <w:sz w:val="28"/>
          <w:szCs w:val="28"/>
        </w:rPr>
        <w:t>и</w:t>
      </w:r>
      <w:r w:rsidRPr="001059B7">
        <w:rPr>
          <w:sz w:val="28"/>
          <w:szCs w:val="28"/>
        </w:rPr>
        <w:t xml:space="preserve"> бюджета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695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отчетный финансовый год </w:t>
      </w:r>
      <w:r w:rsidRPr="00E07E03">
        <w:rPr>
          <w:sz w:val="28"/>
          <w:szCs w:val="28"/>
        </w:rPr>
        <w:t xml:space="preserve">требованиям Бюджетного </w:t>
      </w:r>
      <w:hyperlink r:id="rId13" w:history="1">
        <w:r w:rsidRPr="00E07E03">
          <w:rPr>
            <w:sz w:val="28"/>
            <w:szCs w:val="28"/>
          </w:rPr>
          <w:t>кодекса</w:t>
        </w:r>
      </w:hyperlink>
      <w:r w:rsidRPr="00E07E0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</w:t>
      </w:r>
      <w:r w:rsidRPr="00576AD0">
        <w:rPr>
          <w:sz w:val="28"/>
          <w:szCs w:val="28"/>
        </w:rPr>
        <w:t>дельный вес бюджетной отчетности</w:t>
      </w:r>
      <w:r>
        <w:rPr>
          <w:sz w:val="28"/>
          <w:szCs w:val="28"/>
        </w:rPr>
        <w:t xml:space="preserve"> об исполнении консолидированного бюджета </w:t>
      </w:r>
      <w:proofErr w:type="spellStart"/>
      <w:r>
        <w:rPr>
          <w:sz w:val="28"/>
          <w:szCs w:val="28"/>
        </w:rPr>
        <w:t>Отрадненского</w:t>
      </w:r>
      <w:proofErr w:type="spellEnd"/>
      <w:r>
        <w:rPr>
          <w:sz w:val="28"/>
          <w:szCs w:val="28"/>
        </w:rPr>
        <w:t xml:space="preserve"> района</w:t>
      </w:r>
      <w:r w:rsidRPr="00576AD0">
        <w:rPr>
          <w:sz w:val="28"/>
          <w:szCs w:val="28"/>
        </w:rPr>
        <w:t xml:space="preserve">, представленной в </w:t>
      </w:r>
      <w:r>
        <w:rPr>
          <w:sz w:val="28"/>
          <w:szCs w:val="28"/>
        </w:rPr>
        <w:t xml:space="preserve">министерство финансов Краснодарского края в </w:t>
      </w:r>
      <w:r w:rsidRPr="00576AD0">
        <w:rPr>
          <w:sz w:val="28"/>
          <w:szCs w:val="28"/>
        </w:rPr>
        <w:t xml:space="preserve">установленные </w:t>
      </w:r>
      <w:r>
        <w:rPr>
          <w:sz w:val="28"/>
          <w:szCs w:val="28"/>
        </w:rPr>
        <w:t xml:space="preserve">им </w:t>
      </w:r>
      <w:r w:rsidRPr="00576AD0">
        <w:rPr>
          <w:sz w:val="28"/>
          <w:szCs w:val="28"/>
        </w:rPr>
        <w:t>сроки</w:t>
      </w:r>
      <w:r>
        <w:rPr>
          <w:sz w:val="28"/>
          <w:szCs w:val="28"/>
        </w:rPr>
        <w:t xml:space="preserve">, </w:t>
      </w:r>
      <w:r w:rsidRPr="002A4015">
        <w:rPr>
          <w:sz w:val="28"/>
          <w:szCs w:val="28"/>
        </w:rPr>
        <w:t>рассчитывается ежеквартально</w:t>
      </w:r>
      <w:r>
        <w:rPr>
          <w:sz w:val="28"/>
          <w:szCs w:val="28"/>
        </w:rPr>
        <w:t xml:space="preserve">, как отношение </w:t>
      </w:r>
      <w:r w:rsidRPr="00EE0CA7">
        <w:rPr>
          <w:sz w:val="28"/>
          <w:szCs w:val="28"/>
        </w:rPr>
        <w:t>количеств</w:t>
      </w:r>
      <w:r>
        <w:rPr>
          <w:sz w:val="28"/>
          <w:szCs w:val="28"/>
        </w:rPr>
        <w:t>а</w:t>
      </w:r>
      <w:r w:rsidRPr="00EE0CA7">
        <w:rPr>
          <w:sz w:val="28"/>
          <w:szCs w:val="28"/>
        </w:rPr>
        <w:t xml:space="preserve"> отчетов, представленных в </w:t>
      </w:r>
      <w:r>
        <w:rPr>
          <w:sz w:val="28"/>
          <w:szCs w:val="28"/>
        </w:rPr>
        <w:t>министерство финансов Краснодарского края</w:t>
      </w:r>
      <w:r w:rsidRPr="00EE0CA7">
        <w:rPr>
          <w:sz w:val="28"/>
          <w:szCs w:val="28"/>
        </w:rPr>
        <w:t xml:space="preserve"> в </w:t>
      </w:r>
      <w:r w:rsidRPr="00C9630B">
        <w:rPr>
          <w:sz w:val="28"/>
          <w:szCs w:val="28"/>
        </w:rPr>
        <w:t xml:space="preserve">установленные сроки, к общему количеству представленных в </w:t>
      </w:r>
      <w:r>
        <w:rPr>
          <w:sz w:val="28"/>
          <w:szCs w:val="28"/>
        </w:rPr>
        <w:t>министерство финансов Краснодарского края</w:t>
      </w:r>
      <w:r w:rsidRPr="00EE0CA7">
        <w:rPr>
          <w:sz w:val="28"/>
          <w:szCs w:val="28"/>
        </w:rPr>
        <w:t xml:space="preserve"> отчетов</w:t>
      </w:r>
      <w:r>
        <w:rPr>
          <w:sz w:val="28"/>
          <w:szCs w:val="28"/>
        </w:rPr>
        <w:t>.</w:t>
      </w:r>
    </w:p>
    <w:p w:rsidR="00945B37" w:rsidRPr="00C9630B" w:rsidRDefault="00945B37" w:rsidP="00945B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30B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1, 2 и 3 </w:t>
      </w:r>
      <w:r w:rsidRPr="00C9630B">
        <w:rPr>
          <w:sz w:val="28"/>
          <w:szCs w:val="28"/>
        </w:rPr>
        <w:t>показател</w:t>
      </w:r>
      <w:r>
        <w:rPr>
          <w:sz w:val="28"/>
          <w:szCs w:val="28"/>
        </w:rPr>
        <w:t>ей</w:t>
      </w:r>
      <w:r w:rsidRPr="00C9630B">
        <w:rPr>
          <w:sz w:val="28"/>
          <w:szCs w:val="28"/>
        </w:rPr>
        <w:t xml:space="preserve"> производится исходя из </w:t>
      </w:r>
      <w:r>
        <w:rPr>
          <w:sz w:val="28"/>
          <w:szCs w:val="28"/>
        </w:rPr>
        <w:t>необходимости соблюдения требований</w:t>
      </w:r>
      <w:r w:rsidRPr="00C9630B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C9630B">
        <w:rPr>
          <w:sz w:val="28"/>
          <w:szCs w:val="28"/>
        </w:rPr>
        <w:t xml:space="preserve">юджетного </w:t>
      </w:r>
      <w:r>
        <w:rPr>
          <w:sz w:val="28"/>
          <w:szCs w:val="28"/>
        </w:rPr>
        <w:t>законодательства Российской Федерации</w:t>
      </w:r>
      <w:r w:rsidRPr="00C9630B">
        <w:rPr>
          <w:sz w:val="28"/>
          <w:szCs w:val="28"/>
        </w:rPr>
        <w:t>. В связи с этим, при выполнении данн</w:t>
      </w:r>
      <w:r>
        <w:rPr>
          <w:sz w:val="28"/>
          <w:szCs w:val="28"/>
        </w:rPr>
        <w:t>ых</w:t>
      </w:r>
      <w:r w:rsidRPr="00C9630B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C9630B">
        <w:rPr>
          <w:sz w:val="28"/>
          <w:szCs w:val="28"/>
        </w:rPr>
        <w:t>, был установлен минимально гарантированный уровень и запланировано сохранение текущего значения данн</w:t>
      </w:r>
      <w:r>
        <w:rPr>
          <w:sz w:val="28"/>
          <w:szCs w:val="28"/>
        </w:rPr>
        <w:t>ых</w:t>
      </w:r>
      <w:r w:rsidRPr="00C9630B">
        <w:rPr>
          <w:sz w:val="28"/>
          <w:szCs w:val="28"/>
        </w:rPr>
        <w:t xml:space="preserve"> целев</w:t>
      </w:r>
      <w:r>
        <w:rPr>
          <w:sz w:val="28"/>
          <w:szCs w:val="28"/>
        </w:rPr>
        <w:t>ых</w:t>
      </w:r>
      <w:r w:rsidRPr="00C9630B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C9630B">
        <w:rPr>
          <w:sz w:val="28"/>
          <w:szCs w:val="28"/>
        </w:rPr>
        <w:t xml:space="preserve"> в течение срока реализации </w:t>
      </w:r>
      <w:r>
        <w:rPr>
          <w:sz w:val="28"/>
          <w:szCs w:val="28"/>
        </w:rPr>
        <w:t>Подп</w:t>
      </w:r>
      <w:r w:rsidRPr="00C9630B">
        <w:rPr>
          <w:sz w:val="28"/>
          <w:szCs w:val="28"/>
        </w:rPr>
        <w:t>рограммы.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П</w:t>
      </w:r>
      <w:r w:rsidRPr="00DF0841">
        <w:rPr>
          <w:sz w:val="28"/>
          <w:szCs w:val="28"/>
        </w:rPr>
        <w:t xml:space="preserve">редельный размер дефицита бюджета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6956F5">
        <w:rPr>
          <w:sz w:val="28"/>
          <w:szCs w:val="28"/>
        </w:rPr>
        <w:t xml:space="preserve"> </w:t>
      </w:r>
      <w:r w:rsidRPr="00DF0841">
        <w:rPr>
          <w:sz w:val="28"/>
          <w:szCs w:val="28"/>
        </w:rPr>
        <w:t xml:space="preserve">в общем объеме </w:t>
      </w:r>
      <w:proofErr w:type="gramStart"/>
      <w:r w:rsidRPr="00DF0841">
        <w:rPr>
          <w:sz w:val="28"/>
          <w:szCs w:val="28"/>
        </w:rPr>
        <w:t>дохо</w:t>
      </w:r>
      <w:r>
        <w:rPr>
          <w:sz w:val="28"/>
          <w:szCs w:val="28"/>
        </w:rPr>
        <w:t xml:space="preserve">дов </w:t>
      </w:r>
      <w:r w:rsidRPr="00DF0841">
        <w:rPr>
          <w:sz w:val="28"/>
          <w:szCs w:val="28"/>
        </w:rPr>
        <w:t xml:space="preserve"> бюджета</w:t>
      </w:r>
      <w:proofErr w:type="gramEnd"/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DF0841">
        <w:rPr>
          <w:sz w:val="28"/>
          <w:szCs w:val="28"/>
        </w:rPr>
        <w:t xml:space="preserve"> без учета объема безвозмездных поступлений</w:t>
      </w:r>
      <w:r>
        <w:rPr>
          <w:sz w:val="28"/>
          <w:szCs w:val="28"/>
        </w:rPr>
        <w:t xml:space="preserve"> рассчитывается ежегодно с учетом требований статьи 92.1 </w:t>
      </w:r>
      <w:r w:rsidRPr="000F6184">
        <w:rPr>
          <w:sz w:val="28"/>
          <w:szCs w:val="28"/>
        </w:rPr>
        <w:t>Бюджетного кодекса Российской Федерации</w:t>
      </w:r>
      <w:r>
        <w:rPr>
          <w:sz w:val="28"/>
          <w:szCs w:val="28"/>
        </w:rPr>
        <w:t>.</w:t>
      </w:r>
    </w:p>
    <w:p w:rsidR="00945B37" w:rsidRPr="00C9630B" w:rsidRDefault="00945B37" w:rsidP="00945B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30B">
        <w:rPr>
          <w:sz w:val="28"/>
          <w:szCs w:val="28"/>
        </w:rPr>
        <w:t xml:space="preserve">Расчет показателя производится исходя из положений Бюджетного Кодекса Российской Федерации. В связи с этим, при выполнении данного показателя, был установлен минимально гарантированный уровень и запланировано сохранение текущего значения данного целевого показателя в течение срока реализации </w:t>
      </w:r>
      <w:r>
        <w:rPr>
          <w:sz w:val="28"/>
          <w:szCs w:val="28"/>
        </w:rPr>
        <w:t>Подп</w:t>
      </w:r>
      <w:r w:rsidRPr="00C9630B">
        <w:rPr>
          <w:sz w:val="28"/>
          <w:szCs w:val="28"/>
        </w:rPr>
        <w:t>рограммы.</w:t>
      </w:r>
    </w:p>
    <w:p w:rsidR="00945B37" w:rsidRPr="006607F4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</w:t>
      </w:r>
      <w:r w:rsidRPr="006607F4">
        <w:rPr>
          <w:sz w:val="28"/>
          <w:szCs w:val="28"/>
        </w:rPr>
        <w:t xml:space="preserve"> р</w:t>
      </w:r>
      <w:r>
        <w:rPr>
          <w:sz w:val="28"/>
          <w:szCs w:val="28"/>
        </w:rPr>
        <w:t>еализации П</w:t>
      </w:r>
      <w:r w:rsidRPr="006607F4">
        <w:rPr>
          <w:sz w:val="28"/>
          <w:szCs w:val="28"/>
        </w:rPr>
        <w:t xml:space="preserve">одпрограммы </w:t>
      </w:r>
      <w:r>
        <w:rPr>
          <w:sz w:val="28"/>
          <w:szCs w:val="28"/>
        </w:rPr>
        <w:t>осуществляется</w:t>
      </w:r>
      <w:r w:rsidRPr="006607F4">
        <w:rPr>
          <w:sz w:val="28"/>
          <w:szCs w:val="28"/>
        </w:rPr>
        <w:t>:</w:t>
      </w:r>
    </w:p>
    <w:p w:rsidR="00945B37" w:rsidRPr="006607F4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85929">
        <w:rPr>
          <w:sz w:val="28"/>
          <w:szCs w:val="28"/>
        </w:rPr>
        <w:t>азработк</w:t>
      </w:r>
      <w:r>
        <w:rPr>
          <w:sz w:val="28"/>
          <w:szCs w:val="28"/>
        </w:rPr>
        <w:t>а</w:t>
      </w:r>
      <w:r w:rsidRPr="00B85929">
        <w:rPr>
          <w:sz w:val="28"/>
          <w:szCs w:val="28"/>
        </w:rPr>
        <w:t xml:space="preserve"> и внесение на рассмотрение </w:t>
      </w:r>
      <w:r>
        <w:rPr>
          <w:sz w:val="28"/>
          <w:szCs w:val="28"/>
        </w:rPr>
        <w:t>Совет муниципального образования Отрадненский район</w:t>
      </w:r>
      <w:r w:rsidRPr="00B85929">
        <w:rPr>
          <w:sz w:val="28"/>
          <w:szCs w:val="28"/>
        </w:rPr>
        <w:t xml:space="preserve"> в установленные сроки и в соответствии с требованиями бюджетного законодательства</w:t>
      </w:r>
      <w:r>
        <w:rPr>
          <w:sz w:val="28"/>
          <w:szCs w:val="28"/>
        </w:rPr>
        <w:t xml:space="preserve"> Российской Федерации</w:t>
      </w:r>
      <w:r w:rsidRPr="00B85929">
        <w:rPr>
          <w:sz w:val="28"/>
          <w:szCs w:val="28"/>
        </w:rPr>
        <w:t xml:space="preserve"> проектов </w:t>
      </w:r>
      <w:r>
        <w:rPr>
          <w:sz w:val="28"/>
          <w:szCs w:val="28"/>
        </w:rPr>
        <w:t xml:space="preserve">решений Совета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6956F5">
        <w:rPr>
          <w:sz w:val="28"/>
          <w:szCs w:val="28"/>
        </w:rPr>
        <w:t xml:space="preserve"> </w:t>
      </w:r>
      <w:r w:rsidRPr="00B85929">
        <w:rPr>
          <w:sz w:val="28"/>
          <w:szCs w:val="28"/>
        </w:rPr>
        <w:t xml:space="preserve">о бюджете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</w:t>
      </w:r>
      <w:r w:rsidRPr="006956F5">
        <w:rPr>
          <w:sz w:val="28"/>
          <w:szCs w:val="28"/>
        </w:rPr>
        <w:t xml:space="preserve"> </w:t>
      </w:r>
      <w:r w:rsidRPr="00B85929">
        <w:rPr>
          <w:sz w:val="28"/>
          <w:szCs w:val="28"/>
        </w:rPr>
        <w:t xml:space="preserve">на очередной финансовый год и плановый период и </w:t>
      </w:r>
      <w:r>
        <w:rPr>
          <w:sz w:val="28"/>
          <w:szCs w:val="28"/>
        </w:rPr>
        <w:t>о</w:t>
      </w:r>
      <w:r w:rsidRPr="00B85929">
        <w:rPr>
          <w:sz w:val="28"/>
          <w:szCs w:val="28"/>
        </w:rPr>
        <w:t xml:space="preserve">б исполнении </w:t>
      </w:r>
      <w:r>
        <w:rPr>
          <w:sz w:val="28"/>
          <w:szCs w:val="28"/>
        </w:rPr>
        <w:t>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район;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607F4">
        <w:rPr>
          <w:sz w:val="28"/>
          <w:szCs w:val="28"/>
        </w:rPr>
        <w:t xml:space="preserve">ачественная организация </w:t>
      </w:r>
      <w:proofErr w:type="gramStart"/>
      <w:r>
        <w:rPr>
          <w:sz w:val="28"/>
          <w:szCs w:val="28"/>
        </w:rPr>
        <w:t xml:space="preserve">исполнения </w:t>
      </w:r>
      <w:r w:rsidRPr="006607F4">
        <w:rPr>
          <w:sz w:val="28"/>
          <w:szCs w:val="28"/>
        </w:rPr>
        <w:t xml:space="preserve"> бюджета</w:t>
      </w:r>
      <w:proofErr w:type="gramEnd"/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Отрадненский район;</w:t>
      </w:r>
    </w:p>
    <w:p w:rsidR="00945B37" w:rsidRPr="006607F4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и качественное формирование бюджетной отчетности об исполнении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Отрадненский район и консолидированного бюджета </w:t>
      </w:r>
      <w:proofErr w:type="spellStart"/>
      <w:r>
        <w:rPr>
          <w:sz w:val="28"/>
          <w:szCs w:val="28"/>
        </w:rPr>
        <w:t>Отрадненского</w:t>
      </w:r>
      <w:proofErr w:type="spellEnd"/>
      <w:r>
        <w:rPr>
          <w:sz w:val="28"/>
          <w:szCs w:val="28"/>
        </w:rPr>
        <w:t xml:space="preserve"> района;</w:t>
      </w:r>
    </w:p>
    <w:p w:rsidR="00945B37" w:rsidRPr="00B85929" w:rsidRDefault="00945B37" w:rsidP="00945B37">
      <w:pPr>
        <w:ind w:firstLine="709"/>
        <w:jc w:val="both"/>
        <w:rPr>
          <w:sz w:val="28"/>
          <w:szCs w:val="28"/>
        </w:rPr>
      </w:pPr>
      <w:r w:rsidRPr="00DE16C4">
        <w:rPr>
          <w:sz w:val="28"/>
          <w:szCs w:val="28"/>
        </w:rPr>
        <w:t xml:space="preserve">повышение открытости информации о </w:t>
      </w:r>
      <w:r>
        <w:rPr>
          <w:sz w:val="28"/>
          <w:szCs w:val="28"/>
        </w:rPr>
        <w:t xml:space="preserve">бюджетном процессе, осуществляемом в </w:t>
      </w:r>
      <w:r w:rsidRPr="006956F5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6956F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6956F5">
        <w:rPr>
          <w:sz w:val="28"/>
          <w:szCs w:val="28"/>
        </w:rPr>
        <w:t xml:space="preserve"> </w:t>
      </w:r>
      <w:r>
        <w:rPr>
          <w:sz w:val="28"/>
          <w:szCs w:val="28"/>
        </w:rPr>
        <w:t>Отрадненский район</w:t>
      </w:r>
      <w:r w:rsidRPr="00DE16C4">
        <w:rPr>
          <w:sz w:val="28"/>
          <w:szCs w:val="28"/>
        </w:rPr>
        <w:t xml:space="preserve">, представление информации в форматах, доступных для </w:t>
      </w:r>
      <w:r>
        <w:rPr>
          <w:sz w:val="28"/>
          <w:szCs w:val="28"/>
        </w:rPr>
        <w:t>населения</w:t>
      </w:r>
      <w:r w:rsidRPr="00DE16C4">
        <w:rPr>
          <w:sz w:val="28"/>
          <w:szCs w:val="28"/>
        </w:rPr>
        <w:t xml:space="preserve">, расширение механизмов общественного </w:t>
      </w:r>
      <w:r>
        <w:rPr>
          <w:sz w:val="28"/>
          <w:szCs w:val="28"/>
        </w:rPr>
        <w:t>контроля</w:t>
      </w:r>
      <w:r w:rsidRPr="00DE1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деятельностью органов местного самоуправления </w:t>
      </w:r>
      <w:r w:rsidRPr="006956F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Отрадненский район </w:t>
      </w:r>
      <w:r w:rsidRPr="00DE16C4">
        <w:rPr>
          <w:sz w:val="28"/>
          <w:szCs w:val="28"/>
        </w:rPr>
        <w:t xml:space="preserve">в бюджетной </w:t>
      </w:r>
      <w:r>
        <w:rPr>
          <w:sz w:val="28"/>
          <w:szCs w:val="28"/>
        </w:rPr>
        <w:t>сфере.</w:t>
      </w:r>
    </w:p>
    <w:p w:rsidR="00945B37" w:rsidRPr="006607F4" w:rsidRDefault="00945B37" w:rsidP="00945B37">
      <w:pPr>
        <w:ind w:firstLine="709"/>
        <w:jc w:val="both"/>
        <w:rPr>
          <w:sz w:val="28"/>
          <w:szCs w:val="28"/>
        </w:rPr>
      </w:pPr>
      <w:r w:rsidRPr="006607F4">
        <w:rPr>
          <w:sz w:val="28"/>
          <w:szCs w:val="28"/>
        </w:rPr>
        <w:t xml:space="preserve">В силу постоянного характера решаемых в рамках </w:t>
      </w:r>
      <w:r>
        <w:rPr>
          <w:sz w:val="28"/>
          <w:szCs w:val="28"/>
        </w:rPr>
        <w:t>П</w:t>
      </w:r>
      <w:r w:rsidRPr="006607F4">
        <w:rPr>
          <w:sz w:val="28"/>
          <w:szCs w:val="28"/>
        </w:rPr>
        <w:t>одпрограммы задач выделение отдельных этапов ее реализации не предусматривается.</w:t>
      </w:r>
    </w:p>
    <w:p w:rsidR="00945B37" w:rsidRDefault="00945B37" w:rsidP="00945B37">
      <w:pPr>
        <w:widowControl w:val="0"/>
        <w:autoSpaceDE w:val="0"/>
        <w:autoSpaceDN w:val="0"/>
        <w:adjustRightInd w:val="0"/>
        <w:ind w:firstLine="539"/>
        <w:jc w:val="both"/>
        <w:rPr>
          <w:strike/>
          <w:sz w:val="28"/>
          <w:szCs w:val="28"/>
        </w:rPr>
      </w:pPr>
    </w:p>
    <w:p w:rsidR="00945B37" w:rsidRDefault="00945B37" w:rsidP="00945B37">
      <w:pPr>
        <w:widowControl w:val="0"/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3.Сроки реализации подпрограммы</w:t>
      </w:r>
    </w:p>
    <w:p w:rsidR="00945B37" w:rsidRPr="00EE6284" w:rsidRDefault="00945B37" w:rsidP="00945B37">
      <w:pPr>
        <w:widowControl w:val="0"/>
        <w:autoSpaceDE w:val="0"/>
        <w:autoSpaceDN w:val="0"/>
        <w:adjustRightInd w:val="0"/>
        <w:ind w:left="709"/>
        <w:jc w:val="center"/>
        <w:rPr>
          <w:sz w:val="16"/>
          <w:szCs w:val="16"/>
        </w:rPr>
      </w:pPr>
    </w:p>
    <w:p w:rsidR="00945B37" w:rsidRDefault="00945B37" w:rsidP="00945B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планируется в течение 2016-2019 годов.</w:t>
      </w:r>
    </w:p>
    <w:p w:rsidR="00945B37" w:rsidRDefault="00945B37" w:rsidP="00945B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5B37" w:rsidRDefault="00945B37" w:rsidP="00945B3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4. Ресурсное обеспечение подпрограммы</w:t>
      </w:r>
    </w:p>
    <w:p w:rsidR="00945B37" w:rsidRPr="00EE6284" w:rsidRDefault="00945B37" w:rsidP="00945B3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945B37" w:rsidRPr="00433078" w:rsidRDefault="00945B37" w:rsidP="00945B3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подпрограммы предусматривается за счет средств бюджета муниципального образования Отрадненский район с </w:t>
      </w:r>
      <w:r w:rsidRPr="00433078">
        <w:rPr>
          <w:sz w:val="28"/>
          <w:szCs w:val="28"/>
        </w:rPr>
        <w:t>учетом изменений, вносимых в течение финансового года.</w:t>
      </w:r>
    </w:p>
    <w:p w:rsidR="00945B37" w:rsidRPr="006956F5" w:rsidRDefault="00945B37" w:rsidP="00945B37">
      <w:pPr>
        <w:jc w:val="both"/>
        <w:rPr>
          <w:sz w:val="28"/>
          <w:szCs w:val="28"/>
        </w:rPr>
      </w:pPr>
      <w:r w:rsidRPr="00433078">
        <w:rPr>
          <w:sz w:val="28"/>
          <w:szCs w:val="28"/>
        </w:rPr>
        <w:t xml:space="preserve"> </w:t>
      </w:r>
      <w:r w:rsidRPr="00433078">
        <w:rPr>
          <w:sz w:val="28"/>
          <w:szCs w:val="28"/>
        </w:rPr>
        <w:tab/>
        <w:t xml:space="preserve">Сведения о ресурсном </w:t>
      </w:r>
      <w:hyperlink w:anchor="Par4639" w:history="1">
        <w:r w:rsidRPr="00433078">
          <w:rPr>
            <w:sz w:val="28"/>
            <w:szCs w:val="28"/>
          </w:rPr>
          <w:t>обеспечении</w:t>
        </w:r>
      </w:hyperlink>
      <w:r w:rsidRPr="00433078">
        <w:rPr>
          <w:sz w:val="28"/>
          <w:szCs w:val="28"/>
        </w:rPr>
        <w:t xml:space="preserve"> подпрограммы за счет средств бюджета муниципального образования Отрадненский район представлены в приложении № 5 к настоящей Программе.</w:t>
      </w:r>
    </w:p>
    <w:p w:rsidR="00945B37" w:rsidRDefault="00945B37" w:rsidP="00945B3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За счет иных источников финансирование подпрограммы не осуществляется.</w:t>
      </w:r>
    </w:p>
    <w:p w:rsidR="00945B37" w:rsidRDefault="00945B37" w:rsidP="00945B37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1B22">
        <w:rPr>
          <w:rFonts w:ascii="Times New Roman" w:hAnsi="Times New Roman"/>
          <w:sz w:val="28"/>
          <w:szCs w:val="28"/>
        </w:rPr>
        <w:t>Перечень подпрограммных мероприятий</w:t>
      </w:r>
    </w:p>
    <w:p w:rsidR="00945B37" w:rsidRPr="00B21B22" w:rsidRDefault="00945B37" w:rsidP="00945B37">
      <w:pPr>
        <w:pStyle w:val="ad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945B37" w:rsidRDefault="00945B37" w:rsidP="00945B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5B37" w:rsidRDefault="00945B37" w:rsidP="00945B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16C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мероприятий По</w:t>
      </w:r>
      <w:r w:rsidRPr="00DE16C4">
        <w:rPr>
          <w:sz w:val="28"/>
          <w:szCs w:val="28"/>
        </w:rPr>
        <w:t xml:space="preserve">дпрограммы </w:t>
      </w:r>
      <w:r w:rsidRPr="00433078">
        <w:rPr>
          <w:sz w:val="28"/>
          <w:szCs w:val="28"/>
        </w:rPr>
        <w:t>установлен в приложении № 1 к Подпрограмме.</w:t>
      </w:r>
    </w:p>
    <w:p w:rsidR="00945B37" w:rsidRDefault="00945B37" w:rsidP="00945B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5B37" w:rsidRDefault="00945B37" w:rsidP="00945B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6.Механизм реализации подпрограммы</w:t>
      </w:r>
    </w:p>
    <w:p w:rsidR="00945B37" w:rsidRDefault="00945B37" w:rsidP="00945B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5B37" w:rsidRDefault="00945B37" w:rsidP="00945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1A4">
        <w:rPr>
          <w:sz w:val="28"/>
          <w:szCs w:val="28"/>
        </w:rPr>
        <w:t xml:space="preserve">Организация реализации </w:t>
      </w:r>
      <w:r>
        <w:rPr>
          <w:sz w:val="28"/>
          <w:szCs w:val="28"/>
        </w:rPr>
        <w:t>П</w:t>
      </w:r>
      <w:r w:rsidRPr="003B11A4">
        <w:rPr>
          <w:sz w:val="28"/>
          <w:szCs w:val="28"/>
        </w:rPr>
        <w:t>одпрограммы</w:t>
      </w:r>
      <w:r>
        <w:rPr>
          <w:sz w:val="28"/>
          <w:szCs w:val="28"/>
        </w:rPr>
        <w:t xml:space="preserve"> </w:t>
      </w:r>
      <w:r w:rsidRPr="003B11A4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3B11A4">
        <w:rPr>
          <w:sz w:val="28"/>
          <w:szCs w:val="28"/>
        </w:rPr>
        <w:t xml:space="preserve">тся </w:t>
      </w:r>
      <w:r>
        <w:rPr>
          <w:sz w:val="28"/>
          <w:szCs w:val="28"/>
        </w:rPr>
        <w:t>Финансовым управлением администрации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3B11A4">
        <w:rPr>
          <w:sz w:val="28"/>
          <w:szCs w:val="28"/>
        </w:rPr>
        <w:t>.</w:t>
      </w:r>
      <w:r>
        <w:rPr>
          <w:sz w:val="28"/>
          <w:szCs w:val="28"/>
        </w:rPr>
        <w:t xml:space="preserve"> В этих целях предусматривается:</w:t>
      </w:r>
    </w:p>
    <w:p w:rsidR="00945B37" w:rsidRPr="00060D14" w:rsidRDefault="00945B37" w:rsidP="00945B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14">
        <w:rPr>
          <w:sz w:val="28"/>
          <w:szCs w:val="28"/>
        </w:rPr>
        <w:t>планирование расходов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060D14">
        <w:rPr>
          <w:sz w:val="28"/>
          <w:szCs w:val="28"/>
        </w:rPr>
        <w:t xml:space="preserve"> на управление и руководство аппаратом </w:t>
      </w:r>
      <w:r>
        <w:rPr>
          <w:sz w:val="28"/>
          <w:szCs w:val="28"/>
        </w:rPr>
        <w:t xml:space="preserve">Финансового управления администрации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район;</w:t>
      </w:r>
    </w:p>
    <w:p w:rsidR="00945B37" w:rsidRDefault="00945B37" w:rsidP="00945B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5F75">
        <w:rPr>
          <w:sz w:val="28"/>
          <w:szCs w:val="28"/>
        </w:rPr>
        <w:t>повышени</w:t>
      </w:r>
      <w:r>
        <w:rPr>
          <w:sz w:val="28"/>
          <w:szCs w:val="28"/>
        </w:rPr>
        <w:t>е</w:t>
      </w:r>
      <w:r w:rsidRPr="00B25F75">
        <w:rPr>
          <w:sz w:val="28"/>
          <w:szCs w:val="28"/>
        </w:rPr>
        <w:t xml:space="preserve"> эффективности </w:t>
      </w:r>
      <w:r>
        <w:rPr>
          <w:sz w:val="28"/>
          <w:szCs w:val="28"/>
        </w:rPr>
        <w:t>использования средств</w:t>
      </w:r>
      <w:r w:rsidRPr="00B25F75">
        <w:rPr>
          <w:sz w:val="28"/>
          <w:szCs w:val="28"/>
        </w:rPr>
        <w:t xml:space="preserve">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B25F75">
        <w:rPr>
          <w:sz w:val="28"/>
          <w:szCs w:val="28"/>
        </w:rPr>
        <w:t xml:space="preserve">, качества управления </w:t>
      </w:r>
      <w:r>
        <w:rPr>
          <w:sz w:val="28"/>
          <w:szCs w:val="28"/>
        </w:rPr>
        <w:t xml:space="preserve">муниципальными финансами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район;</w:t>
      </w:r>
    </w:p>
    <w:p w:rsidR="00945B37" w:rsidRDefault="00945B37" w:rsidP="00945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F0B22">
        <w:rPr>
          <w:sz w:val="28"/>
          <w:szCs w:val="28"/>
        </w:rPr>
        <w:t xml:space="preserve">воевременная и качественная подготовка </w:t>
      </w:r>
      <w:r w:rsidRPr="00B85929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 xml:space="preserve">решений Совета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B85929">
        <w:rPr>
          <w:sz w:val="28"/>
          <w:szCs w:val="28"/>
        </w:rPr>
        <w:t xml:space="preserve"> о бюджете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6956F5">
        <w:rPr>
          <w:sz w:val="28"/>
          <w:szCs w:val="28"/>
        </w:rPr>
        <w:t xml:space="preserve"> </w:t>
      </w:r>
      <w:r w:rsidRPr="00B85929">
        <w:rPr>
          <w:sz w:val="28"/>
          <w:szCs w:val="28"/>
        </w:rPr>
        <w:t xml:space="preserve">на очередной финансовый год и плановый период и </w:t>
      </w:r>
      <w:r>
        <w:rPr>
          <w:sz w:val="28"/>
          <w:szCs w:val="28"/>
        </w:rPr>
        <w:t>о</w:t>
      </w:r>
      <w:r w:rsidRPr="00B85929">
        <w:rPr>
          <w:sz w:val="28"/>
          <w:szCs w:val="28"/>
        </w:rPr>
        <w:t xml:space="preserve">б исполнении </w:t>
      </w:r>
      <w:r>
        <w:rPr>
          <w:sz w:val="28"/>
          <w:szCs w:val="28"/>
        </w:rPr>
        <w:t>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AF0B22">
        <w:rPr>
          <w:sz w:val="28"/>
          <w:szCs w:val="28"/>
        </w:rPr>
        <w:t>, организация исполнения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AF0B22">
        <w:rPr>
          <w:sz w:val="28"/>
          <w:szCs w:val="28"/>
        </w:rPr>
        <w:t xml:space="preserve"> и формирование бюджетной отчетности</w:t>
      </w:r>
      <w:r>
        <w:rPr>
          <w:sz w:val="28"/>
          <w:szCs w:val="28"/>
        </w:rPr>
        <w:t>;</w:t>
      </w:r>
    </w:p>
    <w:p w:rsidR="00945B37" w:rsidRDefault="00945B37" w:rsidP="00945B37">
      <w:pPr>
        <w:ind w:firstLine="709"/>
        <w:jc w:val="both"/>
      </w:pPr>
      <w:r>
        <w:rPr>
          <w:sz w:val="28"/>
          <w:szCs w:val="28"/>
        </w:rPr>
        <w:t xml:space="preserve">составление и ведение реестра расходных обязательств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район, сводной бюджетной росписи и кассового плана исполнения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район;</w:t>
      </w:r>
    </w:p>
    <w:p w:rsidR="00945B37" w:rsidRDefault="00945B37" w:rsidP="00945B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F39">
        <w:rPr>
          <w:sz w:val="28"/>
          <w:szCs w:val="28"/>
        </w:rPr>
        <w:t>взаимодействие с институтами гражданского общества и экспертным сообществом в рамка</w:t>
      </w:r>
      <w:r>
        <w:rPr>
          <w:sz w:val="28"/>
          <w:szCs w:val="28"/>
        </w:rPr>
        <w:t>х проведения публичных слушаний;</w:t>
      </w:r>
    </w:p>
    <w:p w:rsidR="00945B37" w:rsidRDefault="00945B37" w:rsidP="00945B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методического руководства в области бюджетного планирования, направленного на повышение результативности расходов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район;</w:t>
      </w:r>
    </w:p>
    <w:p w:rsidR="00945B37" w:rsidRPr="0035184A" w:rsidRDefault="00945B37" w:rsidP="00945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84A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35184A">
        <w:rPr>
          <w:sz w:val="28"/>
          <w:szCs w:val="28"/>
        </w:rPr>
        <w:t xml:space="preserve"> текущ</w:t>
      </w:r>
      <w:r>
        <w:rPr>
          <w:sz w:val="28"/>
          <w:szCs w:val="28"/>
        </w:rPr>
        <w:t>его</w:t>
      </w:r>
      <w:r w:rsidRPr="0035184A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35184A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>а</w:t>
      </w:r>
      <w:r w:rsidRPr="0035184A">
        <w:rPr>
          <w:sz w:val="28"/>
          <w:szCs w:val="28"/>
        </w:rPr>
        <w:t xml:space="preserve"> выполнения мер</w:t>
      </w:r>
      <w:r>
        <w:rPr>
          <w:sz w:val="28"/>
          <w:szCs w:val="28"/>
        </w:rPr>
        <w:t>оприятий Подпрограммы.</w:t>
      </w:r>
    </w:p>
    <w:p w:rsidR="00945B37" w:rsidRPr="0035184A" w:rsidRDefault="00945B37" w:rsidP="00945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84A">
        <w:rPr>
          <w:sz w:val="28"/>
          <w:szCs w:val="28"/>
        </w:rPr>
        <w:t>Подпрограмма предусматривает реализацию мероприятий, осуществляемых в рамках основной деятельности</w:t>
      </w:r>
      <w:r>
        <w:rPr>
          <w:sz w:val="28"/>
          <w:szCs w:val="28"/>
        </w:rPr>
        <w:t xml:space="preserve"> Финансового управления администрации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ипального образования Отрадненский район</w:t>
      </w:r>
      <w:r w:rsidRPr="0035184A">
        <w:rPr>
          <w:sz w:val="28"/>
          <w:szCs w:val="28"/>
        </w:rPr>
        <w:t>.</w:t>
      </w:r>
    </w:p>
    <w:p w:rsidR="00945B37" w:rsidRDefault="00945B37" w:rsidP="00945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EC0">
        <w:rPr>
          <w:sz w:val="28"/>
          <w:szCs w:val="28"/>
        </w:rPr>
        <w:t>Реализация отдельных направлений мероприятия программы по руководству и управлению в сфере установленных функций</w:t>
      </w:r>
      <w:r>
        <w:rPr>
          <w:sz w:val="28"/>
          <w:szCs w:val="28"/>
        </w:rPr>
        <w:t xml:space="preserve">, по которым предусмотрено финансирование, осуществляется на основании муниципальных контрактов (договоров) на поставку товаров, выполнение работ, оказание услуг для муниципальных нужд в соответствии с Федеральным </w:t>
      </w:r>
      <w:hyperlink r:id="rId14" w:history="1">
        <w:r w:rsidRPr="003C5559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5 апреля 2013 года № 44-ФЗ "О контрактной  системе  в  сфере  закупок  товаров,  работ  и  услуг  для  обеспечения государственных и муниципальных нужд".</w:t>
      </w:r>
    </w:p>
    <w:p w:rsidR="00945B37" w:rsidRDefault="00945B37" w:rsidP="00945B37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945B37" w:rsidRDefault="00945B37" w:rsidP="00945B37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муниципального </w:t>
      </w: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Отрадненский район                                                 </w:t>
      </w:r>
      <w:proofErr w:type="spellStart"/>
      <w:r>
        <w:rPr>
          <w:sz w:val="28"/>
          <w:szCs w:val="28"/>
        </w:rPr>
        <w:t>О.В.Акименко</w:t>
      </w:r>
      <w:proofErr w:type="spellEnd"/>
    </w:p>
    <w:p w:rsidR="00945B37" w:rsidRDefault="00945B37" w:rsidP="00942CAB">
      <w:pPr>
        <w:jc w:val="both"/>
        <w:rPr>
          <w:sz w:val="28"/>
          <w:szCs w:val="28"/>
        </w:rPr>
        <w:sectPr w:rsidR="00945B37" w:rsidSect="00945B3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45B37" w:rsidRPr="00B81EDA" w:rsidRDefault="00945B37" w:rsidP="00945B37">
      <w:pPr>
        <w:ind w:left="9214" w:right="111"/>
        <w:jc w:val="center"/>
        <w:rPr>
          <w:sz w:val="28"/>
          <w:szCs w:val="28"/>
        </w:rPr>
      </w:pPr>
      <w:r w:rsidRPr="00B81EDA">
        <w:rPr>
          <w:sz w:val="28"/>
          <w:szCs w:val="28"/>
        </w:rPr>
        <w:t>ПРИЛОЖЕНИЕ № 1</w:t>
      </w:r>
    </w:p>
    <w:p w:rsidR="00945B37" w:rsidRPr="00F8177D" w:rsidRDefault="00945B37" w:rsidP="00945B37">
      <w:pPr>
        <w:ind w:left="9214" w:right="111"/>
        <w:jc w:val="center"/>
        <w:rPr>
          <w:sz w:val="24"/>
          <w:szCs w:val="24"/>
        </w:rPr>
      </w:pPr>
      <w:r w:rsidRPr="00B81EDA">
        <w:rPr>
          <w:sz w:val="28"/>
          <w:szCs w:val="28"/>
        </w:rPr>
        <w:t xml:space="preserve"> к подпрограмме «Формирование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район»</w:t>
      </w:r>
    </w:p>
    <w:p w:rsidR="00945B37" w:rsidRPr="00F8177D" w:rsidRDefault="00945B37" w:rsidP="00945B37">
      <w:pPr>
        <w:ind w:left="9356"/>
        <w:jc w:val="center"/>
        <w:rPr>
          <w:b/>
          <w:color w:val="2D2D2D"/>
          <w:sz w:val="24"/>
          <w:szCs w:val="24"/>
          <w:shd w:val="clear" w:color="auto" w:fill="FFFFFF"/>
        </w:rPr>
      </w:pPr>
    </w:p>
    <w:p w:rsidR="00945B37" w:rsidRDefault="00945B37" w:rsidP="00945B37">
      <w:pPr>
        <w:jc w:val="center"/>
        <w:rPr>
          <w:b/>
          <w:color w:val="2D2D2D"/>
          <w:sz w:val="24"/>
          <w:szCs w:val="24"/>
          <w:shd w:val="clear" w:color="auto" w:fill="FFFFFF"/>
        </w:rPr>
      </w:pPr>
    </w:p>
    <w:p w:rsidR="00945B37" w:rsidRPr="00EA510C" w:rsidRDefault="00945B37" w:rsidP="00945B37">
      <w:pPr>
        <w:jc w:val="center"/>
        <w:rPr>
          <w:b/>
          <w:color w:val="2D2D2D"/>
          <w:sz w:val="24"/>
          <w:szCs w:val="24"/>
          <w:shd w:val="clear" w:color="auto" w:fill="FFFFFF"/>
        </w:rPr>
      </w:pPr>
    </w:p>
    <w:p w:rsidR="00945B37" w:rsidRPr="00B81EDA" w:rsidRDefault="00945B37" w:rsidP="00945B37">
      <w:pPr>
        <w:jc w:val="center"/>
        <w:rPr>
          <w:color w:val="2D2D2D"/>
          <w:sz w:val="28"/>
          <w:szCs w:val="28"/>
          <w:shd w:val="clear" w:color="auto" w:fill="FFFFFF"/>
        </w:rPr>
      </w:pPr>
      <w:r w:rsidRPr="00B81EDA">
        <w:rPr>
          <w:color w:val="2D2D2D"/>
          <w:sz w:val="28"/>
          <w:szCs w:val="28"/>
          <w:shd w:val="clear" w:color="auto" w:fill="FFFFFF"/>
        </w:rPr>
        <w:t>ПЕРЕЧЕНЬ МЕРОПРИЯТИЙ ПОДПРОГРАММЫ</w:t>
      </w:r>
    </w:p>
    <w:p w:rsidR="00945B37" w:rsidRDefault="00945B37" w:rsidP="00945B3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85929">
        <w:rPr>
          <w:sz w:val="28"/>
          <w:szCs w:val="28"/>
        </w:rPr>
        <w:t xml:space="preserve">Формирование единой финансово-бюджетной политики </w:t>
      </w:r>
      <w:r>
        <w:rPr>
          <w:sz w:val="28"/>
          <w:szCs w:val="28"/>
        </w:rPr>
        <w:t>муниципального образования Отрадненский район</w:t>
      </w:r>
      <w:r w:rsidRPr="00B85929">
        <w:rPr>
          <w:sz w:val="28"/>
          <w:szCs w:val="28"/>
        </w:rPr>
        <w:t xml:space="preserve"> и обеспечение сбалансированности бюджета</w:t>
      </w:r>
      <w:r>
        <w:rPr>
          <w:sz w:val="28"/>
          <w:szCs w:val="28"/>
        </w:rPr>
        <w:t xml:space="preserve"> муниципального образования Отрадненский район»</w:t>
      </w:r>
    </w:p>
    <w:p w:rsidR="00945B37" w:rsidRPr="00AD0BD6" w:rsidRDefault="00945B37" w:rsidP="00945B37">
      <w:pPr>
        <w:jc w:val="center"/>
        <w:rPr>
          <w:b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59"/>
        <w:gridCol w:w="1417"/>
        <w:gridCol w:w="993"/>
        <w:gridCol w:w="1134"/>
        <w:gridCol w:w="1417"/>
        <w:gridCol w:w="1276"/>
        <w:gridCol w:w="2268"/>
        <w:gridCol w:w="1701"/>
      </w:tblGrid>
      <w:tr w:rsidR="00945B37" w:rsidRPr="00EA510C" w:rsidTr="005A2700">
        <w:trPr>
          <w:trHeight w:val="297"/>
        </w:trPr>
        <w:tc>
          <w:tcPr>
            <w:tcW w:w="993" w:type="dxa"/>
            <w:vMerge w:val="restart"/>
            <w:shd w:val="clear" w:color="auto" w:fill="auto"/>
          </w:tcPr>
          <w:p w:rsidR="00945B37" w:rsidRPr="006107EA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07EA">
              <w:rPr>
                <w:sz w:val="24"/>
                <w:szCs w:val="24"/>
              </w:rPr>
              <w:t>№</w:t>
            </w:r>
          </w:p>
          <w:p w:rsidR="00945B37" w:rsidRPr="006107EA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07EA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5B37" w:rsidRPr="006107EA" w:rsidRDefault="00945B37" w:rsidP="005A2700">
            <w:pPr>
              <w:ind w:left="-113" w:right="-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107EA">
              <w:rPr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5B37" w:rsidRPr="006107EA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07EA">
              <w:rPr>
                <w:sz w:val="24"/>
                <w:szCs w:val="24"/>
                <w:shd w:val="clear" w:color="auto" w:fill="FFFFFF"/>
              </w:rPr>
              <w:t>Годы</w:t>
            </w:r>
            <w:r w:rsidRPr="006107EA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107EA">
              <w:rPr>
                <w:sz w:val="24"/>
                <w:szCs w:val="24"/>
                <w:shd w:val="clear" w:color="auto" w:fill="FFFFFF"/>
              </w:rPr>
              <w:t xml:space="preserve">         реализации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945B37" w:rsidRPr="006107EA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6107EA">
              <w:rPr>
                <w:sz w:val="24"/>
                <w:szCs w:val="24"/>
                <w:shd w:val="clear" w:color="auto" w:fill="FFFFFF"/>
              </w:rPr>
              <w:t>Объем финансирования, тыс. рублей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5B37" w:rsidRPr="006107EA" w:rsidRDefault="00945B37" w:rsidP="005A2700">
            <w:pPr>
              <w:ind w:left="-113" w:right="-57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Непосредст</w:t>
            </w:r>
            <w:r w:rsidRPr="006107EA">
              <w:rPr>
                <w:sz w:val="24"/>
                <w:szCs w:val="24"/>
                <w:shd w:val="clear" w:color="auto" w:fill="FFFFFF"/>
              </w:rPr>
              <w:t>венный</w:t>
            </w:r>
          </w:p>
          <w:p w:rsidR="00945B37" w:rsidRPr="006107EA" w:rsidRDefault="00945B37" w:rsidP="005A2700">
            <w:pPr>
              <w:ind w:left="-113"/>
              <w:jc w:val="center"/>
              <w:rPr>
                <w:sz w:val="24"/>
                <w:szCs w:val="24"/>
              </w:rPr>
            </w:pPr>
            <w:r w:rsidRPr="006107EA">
              <w:rPr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5B37" w:rsidRPr="006107EA" w:rsidRDefault="00945B37" w:rsidP="005A2700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Муниципальный</w:t>
            </w:r>
            <w:r w:rsidRPr="006107EA">
              <w:rPr>
                <w:sz w:val="24"/>
                <w:szCs w:val="24"/>
                <w:shd w:val="clear" w:color="auto" w:fill="FFFFFF"/>
              </w:rPr>
              <w:t xml:space="preserve"> заказчик, главный распорядитель (распорядитель) бюджетных средств, исполнитель</w:t>
            </w:r>
          </w:p>
        </w:tc>
      </w:tr>
      <w:tr w:rsidR="00945B37" w:rsidRPr="00EA510C" w:rsidTr="005A2700">
        <w:trPr>
          <w:trHeight w:val="333"/>
        </w:trPr>
        <w:tc>
          <w:tcPr>
            <w:tcW w:w="993" w:type="dxa"/>
            <w:vMerge/>
            <w:shd w:val="clear" w:color="auto" w:fill="auto"/>
            <w:vAlign w:val="center"/>
          </w:tcPr>
          <w:p w:rsidR="00945B37" w:rsidRPr="00EA510C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45B37" w:rsidRPr="00EA510C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5B37" w:rsidRPr="00EA510C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45B37" w:rsidRPr="00EA510C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EA510C">
              <w:rPr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945B37" w:rsidRPr="00EA510C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45B37" w:rsidRPr="00EA510C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45B37" w:rsidRPr="00EA510C" w:rsidRDefault="00945B37" w:rsidP="005A2700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945B37" w:rsidRPr="00EA510C" w:rsidTr="005A2700">
        <w:trPr>
          <w:trHeight w:val="518"/>
        </w:trPr>
        <w:tc>
          <w:tcPr>
            <w:tcW w:w="993" w:type="dxa"/>
            <w:vMerge/>
            <w:shd w:val="clear" w:color="auto" w:fill="auto"/>
            <w:vAlign w:val="center"/>
          </w:tcPr>
          <w:p w:rsidR="00945B37" w:rsidRPr="00EA510C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45B37" w:rsidRPr="00EA510C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5B37" w:rsidRPr="00EA510C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45B37" w:rsidRPr="00EA510C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45B37" w:rsidRPr="00EA510C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5B37" w:rsidRPr="00EA510C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B37" w:rsidRPr="00EA510C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бюджет</w:t>
            </w:r>
            <w:r w:rsidRPr="00612F57">
              <w:rPr>
                <w:sz w:val="24"/>
                <w:szCs w:val="24"/>
              </w:rPr>
              <w:t xml:space="preserve"> муниципального образования Отрадненский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B37" w:rsidRPr="00EA510C" w:rsidRDefault="00945B37" w:rsidP="005A2700">
            <w:pPr>
              <w:ind w:left="-113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</w:t>
            </w:r>
            <w:r w:rsidRPr="00EA510C">
              <w:rPr>
                <w:sz w:val="24"/>
                <w:szCs w:val="24"/>
              </w:rPr>
              <w:t>жетные источники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45B37" w:rsidRPr="00EA510C" w:rsidRDefault="00945B37" w:rsidP="005A2700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45B37" w:rsidRPr="00EA510C" w:rsidRDefault="00945B37" w:rsidP="005A2700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945B37" w:rsidRPr="00EA510C" w:rsidRDefault="00945B37" w:rsidP="00945B37">
      <w:pPr>
        <w:rPr>
          <w:sz w:val="2"/>
          <w:szCs w:val="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59"/>
        <w:gridCol w:w="1417"/>
        <w:gridCol w:w="993"/>
        <w:gridCol w:w="1134"/>
        <w:gridCol w:w="1417"/>
        <w:gridCol w:w="1276"/>
        <w:gridCol w:w="2267"/>
        <w:gridCol w:w="1702"/>
      </w:tblGrid>
      <w:tr w:rsidR="00945B37" w:rsidRPr="00EA510C" w:rsidTr="005A2700">
        <w:trPr>
          <w:trHeight w:val="221"/>
          <w:tblHeader/>
        </w:trPr>
        <w:tc>
          <w:tcPr>
            <w:tcW w:w="993" w:type="dxa"/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8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9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10</w:t>
            </w:r>
          </w:p>
        </w:tc>
      </w:tr>
      <w:tr w:rsidR="00945B37" w:rsidRPr="00EA510C" w:rsidTr="005A2700">
        <w:trPr>
          <w:trHeight w:val="454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1</w:t>
            </w:r>
          </w:p>
        </w:tc>
        <w:tc>
          <w:tcPr>
            <w:tcW w:w="14033" w:type="dxa"/>
            <w:gridSpan w:val="9"/>
            <w:tcBorders>
              <w:bottom w:val="single" w:sz="4" w:space="0" w:color="auto"/>
            </w:tcBorders>
          </w:tcPr>
          <w:p w:rsidR="00945B37" w:rsidRPr="0000482E" w:rsidRDefault="00945B37" w:rsidP="005A27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1 </w:t>
            </w:r>
            <w:r w:rsidRPr="000048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составления и исполнения бюджета </w:t>
            </w:r>
            <w:r w:rsidRPr="0000482E">
              <w:rPr>
                <w:rFonts w:ascii="Times New Roman" w:hAnsi="Times New Roman"/>
                <w:sz w:val="24"/>
                <w:szCs w:val="24"/>
              </w:rPr>
              <w:t>муниципального образования Отрадненский район</w:t>
            </w:r>
            <w:r w:rsidRPr="0000482E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принципов сбалансированности бюджета и прозрачности (открытости)</w:t>
            </w:r>
          </w:p>
        </w:tc>
      </w:tr>
      <w:tr w:rsidR="00945B37" w:rsidRPr="00EA510C" w:rsidTr="005A2700">
        <w:trPr>
          <w:trHeight w:val="44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1.1</w:t>
            </w:r>
          </w:p>
        </w:tc>
        <w:tc>
          <w:tcPr>
            <w:tcW w:w="14033" w:type="dxa"/>
            <w:gridSpan w:val="9"/>
            <w:tcBorders>
              <w:bottom w:val="single" w:sz="4" w:space="0" w:color="auto"/>
            </w:tcBorders>
          </w:tcPr>
          <w:p w:rsidR="00945B37" w:rsidRPr="0000482E" w:rsidRDefault="00945B37" w:rsidP="005A2700">
            <w:pPr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 xml:space="preserve">Задача 1.1 Создание условий для обеспечения сбалансированности бюджета муниципального образования Отрадненский район и эффективности </w:t>
            </w:r>
            <w:proofErr w:type="gramStart"/>
            <w:r w:rsidRPr="0000482E">
              <w:rPr>
                <w:sz w:val="24"/>
                <w:szCs w:val="24"/>
              </w:rPr>
              <w:t>использования  бюджетных</w:t>
            </w:r>
            <w:proofErr w:type="gramEnd"/>
            <w:r w:rsidRPr="0000482E">
              <w:rPr>
                <w:sz w:val="24"/>
                <w:szCs w:val="24"/>
              </w:rPr>
              <w:t xml:space="preserve"> средств</w:t>
            </w:r>
          </w:p>
        </w:tc>
      </w:tr>
      <w:tr w:rsidR="00945B37" w:rsidRPr="00EA510C" w:rsidTr="005A2700">
        <w:trPr>
          <w:trHeight w:val="2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1.1.1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9C10FF" w:rsidRDefault="00945B37" w:rsidP="005A2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37" w:rsidRPr="009C10FF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37" w:rsidRPr="009C10FF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37" w:rsidRPr="009C10FF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both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обеспечение деятельности Финансового управления администрации муниципального образования Отрадненский район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both"/>
              <w:rPr>
                <w:sz w:val="24"/>
                <w:szCs w:val="24"/>
              </w:rPr>
            </w:pPr>
            <w:r w:rsidRPr="0000482E">
              <w:rPr>
                <w:sz w:val="24"/>
                <w:szCs w:val="24"/>
              </w:rPr>
              <w:t>Финансовое управление администрации муниципального образования Отрадненский район</w:t>
            </w: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14645,0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14645,0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14645,0</w:t>
            </w:r>
          </w:p>
        </w:tc>
        <w:tc>
          <w:tcPr>
            <w:tcW w:w="993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14645,0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14645,0</w:t>
            </w:r>
          </w:p>
        </w:tc>
        <w:tc>
          <w:tcPr>
            <w:tcW w:w="993" w:type="dxa"/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14645,0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89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57843,5</w:t>
            </w:r>
          </w:p>
        </w:tc>
        <w:tc>
          <w:tcPr>
            <w:tcW w:w="993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57843,5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 w:val="restart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методического руководства в области бюджетного планирования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 xml:space="preserve">2016 год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качественной подготовки проекта бюджета</w:t>
            </w:r>
            <w:r w:rsidRPr="00B81EDA">
              <w:rPr>
                <w:sz w:val="24"/>
                <w:szCs w:val="24"/>
              </w:rPr>
              <w:t xml:space="preserve"> муниципального образования Отрадненский район</w:t>
            </w:r>
            <w:r>
              <w:rPr>
                <w:sz w:val="24"/>
                <w:szCs w:val="24"/>
              </w:rPr>
              <w:t xml:space="preserve"> и надлежащего исполнения бюджета</w:t>
            </w:r>
            <w:r w:rsidRPr="00B81EDA">
              <w:rPr>
                <w:sz w:val="24"/>
                <w:szCs w:val="24"/>
              </w:rPr>
              <w:t xml:space="preserve"> муниципального образования Отрадненский район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 xml:space="preserve">2017 год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 w:val="restart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  <w:r w:rsidRPr="00C71E79">
              <w:rPr>
                <w:sz w:val="24"/>
                <w:szCs w:val="24"/>
              </w:rPr>
              <w:t xml:space="preserve">Организация работы по составлению проекта бюджета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  <w:r w:rsidRPr="00DE3C41">
              <w:rPr>
                <w:sz w:val="24"/>
                <w:szCs w:val="24"/>
              </w:rPr>
              <w:t xml:space="preserve"> </w:t>
            </w:r>
            <w:r w:rsidRPr="00C71E79">
              <w:rPr>
                <w:sz w:val="24"/>
                <w:szCs w:val="24"/>
              </w:rPr>
              <w:t xml:space="preserve">и прогноза </w:t>
            </w:r>
            <w:r>
              <w:rPr>
                <w:sz w:val="24"/>
                <w:szCs w:val="24"/>
              </w:rPr>
              <w:t xml:space="preserve">основных характеристик </w:t>
            </w:r>
            <w:r w:rsidRPr="00C71E79">
              <w:rPr>
                <w:sz w:val="24"/>
                <w:szCs w:val="24"/>
              </w:rPr>
              <w:t xml:space="preserve">консолидированного бюджета </w:t>
            </w:r>
            <w:proofErr w:type="spellStart"/>
            <w:r>
              <w:rPr>
                <w:sz w:val="24"/>
                <w:szCs w:val="24"/>
              </w:rPr>
              <w:t>Отрадненского</w:t>
            </w:r>
            <w:proofErr w:type="spellEnd"/>
            <w:r>
              <w:rPr>
                <w:sz w:val="24"/>
                <w:szCs w:val="24"/>
              </w:rPr>
              <w:t xml:space="preserve"> района на очередной финансовый год и плановый период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 xml:space="preserve">2016 год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45B37" w:rsidRPr="0026011B" w:rsidRDefault="00945B37" w:rsidP="005A2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6011B">
              <w:rPr>
                <w:sz w:val="24"/>
                <w:szCs w:val="24"/>
              </w:rPr>
              <w:t>несение проект</w:t>
            </w:r>
            <w:r>
              <w:rPr>
                <w:sz w:val="24"/>
                <w:szCs w:val="24"/>
              </w:rPr>
              <w:t>а</w:t>
            </w:r>
            <w:r w:rsidRPr="002601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решения Совета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  <w:r w:rsidRPr="00DE3C41">
              <w:rPr>
                <w:sz w:val="24"/>
                <w:szCs w:val="24"/>
              </w:rPr>
              <w:t xml:space="preserve"> </w:t>
            </w:r>
            <w:r w:rsidRPr="0026011B">
              <w:rPr>
                <w:sz w:val="24"/>
                <w:szCs w:val="24"/>
              </w:rPr>
              <w:t xml:space="preserve">о бюджете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  <w:r w:rsidRPr="00DE3C41">
              <w:rPr>
                <w:sz w:val="24"/>
                <w:szCs w:val="24"/>
              </w:rPr>
              <w:t xml:space="preserve"> </w:t>
            </w:r>
            <w:r w:rsidRPr="0026011B">
              <w:rPr>
                <w:sz w:val="24"/>
                <w:szCs w:val="24"/>
              </w:rPr>
              <w:t xml:space="preserve">на очередной финансовый год и плановый период на рассмотрение </w:t>
            </w:r>
            <w:r>
              <w:rPr>
                <w:sz w:val="24"/>
                <w:szCs w:val="24"/>
              </w:rPr>
              <w:t xml:space="preserve">Совета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  <w:r w:rsidRPr="0026011B">
              <w:rPr>
                <w:sz w:val="24"/>
                <w:szCs w:val="24"/>
              </w:rPr>
              <w:t xml:space="preserve"> в установленные сроки и в соответствии с требованиями бюджетного законодательства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 xml:space="preserve">2017 год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 w:val="restart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составления и ведения реестра расходных обязательств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  <w:r>
              <w:rPr>
                <w:sz w:val="24"/>
                <w:szCs w:val="24"/>
              </w:rPr>
              <w:t>, сводной бюджетной росписи бюджета</w:t>
            </w:r>
            <w:r w:rsidRPr="00B81EDA">
              <w:rPr>
                <w:sz w:val="24"/>
                <w:szCs w:val="24"/>
              </w:rPr>
              <w:t xml:space="preserve"> муниципального образования Отрадненский район</w:t>
            </w:r>
            <w:r>
              <w:rPr>
                <w:sz w:val="24"/>
                <w:szCs w:val="24"/>
              </w:rPr>
              <w:t>, кассового плана бюджета</w:t>
            </w:r>
            <w:r w:rsidRPr="00B81EDA">
              <w:rPr>
                <w:sz w:val="24"/>
                <w:szCs w:val="24"/>
              </w:rPr>
              <w:t xml:space="preserve"> муниципального образования Отрадненский район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 xml:space="preserve">2016 год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организация  исполнения</w:t>
            </w:r>
            <w:proofErr w:type="gramEnd"/>
            <w:r>
              <w:rPr>
                <w:sz w:val="24"/>
                <w:szCs w:val="24"/>
              </w:rPr>
              <w:t xml:space="preserve"> бюджета</w:t>
            </w:r>
            <w:r w:rsidRPr="00B81EDA">
              <w:rPr>
                <w:sz w:val="24"/>
                <w:szCs w:val="24"/>
              </w:rPr>
              <w:t xml:space="preserve"> муниципального образования Отрадненский район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 xml:space="preserve">2017 год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 w:val="restart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бюджетной отчетности об исполнении бюджета</w:t>
            </w:r>
            <w:r w:rsidRPr="00B81EDA">
              <w:rPr>
                <w:sz w:val="24"/>
                <w:szCs w:val="24"/>
              </w:rPr>
              <w:t xml:space="preserve"> муниципального образования Отрадненский район</w:t>
            </w:r>
            <w:r>
              <w:rPr>
                <w:sz w:val="24"/>
                <w:szCs w:val="24"/>
              </w:rPr>
              <w:t xml:space="preserve"> и консолидированного бюджета </w:t>
            </w:r>
            <w:proofErr w:type="spellStart"/>
            <w:r>
              <w:rPr>
                <w:sz w:val="24"/>
                <w:szCs w:val="24"/>
              </w:rPr>
              <w:t>Отрадненского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 xml:space="preserve">2016 год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45B37" w:rsidRPr="00576AD0" w:rsidRDefault="00945B37" w:rsidP="005A2700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</w:t>
            </w:r>
            <w:r w:rsidRPr="00576AD0">
              <w:rPr>
                <w:sz w:val="24"/>
                <w:szCs w:val="24"/>
              </w:rPr>
              <w:t>облюдение сроков формирования и представления бюджетной отчетности в соответствии с требованиями бюджетного законодательства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 xml:space="preserve">2017 год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44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1.2</w:t>
            </w:r>
          </w:p>
        </w:tc>
        <w:tc>
          <w:tcPr>
            <w:tcW w:w="14033" w:type="dxa"/>
            <w:gridSpan w:val="9"/>
            <w:tcBorders>
              <w:bottom w:val="single" w:sz="4" w:space="0" w:color="auto"/>
            </w:tcBorders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 xml:space="preserve">Задача 1.2 </w:t>
            </w:r>
            <w:r w:rsidRPr="00573767">
              <w:rPr>
                <w:sz w:val="24"/>
                <w:szCs w:val="24"/>
              </w:rPr>
              <w:t xml:space="preserve">Реализация механизмов обеспечения открытости и доступности информации о бюджетном процессе в </w:t>
            </w:r>
            <w:r w:rsidRPr="00B81EDA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>м</w:t>
            </w:r>
            <w:r w:rsidRPr="00B81EDA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и</w:t>
            </w:r>
            <w:r w:rsidRPr="00B81EDA">
              <w:rPr>
                <w:sz w:val="24"/>
                <w:szCs w:val="24"/>
              </w:rPr>
              <w:t xml:space="preserve"> Отрадненский район</w:t>
            </w:r>
            <w:r w:rsidRPr="00573767">
              <w:rPr>
                <w:sz w:val="24"/>
                <w:szCs w:val="24"/>
              </w:rPr>
              <w:t>, с привлечением инструментов общественного участия</w:t>
            </w:r>
            <w:r>
              <w:rPr>
                <w:sz w:val="24"/>
                <w:szCs w:val="24"/>
              </w:rPr>
              <w:t xml:space="preserve"> и контроля</w:t>
            </w:r>
          </w:p>
        </w:tc>
      </w:tr>
      <w:tr w:rsidR="00945B37" w:rsidRPr="00EA510C" w:rsidTr="005A2700">
        <w:trPr>
          <w:trHeight w:val="241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  <w:r w:rsidRPr="00C54075">
              <w:rPr>
                <w:sz w:val="24"/>
                <w:szCs w:val="24"/>
              </w:rPr>
              <w:t>Формирование и публикация на</w:t>
            </w:r>
            <w:r w:rsidRPr="00C54075">
              <w:rPr>
                <w:bCs/>
              </w:rPr>
              <w:t xml:space="preserve"> </w:t>
            </w:r>
            <w:r w:rsidRPr="00C54075">
              <w:rPr>
                <w:sz w:val="24"/>
                <w:szCs w:val="24"/>
              </w:rPr>
              <w:t xml:space="preserve">официальном сайте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  <w:r w:rsidRPr="00DE3C41">
              <w:rPr>
                <w:sz w:val="24"/>
                <w:szCs w:val="24"/>
              </w:rPr>
              <w:t xml:space="preserve"> </w:t>
            </w:r>
            <w:r w:rsidRPr="00C54075">
              <w:rPr>
                <w:sz w:val="24"/>
                <w:szCs w:val="24"/>
              </w:rPr>
              <w:t>в информационно-телекоммуникационной сети Интернет информации о бюджетном процессе</w:t>
            </w:r>
            <w:r w:rsidRPr="00B81E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B81EDA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>м</w:t>
            </w:r>
            <w:r w:rsidRPr="00B81EDA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и</w:t>
            </w:r>
            <w:r w:rsidRPr="00B81EDA">
              <w:rPr>
                <w:sz w:val="24"/>
                <w:szCs w:val="24"/>
              </w:rPr>
              <w:t xml:space="preserve"> Отрадненский район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 xml:space="preserve">2016 год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45B37" w:rsidRPr="00FD4331" w:rsidRDefault="00945B37" w:rsidP="005A2700">
            <w:pPr>
              <w:jc w:val="both"/>
              <w:rPr>
                <w:sz w:val="24"/>
                <w:szCs w:val="24"/>
              </w:rPr>
            </w:pPr>
            <w:r w:rsidRPr="00FD4331">
              <w:rPr>
                <w:sz w:val="24"/>
                <w:szCs w:val="24"/>
              </w:rPr>
              <w:t xml:space="preserve">повышение уровня информированности граждан о бюджетной политике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</w:tr>
      <w:tr w:rsidR="00945B37" w:rsidRPr="00EA510C" w:rsidTr="005A2700">
        <w:trPr>
          <w:trHeight w:val="233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 xml:space="preserve">2017 год </w:t>
            </w:r>
          </w:p>
        </w:tc>
        <w:tc>
          <w:tcPr>
            <w:tcW w:w="1417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651763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33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651763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45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651763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3036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651763" w:rsidRDefault="00945B37" w:rsidP="005A2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 w:val="restart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публичных слушаний по проекту бюджета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  <w:r w:rsidRPr="00DE3C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годовому отчету о его исполнении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 xml:space="preserve">2016 год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общественного контроля в финансово – бюджетной сфере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45B37" w:rsidRPr="00EA510C" w:rsidRDefault="00945B37" w:rsidP="005A2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</w:t>
            </w:r>
            <w:r w:rsidRPr="00B81EDA">
              <w:rPr>
                <w:sz w:val="24"/>
                <w:szCs w:val="24"/>
              </w:rPr>
              <w:t>муниципального образования Отрадненский район</w:t>
            </w:r>
          </w:p>
        </w:tc>
      </w:tr>
      <w:tr w:rsidR="00945B37" w:rsidRPr="00EA510C" w:rsidTr="005A2700">
        <w:trPr>
          <w:trHeight w:val="245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 xml:space="preserve">2017 год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33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33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1105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 w:rsidRPr="00EA510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21"/>
        </w:trPr>
        <w:tc>
          <w:tcPr>
            <w:tcW w:w="993" w:type="dxa"/>
            <w:vMerge w:val="restart"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5B37" w:rsidRPr="009C10FF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B37" w:rsidRPr="009C10FF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13908,5</w:t>
            </w:r>
          </w:p>
        </w:tc>
        <w:tc>
          <w:tcPr>
            <w:tcW w:w="993" w:type="dxa"/>
            <w:shd w:val="clear" w:color="auto" w:fill="auto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B37" w:rsidRPr="009C10FF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13908,5</w:t>
            </w:r>
          </w:p>
        </w:tc>
        <w:tc>
          <w:tcPr>
            <w:tcW w:w="1276" w:type="dxa"/>
          </w:tcPr>
          <w:p w:rsidR="00945B37" w:rsidRPr="0000482E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45B37" w:rsidRPr="0000218A" w:rsidRDefault="00945B37" w:rsidP="005A270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33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14645,0</w:t>
            </w:r>
          </w:p>
        </w:tc>
        <w:tc>
          <w:tcPr>
            <w:tcW w:w="993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14645,0</w:t>
            </w:r>
          </w:p>
        </w:tc>
        <w:tc>
          <w:tcPr>
            <w:tcW w:w="1276" w:type="dxa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00218A" w:rsidRDefault="00945B37" w:rsidP="005A270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33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14645,0</w:t>
            </w:r>
          </w:p>
        </w:tc>
        <w:tc>
          <w:tcPr>
            <w:tcW w:w="993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14645,0</w:t>
            </w:r>
          </w:p>
        </w:tc>
        <w:tc>
          <w:tcPr>
            <w:tcW w:w="1276" w:type="dxa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00218A" w:rsidRDefault="00945B37" w:rsidP="005A270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33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14645,0</w:t>
            </w:r>
          </w:p>
        </w:tc>
        <w:tc>
          <w:tcPr>
            <w:tcW w:w="993" w:type="dxa"/>
            <w:shd w:val="clear" w:color="auto" w:fill="auto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14645,0</w:t>
            </w:r>
          </w:p>
        </w:tc>
        <w:tc>
          <w:tcPr>
            <w:tcW w:w="1276" w:type="dxa"/>
          </w:tcPr>
          <w:p w:rsidR="00945B37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00218A" w:rsidRDefault="00945B37" w:rsidP="005A270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  <w:tr w:rsidR="00945B37" w:rsidRPr="00EA510C" w:rsidTr="005A2700">
        <w:trPr>
          <w:trHeight w:val="233"/>
        </w:trPr>
        <w:tc>
          <w:tcPr>
            <w:tcW w:w="993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57843,5</w:t>
            </w:r>
          </w:p>
        </w:tc>
        <w:tc>
          <w:tcPr>
            <w:tcW w:w="993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57843,5</w:t>
            </w:r>
          </w:p>
        </w:tc>
        <w:tc>
          <w:tcPr>
            <w:tcW w:w="1276" w:type="dxa"/>
          </w:tcPr>
          <w:p w:rsidR="00945B37" w:rsidRPr="00EA510C" w:rsidRDefault="00945B37" w:rsidP="005A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vMerge/>
            <w:shd w:val="clear" w:color="auto" w:fill="auto"/>
          </w:tcPr>
          <w:p w:rsidR="00945B37" w:rsidRPr="0000218A" w:rsidRDefault="00945B37" w:rsidP="005A270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45B37" w:rsidRPr="00EA510C" w:rsidRDefault="00945B37" w:rsidP="005A2700">
            <w:pPr>
              <w:rPr>
                <w:sz w:val="24"/>
                <w:szCs w:val="24"/>
              </w:rPr>
            </w:pPr>
          </w:p>
        </w:tc>
      </w:tr>
    </w:tbl>
    <w:p w:rsidR="00945B37" w:rsidRDefault="00945B37" w:rsidP="00945B37">
      <w:pPr>
        <w:rPr>
          <w:sz w:val="28"/>
          <w:szCs w:val="28"/>
        </w:rPr>
      </w:pPr>
      <w:r w:rsidRPr="00262A2C">
        <w:rPr>
          <w:sz w:val="28"/>
          <w:szCs w:val="28"/>
        </w:rPr>
        <w:t xml:space="preserve">Первый заместитель главы муниципального </w:t>
      </w:r>
    </w:p>
    <w:p w:rsidR="00945B37" w:rsidRDefault="00945B37" w:rsidP="00945B37">
      <w:r w:rsidRPr="00262A2C">
        <w:rPr>
          <w:sz w:val="28"/>
          <w:szCs w:val="28"/>
        </w:rPr>
        <w:t xml:space="preserve">образования Отрадненский район 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262A2C">
        <w:rPr>
          <w:sz w:val="28"/>
          <w:szCs w:val="28"/>
        </w:rPr>
        <w:t>О.В.Акименко</w:t>
      </w:r>
      <w:proofErr w:type="spellEnd"/>
    </w:p>
    <w:p w:rsidR="00945B37" w:rsidRDefault="00945B37" w:rsidP="00942CAB">
      <w:pPr>
        <w:jc w:val="both"/>
        <w:rPr>
          <w:sz w:val="28"/>
          <w:szCs w:val="28"/>
        </w:rPr>
      </w:pPr>
    </w:p>
    <w:p w:rsidR="00945B37" w:rsidRPr="006956F5" w:rsidRDefault="00945B37" w:rsidP="00945B37">
      <w:pPr>
        <w:pStyle w:val="ConsPlusNonformat"/>
        <w:ind w:left="9639" w:firstLine="675"/>
        <w:jc w:val="center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5</w:t>
      </w: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left="9639"/>
        <w:jc w:val="center"/>
        <w:outlineLvl w:val="0"/>
        <w:rPr>
          <w:sz w:val="28"/>
          <w:szCs w:val="28"/>
        </w:rPr>
      </w:pPr>
      <w:bookmarkStart w:id="1" w:name="Par698"/>
      <w:bookmarkEnd w:id="1"/>
      <w:r w:rsidRPr="006956F5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муниципальной программе муниципального образования </w:t>
      </w:r>
      <w:r>
        <w:rPr>
          <w:bCs/>
          <w:sz w:val="28"/>
          <w:szCs w:val="28"/>
        </w:rPr>
        <w:t>Отрадненский район</w:t>
      </w:r>
      <w:r>
        <w:rPr>
          <w:sz w:val="28"/>
          <w:szCs w:val="28"/>
        </w:rPr>
        <w:t xml:space="preserve"> «Управление муниципальными финансами» </w:t>
      </w: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945B37" w:rsidRPr="006956F5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6956F5">
        <w:rPr>
          <w:sz w:val="28"/>
          <w:szCs w:val="28"/>
        </w:rPr>
        <w:t>Ресурсное обеспечение реализации муниципальной программы «Управление муниципальными финансами</w:t>
      </w:r>
      <w:r>
        <w:rPr>
          <w:sz w:val="28"/>
          <w:szCs w:val="28"/>
        </w:rPr>
        <w:t>»</w:t>
      </w: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5B37" w:rsidRDefault="00945B37" w:rsidP="00945B3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799" w:type="dxa"/>
        <w:tblCellSpacing w:w="5" w:type="nil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10"/>
        <w:gridCol w:w="2261"/>
        <w:gridCol w:w="2119"/>
        <w:gridCol w:w="1837"/>
        <w:gridCol w:w="848"/>
        <w:gridCol w:w="847"/>
        <w:gridCol w:w="1413"/>
        <w:gridCol w:w="567"/>
        <w:gridCol w:w="989"/>
        <w:gridCol w:w="1130"/>
        <w:gridCol w:w="989"/>
        <w:gridCol w:w="989"/>
      </w:tblGrid>
      <w:tr w:rsidR="00945B37" w:rsidRPr="00B80815" w:rsidTr="005A2700">
        <w:trPr>
          <w:trHeight w:val="301"/>
          <w:tblCellSpacing w:w="5" w:type="nil"/>
        </w:trPr>
        <w:tc>
          <w:tcPr>
            <w:tcW w:w="1810" w:type="dxa"/>
            <w:vMerge w:val="restart"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 xml:space="preserve">Статус    </w:t>
            </w:r>
          </w:p>
        </w:tc>
        <w:tc>
          <w:tcPr>
            <w:tcW w:w="2261" w:type="dxa"/>
            <w:vMerge w:val="restart"/>
          </w:tcPr>
          <w:p w:rsidR="00945B37" w:rsidRPr="00F532A3" w:rsidRDefault="00945B37" w:rsidP="005A270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Наименование муниципальной программы, подпрограммы</w:t>
            </w:r>
          </w:p>
        </w:tc>
        <w:tc>
          <w:tcPr>
            <w:tcW w:w="2119" w:type="dxa"/>
            <w:vMerge w:val="restart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 xml:space="preserve">Ответственный </w:t>
            </w:r>
            <w:r w:rsidRPr="00F532A3">
              <w:rPr>
                <w:rFonts w:ascii="Times New Roman" w:hAnsi="Times New Roman" w:cs="Times New Roman"/>
              </w:rPr>
              <w:br/>
              <w:t xml:space="preserve"> исполнитель, </w:t>
            </w:r>
            <w:r w:rsidRPr="00F532A3">
              <w:rPr>
                <w:rFonts w:ascii="Times New Roman" w:hAnsi="Times New Roman" w:cs="Times New Roman"/>
              </w:rPr>
              <w:br/>
              <w:t>соисполнители</w:t>
            </w:r>
          </w:p>
        </w:tc>
        <w:tc>
          <w:tcPr>
            <w:tcW w:w="1837" w:type="dxa"/>
            <w:vMerge w:val="restart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3675" w:type="dxa"/>
            <w:gridSpan w:val="4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F532A3">
              <w:rPr>
                <w:rFonts w:ascii="Times New Roman" w:hAnsi="Times New Roman" w:cs="Times New Roman"/>
              </w:rPr>
              <w:t>бюджетной  классификации</w:t>
            </w:r>
            <w:proofErr w:type="gramEnd"/>
          </w:p>
        </w:tc>
        <w:tc>
          <w:tcPr>
            <w:tcW w:w="989" w:type="dxa"/>
            <w:vMerge w:val="restart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2016 год,</w:t>
            </w:r>
          </w:p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тысяч рублей</w:t>
            </w:r>
          </w:p>
        </w:tc>
        <w:tc>
          <w:tcPr>
            <w:tcW w:w="1130" w:type="dxa"/>
            <w:vMerge w:val="restart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2017</w:t>
            </w:r>
          </w:p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год,</w:t>
            </w:r>
          </w:p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тысяч рублей</w:t>
            </w:r>
          </w:p>
        </w:tc>
        <w:tc>
          <w:tcPr>
            <w:tcW w:w="989" w:type="dxa"/>
            <w:vMerge w:val="restart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2018</w:t>
            </w:r>
          </w:p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год,</w:t>
            </w:r>
            <w:r>
              <w:rPr>
                <w:rFonts w:ascii="Times New Roman" w:hAnsi="Times New Roman" w:cs="Times New Roman"/>
              </w:rPr>
              <w:t xml:space="preserve"> тысяч рублей</w:t>
            </w:r>
          </w:p>
        </w:tc>
        <w:tc>
          <w:tcPr>
            <w:tcW w:w="989" w:type="dxa"/>
            <w:vMerge w:val="restart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год, </w:t>
            </w:r>
            <w:r w:rsidRPr="00F532A3">
              <w:rPr>
                <w:rFonts w:ascii="Times New Roman" w:hAnsi="Times New Roman" w:cs="Times New Roman"/>
              </w:rPr>
              <w:t>тысяч рублей</w:t>
            </w:r>
          </w:p>
        </w:tc>
      </w:tr>
      <w:tr w:rsidR="00945B37" w:rsidRPr="00B80815" w:rsidTr="005A2700">
        <w:trPr>
          <w:trHeight w:val="638"/>
          <w:tblCellSpacing w:w="5" w:type="nil"/>
        </w:trPr>
        <w:tc>
          <w:tcPr>
            <w:tcW w:w="1810" w:type="dxa"/>
            <w:vMerge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vMerge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847" w:type="dxa"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F532A3">
              <w:rPr>
                <w:rFonts w:ascii="Times New Roman" w:hAnsi="Times New Roman" w:cs="Times New Roman"/>
              </w:rPr>
              <w:t>Рз</w:t>
            </w:r>
            <w:proofErr w:type="spellEnd"/>
            <w:r w:rsidRPr="00F532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32A3">
              <w:rPr>
                <w:rFonts w:ascii="Times New Roman" w:hAnsi="Times New Roman" w:cs="Times New Roman"/>
              </w:rPr>
              <w:t>Пр</w:t>
            </w:r>
            <w:proofErr w:type="spellEnd"/>
            <w:r w:rsidRPr="00F532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3" w:type="dxa"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65" w:type="dxa"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989" w:type="dxa"/>
            <w:vMerge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B37" w:rsidRPr="00B80815" w:rsidTr="005A2700">
        <w:trPr>
          <w:trHeight w:val="178"/>
          <w:tblCellSpacing w:w="5" w:type="nil"/>
        </w:trPr>
        <w:tc>
          <w:tcPr>
            <w:tcW w:w="1810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1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9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7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8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3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9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0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9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9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45B37" w:rsidRPr="00B80815" w:rsidTr="005A2700">
        <w:trPr>
          <w:trHeight w:val="1895"/>
          <w:tblCellSpacing w:w="5" w:type="nil"/>
        </w:trPr>
        <w:tc>
          <w:tcPr>
            <w:tcW w:w="1810" w:type="dxa"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Муниципальная</w:t>
            </w:r>
            <w:r w:rsidRPr="00F532A3">
              <w:rPr>
                <w:rFonts w:ascii="Times New Roman" w:hAnsi="Times New Roman" w:cs="Times New Roman"/>
              </w:rPr>
              <w:br/>
              <w:t xml:space="preserve">программа    </w:t>
            </w:r>
          </w:p>
        </w:tc>
        <w:tc>
          <w:tcPr>
            <w:tcW w:w="2261" w:type="dxa"/>
          </w:tcPr>
          <w:p w:rsidR="00945B37" w:rsidRPr="00F532A3" w:rsidRDefault="00945B37" w:rsidP="005A27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</w:pPr>
            <w:r w:rsidRPr="00F532A3">
              <w:t xml:space="preserve">«Управление муниципальными финансами» </w:t>
            </w:r>
          </w:p>
        </w:tc>
        <w:tc>
          <w:tcPr>
            <w:tcW w:w="2119" w:type="dxa"/>
          </w:tcPr>
          <w:p w:rsidR="00945B37" w:rsidRPr="00F532A3" w:rsidRDefault="00945B37" w:rsidP="005A2700">
            <w:pPr>
              <w:jc w:val="both"/>
              <w:rPr>
                <w:color w:val="000000"/>
              </w:rPr>
            </w:pPr>
            <w:r w:rsidRPr="00F532A3">
              <w:rPr>
                <w:color w:val="000000"/>
              </w:rPr>
              <w:t xml:space="preserve">Финансовое управление </w:t>
            </w:r>
          </w:p>
          <w:p w:rsidR="00945B37" w:rsidRPr="00F532A3" w:rsidRDefault="00945B37" w:rsidP="005A2700">
            <w:pPr>
              <w:jc w:val="both"/>
              <w:rPr>
                <w:color w:val="000000"/>
              </w:rPr>
            </w:pPr>
            <w:r w:rsidRPr="00F532A3">
              <w:rPr>
                <w:color w:val="000000"/>
              </w:rPr>
              <w:t xml:space="preserve">администрации муниципального образования </w:t>
            </w:r>
          </w:p>
          <w:p w:rsidR="00945B37" w:rsidRPr="00F532A3" w:rsidRDefault="00945B37" w:rsidP="005A2700">
            <w:pPr>
              <w:jc w:val="both"/>
              <w:rPr>
                <w:color w:val="000000"/>
              </w:rPr>
            </w:pPr>
            <w:r w:rsidRPr="00F532A3">
              <w:rPr>
                <w:color w:val="000000"/>
              </w:rPr>
              <w:t>Отрадненский район</w:t>
            </w:r>
          </w:p>
        </w:tc>
        <w:tc>
          <w:tcPr>
            <w:tcW w:w="1837" w:type="dxa"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 xml:space="preserve">Бюджет </w:t>
            </w:r>
            <w:r w:rsidRPr="00F532A3">
              <w:rPr>
                <w:rFonts w:ascii="Times New Roman" w:hAnsi="Times New Roman" w:cs="Times New Roman"/>
                <w:color w:val="000000"/>
              </w:rPr>
              <w:t>муниципального образования Отрадненский район</w:t>
            </w:r>
            <w:r w:rsidRPr="00F532A3">
              <w:rPr>
                <w:rFonts w:ascii="Times New Roman" w:hAnsi="Times New Roman" w:cs="Times New Roman"/>
              </w:rPr>
              <w:t xml:space="preserve"> </w:t>
            </w:r>
          </w:p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3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5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9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13918,5</w:t>
            </w:r>
          </w:p>
        </w:tc>
        <w:tc>
          <w:tcPr>
            <w:tcW w:w="1130" w:type="dxa"/>
          </w:tcPr>
          <w:p w:rsidR="00945B37" w:rsidRPr="00F532A3" w:rsidRDefault="00945B37" w:rsidP="005A2700">
            <w:pPr>
              <w:jc w:val="center"/>
            </w:pPr>
            <w:r w:rsidRPr="00F532A3">
              <w:t>14655,0</w:t>
            </w:r>
          </w:p>
        </w:tc>
        <w:tc>
          <w:tcPr>
            <w:tcW w:w="989" w:type="dxa"/>
          </w:tcPr>
          <w:p w:rsidR="00945B37" w:rsidRPr="00F532A3" w:rsidRDefault="00945B37" w:rsidP="005A2700">
            <w:pPr>
              <w:jc w:val="center"/>
            </w:pPr>
            <w:r w:rsidRPr="00F532A3">
              <w:t>14655,0</w:t>
            </w:r>
          </w:p>
        </w:tc>
        <w:tc>
          <w:tcPr>
            <w:tcW w:w="989" w:type="dxa"/>
          </w:tcPr>
          <w:p w:rsidR="00945B37" w:rsidRPr="00F532A3" w:rsidRDefault="00945B37" w:rsidP="005A2700">
            <w:pPr>
              <w:jc w:val="center"/>
            </w:pPr>
            <w:r>
              <w:t>14655,0</w:t>
            </w:r>
          </w:p>
        </w:tc>
      </w:tr>
      <w:tr w:rsidR="00945B37" w:rsidRPr="00B80815" w:rsidTr="005A2700">
        <w:trPr>
          <w:trHeight w:val="1822"/>
          <w:tblCellSpacing w:w="5" w:type="nil"/>
        </w:trPr>
        <w:tc>
          <w:tcPr>
            <w:tcW w:w="1810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 xml:space="preserve">Подпрограмма 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«Управление муниципальным долгом муниципального образования Отрадненский район»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jc w:val="both"/>
              <w:rPr>
                <w:color w:val="000000"/>
              </w:rPr>
            </w:pPr>
            <w:r w:rsidRPr="00F532A3">
              <w:rPr>
                <w:color w:val="000000"/>
              </w:rPr>
              <w:t xml:space="preserve">Финансовое управление </w:t>
            </w:r>
          </w:p>
          <w:p w:rsidR="00945B37" w:rsidRPr="00F532A3" w:rsidRDefault="00945B37" w:rsidP="005A2700">
            <w:pPr>
              <w:jc w:val="both"/>
              <w:rPr>
                <w:color w:val="000000"/>
              </w:rPr>
            </w:pPr>
            <w:r w:rsidRPr="00F532A3">
              <w:rPr>
                <w:color w:val="000000"/>
              </w:rPr>
              <w:t xml:space="preserve">администрации муниципального образования </w:t>
            </w:r>
          </w:p>
          <w:p w:rsidR="00945B37" w:rsidRPr="00F532A3" w:rsidRDefault="00945B37" w:rsidP="005A2700">
            <w:pPr>
              <w:jc w:val="both"/>
              <w:rPr>
                <w:color w:val="000000"/>
              </w:rPr>
            </w:pPr>
            <w:r w:rsidRPr="00F532A3">
              <w:rPr>
                <w:color w:val="000000"/>
              </w:rPr>
              <w:t>Отрадненский район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 xml:space="preserve">Бюджет </w:t>
            </w:r>
            <w:r w:rsidRPr="00F532A3">
              <w:rPr>
                <w:rFonts w:ascii="Times New Roman" w:hAnsi="Times New Roman" w:cs="Times New Roman"/>
                <w:color w:val="000000"/>
              </w:rPr>
              <w:t>муниципального образования Отрадненский район</w:t>
            </w:r>
            <w:r w:rsidRPr="00F532A3">
              <w:rPr>
                <w:rFonts w:ascii="Times New Roman" w:hAnsi="Times New Roman" w:cs="Times New Roman"/>
              </w:rPr>
              <w:t xml:space="preserve"> </w:t>
            </w:r>
          </w:p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0" w:type="dxa"/>
          </w:tcPr>
          <w:p w:rsidR="00945B37" w:rsidRPr="00F532A3" w:rsidRDefault="00945B37" w:rsidP="005A2700">
            <w:pPr>
              <w:jc w:val="center"/>
            </w:pPr>
            <w:r>
              <w:t>10,0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jc w:val="center"/>
            </w:pPr>
            <w:r>
              <w:t>10,0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945B37" w:rsidRDefault="00945B37" w:rsidP="005A2700">
            <w:pPr>
              <w:jc w:val="center"/>
            </w:pPr>
            <w:r>
              <w:t>10,0</w:t>
            </w:r>
          </w:p>
          <w:p w:rsidR="00945B37" w:rsidRDefault="00945B37" w:rsidP="005A2700">
            <w:pPr>
              <w:jc w:val="center"/>
            </w:pPr>
          </w:p>
          <w:p w:rsidR="00945B37" w:rsidRPr="00F532A3" w:rsidRDefault="00945B37" w:rsidP="005A2700">
            <w:pPr>
              <w:jc w:val="center"/>
            </w:pPr>
          </w:p>
        </w:tc>
      </w:tr>
      <w:tr w:rsidR="00945B37" w:rsidRPr="00B80815" w:rsidTr="005A2700">
        <w:trPr>
          <w:trHeight w:val="264"/>
          <w:tblCellSpacing w:w="5" w:type="nil"/>
        </w:trPr>
        <w:tc>
          <w:tcPr>
            <w:tcW w:w="1810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0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45B37" w:rsidRPr="00B80815" w:rsidTr="005A2700">
        <w:trPr>
          <w:trHeight w:val="1925"/>
          <w:tblCellSpacing w:w="5" w:type="nil"/>
        </w:trPr>
        <w:tc>
          <w:tcPr>
            <w:tcW w:w="1810" w:type="dxa"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 xml:space="preserve">Основное     </w:t>
            </w:r>
            <w:r w:rsidRPr="00F532A3">
              <w:rPr>
                <w:rFonts w:ascii="Times New Roman" w:hAnsi="Times New Roman" w:cs="Times New Roman"/>
              </w:rPr>
              <w:br/>
              <w:t xml:space="preserve">мероприятие           </w:t>
            </w:r>
          </w:p>
        </w:tc>
        <w:tc>
          <w:tcPr>
            <w:tcW w:w="2261" w:type="dxa"/>
          </w:tcPr>
          <w:p w:rsidR="00945B37" w:rsidRPr="00F532A3" w:rsidRDefault="00945B37" w:rsidP="005A270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Поддержание оптимального объема муниципального долга и минимизация расходов на обслуживание муниципального долга муниципального образования Отрадненский район</w:t>
            </w:r>
          </w:p>
        </w:tc>
        <w:tc>
          <w:tcPr>
            <w:tcW w:w="2119" w:type="dxa"/>
          </w:tcPr>
          <w:p w:rsidR="00945B37" w:rsidRPr="00F532A3" w:rsidRDefault="00945B37" w:rsidP="005A2700">
            <w:pPr>
              <w:rPr>
                <w:color w:val="000000"/>
              </w:rPr>
            </w:pPr>
            <w:r w:rsidRPr="00F532A3">
              <w:rPr>
                <w:color w:val="000000"/>
              </w:rPr>
              <w:t xml:space="preserve">Финансовое управление </w:t>
            </w:r>
          </w:p>
          <w:p w:rsidR="00945B37" w:rsidRPr="00F532A3" w:rsidRDefault="00945B37" w:rsidP="005A2700">
            <w:pPr>
              <w:rPr>
                <w:color w:val="000000"/>
              </w:rPr>
            </w:pPr>
            <w:r w:rsidRPr="00F532A3">
              <w:rPr>
                <w:color w:val="000000"/>
              </w:rPr>
              <w:t xml:space="preserve">администрации муниципального образования </w:t>
            </w:r>
          </w:p>
          <w:p w:rsidR="00945B37" w:rsidRPr="00F532A3" w:rsidRDefault="00945B37" w:rsidP="005A2700">
            <w:pPr>
              <w:rPr>
                <w:color w:val="000000"/>
              </w:rPr>
            </w:pPr>
            <w:r w:rsidRPr="00F532A3">
              <w:rPr>
                <w:color w:val="000000"/>
              </w:rPr>
              <w:t>Отрадненский район</w:t>
            </w:r>
          </w:p>
        </w:tc>
        <w:tc>
          <w:tcPr>
            <w:tcW w:w="1837" w:type="dxa"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 xml:space="preserve">Бюджет </w:t>
            </w:r>
          </w:p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  <w:color w:val="000000"/>
              </w:rPr>
              <w:t>муниципального образования Отрадненский район</w:t>
            </w:r>
            <w:r w:rsidRPr="00F532A3">
              <w:rPr>
                <w:rFonts w:ascii="Times New Roman" w:hAnsi="Times New Roman" w:cs="Times New Roman"/>
              </w:rPr>
              <w:t xml:space="preserve"> </w:t>
            </w:r>
          </w:p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847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413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17101</w:t>
            </w:r>
            <w:r w:rsidRPr="00F532A3">
              <w:rPr>
                <w:rFonts w:ascii="Times New Roman" w:hAnsi="Times New Roman" w:cs="Times New Roman"/>
              </w:rPr>
              <w:t>10520</w:t>
            </w:r>
          </w:p>
        </w:tc>
        <w:tc>
          <w:tcPr>
            <w:tcW w:w="565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9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0" w:type="dxa"/>
          </w:tcPr>
          <w:p w:rsidR="00945B37" w:rsidRPr="00F532A3" w:rsidRDefault="00945B37" w:rsidP="005A2700">
            <w:pPr>
              <w:jc w:val="center"/>
            </w:pPr>
            <w:r>
              <w:t>10,0</w:t>
            </w:r>
          </w:p>
        </w:tc>
        <w:tc>
          <w:tcPr>
            <w:tcW w:w="989" w:type="dxa"/>
          </w:tcPr>
          <w:p w:rsidR="00945B37" w:rsidRPr="00F532A3" w:rsidRDefault="00945B37" w:rsidP="005A2700">
            <w:pPr>
              <w:jc w:val="center"/>
            </w:pPr>
            <w:r>
              <w:t>10,0</w:t>
            </w:r>
          </w:p>
        </w:tc>
        <w:tc>
          <w:tcPr>
            <w:tcW w:w="989" w:type="dxa"/>
          </w:tcPr>
          <w:p w:rsidR="00945B37" w:rsidRPr="00F532A3" w:rsidRDefault="00945B37" w:rsidP="005A2700">
            <w:pPr>
              <w:jc w:val="center"/>
            </w:pPr>
            <w:r>
              <w:t>10,0</w:t>
            </w:r>
          </w:p>
        </w:tc>
      </w:tr>
      <w:tr w:rsidR="00945B37" w:rsidRPr="00B80815" w:rsidTr="005A2700">
        <w:trPr>
          <w:trHeight w:val="2205"/>
          <w:tblCellSpacing w:w="5" w:type="nil"/>
        </w:trPr>
        <w:tc>
          <w:tcPr>
            <w:tcW w:w="1810" w:type="dxa"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 xml:space="preserve">Подпрограмма </w:t>
            </w:r>
          </w:p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261" w:type="dxa"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«Формирование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  <w:r w:rsidRPr="00F532A3">
              <w:rPr>
                <w:rFonts w:ascii="Times New Roman" w:hAnsi="Times New Roman" w:cs="Times New Roman"/>
                <w:bCs/>
              </w:rPr>
              <w:t>»</w:t>
            </w:r>
            <w:r w:rsidRPr="00F532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9" w:type="dxa"/>
          </w:tcPr>
          <w:p w:rsidR="00945B37" w:rsidRPr="00F532A3" w:rsidRDefault="00945B37" w:rsidP="005A2700">
            <w:pPr>
              <w:rPr>
                <w:color w:val="000000"/>
              </w:rPr>
            </w:pPr>
            <w:r w:rsidRPr="00F532A3">
              <w:rPr>
                <w:color w:val="000000"/>
              </w:rPr>
              <w:t xml:space="preserve">Финансовое управление </w:t>
            </w:r>
          </w:p>
          <w:p w:rsidR="00945B37" w:rsidRPr="00F532A3" w:rsidRDefault="00945B37" w:rsidP="005A2700">
            <w:r w:rsidRPr="00F532A3">
              <w:rPr>
                <w:color w:val="000000"/>
              </w:rPr>
              <w:t xml:space="preserve">администрации </w:t>
            </w:r>
            <w:r w:rsidRPr="00F532A3">
              <w:t xml:space="preserve">муниципального образования </w:t>
            </w:r>
          </w:p>
          <w:p w:rsidR="00945B37" w:rsidRPr="00F532A3" w:rsidRDefault="00945B37" w:rsidP="005A2700">
            <w:pPr>
              <w:rPr>
                <w:color w:val="000000"/>
              </w:rPr>
            </w:pPr>
            <w:r w:rsidRPr="00F532A3">
              <w:rPr>
                <w:bCs/>
              </w:rPr>
              <w:t>Отрадненский район</w:t>
            </w:r>
            <w:r w:rsidRPr="00F532A3">
              <w:t xml:space="preserve"> </w:t>
            </w:r>
          </w:p>
        </w:tc>
        <w:tc>
          <w:tcPr>
            <w:tcW w:w="1837" w:type="dxa"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 xml:space="preserve">Бюджет </w:t>
            </w:r>
            <w:r w:rsidRPr="00F532A3">
              <w:rPr>
                <w:rFonts w:ascii="Times New Roman" w:hAnsi="Times New Roman" w:cs="Times New Roman"/>
                <w:color w:val="000000"/>
              </w:rPr>
              <w:t>муниципального образования Отрадненский район</w:t>
            </w:r>
            <w:r w:rsidRPr="00F532A3">
              <w:rPr>
                <w:rFonts w:ascii="Times New Roman" w:hAnsi="Times New Roman" w:cs="Times New Roman"/>
              </w:rPr>
              <w:t xml:space="preserve"> </w:t>
            </w:r>
          </w:p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847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3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5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9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13908,5</w:t>
            </w:r>
          </w:p>
        </w:tc>
        <w:tc>
          <w:tcPr>
            <w:tcW w:w="1130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14645,0</w:t>
            </w:r>
          </w:p>
        </w:tc>
        <w:tc>
          <w:tcPr>
            <w:tcW w:w="989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14645,0</w:t>
            </w:r>
          </w:p>
        </w:tc>
        <w:tc>
          <w:tcPr>
            <w:tcW w:w="989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14645,0</w:t>
            </w:r>
          </w:p>
        </w:tc>
      </w:tr>
      <w:tr w:rsidR="00945B37" w:rsidRPr="00B80815" w:rsidTr="005A2700">
        <w:trPr>
          <w:trHeight w:val="2517"/>
          <w:tblCellSpacing w:w="5" w:type="nil"/>
        </w:trPr>
        <w:tc>
          <w:tcPr>
            <w:tcW w:w="1810" w:type="dxa"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 xml:space="preserve">Основное     </w:t>
            </w:r>
            <w:r w:rsidRPr="00F532A3">
              <w:rPr>
                <w:rFonts w:ascii="Times New Roman" w:hAnsi="Times New Roman" w:cs="Times New Roman"/>
              </w:rPr>
              <w:br/>
              <w:t xml:space="preserve">мероприятие </w:t>
            </w:r>
          </w:p>
        </w:tc>
        <w:tc>
          <w:tcPr>
            <w:tcW w:w="2261" w:type="dxa"/>
          </w:tcPr>
          <w:p w:rsidR="00945B37" w:rsidRPr="00F532A3" w:rsidRDefault="00945B37" w:rsidP="005A270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 xml:space="preserve">Обеспечение составления и исполнения бюджета муниципального образования </w:t>
            </w:r>
            <w:r w:rsidRPr="00F532A3">
              <w:rPr>
                <w:rFonts w:ascii="Times New Roman" w:hAnsi="Times New Roman" w:cs="Times New Roman"/>
                <w:bCs/>
              </w:rPr>
              <w:t>Отрадненский район</w:t>
            </w:r>
            <w:r w:rsidRPr="00F532A3">
              <w:rPr>
                <w:rFonts w:ascii="Times New Roman" w:hAnsi="Times New Roman" w:cs="Times New Roman"/>
              </w:rPr>
              <w:t xml:space="preserve"> с учетом соблюдения принципов сбалансированности бюджета и прозрачности (открытости)</w:t>
            </w:r>
          </w:p>
        </w:tc>
        <w:tc>
          <w:tcPr>
            <w:tcW w:w="2119" w:type="dxa"/>
          </w:tcPr>
          <w:p w:rsidR="00945B37" w:rsidRPr="00F532A3" w:rsidRDefault="00945B37" w:rsidP="005A2700">
            <w:pPr>
              <w:rPr>
                <w:color w:val="000000"/>
              </w:rPr>
            </w:pPr>
            <w:r w:rsidRPr="00F532A3">
              <w:rPr>
                <w:color w:val="000000"/>
              </w:rPr>
              <w:t xml:space="preserve">Финансовое управление </w:t>
            </w:r>
          </w:p>
          <w:p w:rsidR="00945B37" w:rsidRPr="00F532A3" w:rsidRDefault="00945B37" w:rsidP="005A2700">
            <w:pPr>
              <w:rPr>
                <w:color w:val="000000"/>
              </w:rPr>
            </w:pPr>
            <w:r w:rsidRPr="00F532A3">
              <w:rPr>
                <w:color w:val="000000"/>
              </w:rPr>
              <w:t xml:space="preserve">администрации муниципального образования Отрадненский район </w:t>
            </w:r>
          </w:p>
        </w:tc>
        <w:tc>
          <w:tcPr>
            <w:tcW w:w="1837" w:type="dxa"/>
          </w:tcPr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 xml:space="preserve">Бюджет </w:t>
            </w:r>
          </w:p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  <w:color w:val="000000"/>
              </w:rPr>
              <w:t>муниципального образования Отрадненский район</w:t>
            </w:r>
            <w:r w:rsidRPr="00F532A3">
              <w:rPr>
                <w:rFonts w:ascii="Times New Roman" w:hAnsi="Times New Roman" w:cs="Times New Roman"/>
              </w:rPr>
              <w:t xml:space="preserve"> </w:t>
            </w:r>
          </w:p>
          <w:p w:rsidR="00945B37" w:rsidRPr="00F532A3" w:rsidRDefault="00945B37" w:rsidP="005A27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847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1413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F532A3">
              <w:rPr>
                <w:rFonts w:ascii="Times New Roman" w:hAnsi="Times New Roman" w:cs="Times New Roman"/>
              </w:rPr>
              <w:t>20100190</w:t>
            </w:r>
          </w:p>
        </w:tc>
        <w:tc>
          <w:tcPr>
            <w:tcW w:w="565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2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9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13908,5</w:t>
            </w:r>
          </w:p>
        </w:tc>
        <w:tc>
          <w:tcPr>
            <w:tcW w:w="1130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14645,0</w:t>
            </w:r>
          </w:p>
        </w:tc>
        <w:tc>
          <w:tcPr>
            <w:tcW w:w="989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14645,0</w:t>
            </w:r>
          </w:p>
        </w:tc>
        <w:tc>
          <w:tcPr>
            <w:tcW w:w="989" w:type="dxa"/>
          </w:tcPr>
          <w:p w:rsidR="00945B37" w:rsidRPr="00F532A3" w:rsidRDefault="00945B37" w:rsidP="005A2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14645,0</w:t>
            </w:r>
          </w:p>
        </w:tc>
      </w:tr>
    </w:tbl>
    <w:p w:rsidR="00945B37" w:rsidRPr="00B80815" w:rsidRDefault="00945B37" w:rsidP="00945B3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»</w:t>
      </w:r>
    </w:p>
    <w:p w:rsidR="00945B37" w:rsidRDefault="00945B37" w:rsidP="00945B37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муниципального образования </w:t>
      </w:r>
    </w:p>
    <w:p w:rsidR="00945B37" w:rsidRDefault="00945B37" w:rsidP="00945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Отрадненский район                                                                                                     </w:t>
      </w:r>
      <w:bookmarkStart w:id="2" w:name="_GoBack"/>
      <w:bookmarkEnd w:id="2"/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О.В. Акименко</w:t>
      </w:r>
    </w:p>
    <w:sectPr w:rsidR="00945B37" w:rsidSect="00441C8B">
      <w:headerReference w:type="default" r:id="rId15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B0" w:rsidRDefault="003858B0" w:rsidP="003858B0">
      <w:r>
        <w:separator/>
      </w:r>
    </w:p>
  </w:endnote>
  <w:endnote w:type="continuationSeparator" w:id="0">
    <w:p w:rsidR="003858B0" w:rsidRDefault="003858B0" w:rsidP="0038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B0" w:rsidRDefault="003858B0" w:rsidP="003858B0">
      <w:r>
        <w:separator/>
      </w:r>
    </w:p>
  </w:footnote>
  <w:footnote w:type="continuationSeparator" w:id="0">
    <w:p w:rsidR="003858B0" w:rsidRDefault="003858B0" w:rsidP="0038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203798"/>
      <w:docPartObj>
        <w:docPartGallery w:val="Page Numbers (Top of Page)"/>
        <w:docPartUnique/>
      </w:docPartObj>
    </w:sdtPr>
    <w:sdtEndPr/>
    <w:sdtContent>
      <w:p w:rsidR="005808C5" w:rsidRPr="00B43C26" w:rsidRDefault="00945B37">
        <w:pPr>
          <w:pStyle w:val="a8"/>
          <w:jc w:val="center"/>
        </w:pPr>
        <w:r w:rsidRPr="00B43C26">
          <w:fldChar w:fldCharType="begin"/>
        </w:r>
        <w:r w:rsidRPr="00B43C26">
          <w:instrText>PAGE   \* MERGEFORMAT</w:instrText>
        </w:r>
        <w:r w:rsidRPr="00B43C26">
          <w:fldChar w:fldCharType="separate"/>
        </w:r>
        <w:r>
          <w:rPr>
            <w:noProof/>
          </w:rPr>
          <w:t>36</w:t>
        </w:r>
        <w:r w:rsidRPr="00B43C26">
          <w:fldChar w:fldCharType="end"/>
        </w:r>
      </w:p>
    </w:sdtContent>
  </w:sdt>
  <w:p w:rsidR="005808C5" w:rsidRDefault="00945B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67782"/>
    <w:multiLevelType w:val="hybridMultilevel"/>
    <w:tmpl w:val="291EBD10"/>
    <w:lvl w:ilvl="0" w:tplc="B5A047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B10189"/>
    <w:multiLevelType w:val="hybridMultilevel"/>
    <w:tmpl w:val="34B2081E"/>
    <w:lvl w:ilvl="0" w:tplc="4ABED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BF"/>
    <w:rsid w:val="00006128"/>
    <w:rsid w:val="00032459"/>
    <w:rsid w:val="00065585"/>
    <w:rsid w:val="0011321A"/>
    <w:rsid w:val="00176C74"/>
    <w:rsid w:val="00216CA5"/>
    <w:rsid w:val="00240997"/>
    <w:rsid w:val="00274CA9"/>
    <w:rsid w:val="002C3C86"/>
    <w:rsid w:val="002D1B44"/>
    <w:rsid w:val="002F2329"/>
    <w:rsid w:val="003122ED"/>
    <w:rsid w:val="00343984"/>
    <w:rsid w:val="0035381C"/>
    <w:rsid w:val="003858B0"/>
    <w:rsid w:val="003D1E4F"/>
    <w:rsid w:val="003E3901"/>
    <w:rsid w:val="004249E0"/>
    <w:rsid w:val="004504BF"/>
    <w:rsid w:val="004947C9"/>
    <w:rsid w:val="00547900"/>
    <w:rsid w:val="00567CBF"/>
    <w:rsid w:val="00574858"/>
    <w:rsid w:val="00690BC5"/>
    <w:rsid w:val="006956F5"/>
    <w:rsid w:val="0076156E"/>
    <w:rsid w:val="00771231"/>
    <w:rsid w:val="00771E7B"/>
    <w:rsid w:val="007962FA"/>
    <w:rsid w:val="007B7E70"/>
    <w:rsid w:val="007C45A5"/>
    <w:rsid w:val="00857EC1"/>
    <w:rsid w:val="00872D87"/>
    <w:rsid w:val="0087606B"/>
    <w:rsid w:val="008D571B"/>
    <w:rsid w:val="00942CAB"/>
    <w:rsid w:val="00945B37"/>
    <w:rsid w:val="00990B70"/>
    <w:rsid w:val="009D3742"/>
    <w:rsid w:val="009F31F2"/>
    <w:rsid w:val="00A07D1B"/>
    <w:rsid w:val="00AA2813"/>
    <w:rsid w:val="00AD6EAA"/>
    <w:rsid w:val="00AE41BF"/>
    <w:rsid w:val="00B778D8"/>
    <w:rsid w:val="00B95CEA"/>
    <w:rsid w:val="00BF7327"/>
    <w:rsid w:val="00C5369A"/>
    <w:rsid w:val="00C540D2"/>
    <w:rsid w:val="00CD1857"/>
    <w:rsid w:val="00D54632"/>
    <w:rsid w:val="00D55277"/>
    <w:rsid w:val="00D73C52"/>
    <w:rsid w:val="00D9097B"/>
    <w:rsid w:val="00DB6F34"/>
    <w:rsid w:val="00E3408C"/>
    <w:rsid w:val="00E60052"/>
    <w:rsid w:val="00E636B9"/>
    <w:rsid w:val="00E8466F"/>
    <w:rsid w:val="00F145E7"/>
    <w:rsid w:val="00F17E19"/>
    <w:rsid w:val="00F41B6E"/>
    <w:rsid w:val="00FC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33BAD"/>
  <w15:docId w15:val="{F7D54A0A-716C-49D0-ADCA-FC4C409E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5369A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DB6F3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C5369A"/>
    <w:pPr>
      <w:tabs>
        <w:tab w:val="left" w:pos="3544"/>
      </w:tabs>
      <w:ind w:right="44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5369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C5369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Title"/>
    <w:basedOn w:val="a"/>
    <w:link w:val="a4"/>
    <w:uiPriority w:val="99"/>
    <w:qFormat/>
    <w:rsid w:val="00C540D2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C540D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A07D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07D1B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uiPriority w:val="99"/>
    <w:rsid w:val="00990B70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lang w:val="en-GB" w:eastAsia="en-US"/>
    </w:rPr>
  </w:style>
  <w:style w:type="character" w:customStyle="1" w:styleId="10">
    <w:name w:val="Заголовок 1 Знак"/>
    <w:basedOn w:val="a0"/>
    <w:link w:val="1"/>
    <w:uiPriority w:val="99"/>
    <w:rsid w:val="00DB6F34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uiPriority w:val="99"/>
    <w:rsid w:val="00DB6F34"/>
    <w:rPr>
      <w:b w:val="0"/>
      <w:bCs w:val="0"/>
      <w:color w:val="106BBE"/>
    </w:rPr>
  </w:style>
  <w:style w:type="paragraph" w:styleId="a8">
    <w:name w:val="header"/>
    <w:basedOn w:val="a"/>
    <w:link w:val="a9"/>
    <w:uiPriority w:val="99"/>
    <w:unhideWhenUsed/>
    <w:rsid w:val="003858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58B0"/>
    <w:rPr>
      <w:rFonts w:ascii="Times New Roman" w:eastAsia="Times New Roman" w:hAnsi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858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58B0"/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rsid w:val="00942C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42CAB"/>
    <w:pPr>
      <w:widowControl w:val="0"/>
      <w:autoSpaceDE w:val="0"/>
      <w:autoSpaceDN w:val="0"/>
      <w:adjustRightInd w:val="0"/>
    </w:pPr>
    <w:rPr>
      <w:rFonts w:eastAsiaTheme="minorEastAsia" w:cs="Calibri"/>
    </w:rPr>
  </w:style>
  <w:style w:type="paragraph" w:customStyle="1" w:styleId="ConsPlusNormal">
    <w:name w:val="ConsPlusNormal"/>
    <w:rsid w:val="00945B37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12">
    <w:name w:val="Абзац списка1"/>
    <w:basedOn w:val="a"/>
    <w:rsid w:val="00945B37"/>
    <w:pPr>
      <w:ind w:left="720" w:firstLine="709"/>
    </w:pPr>
    <w:rPr>
      <w:sz w:val="28"/>
      <w:szCs w:val="28"/>
    </w:rPr>
  </w:style>
  <w:style w:type="paragraph" w:customStyle="1" w:styleId="ac">
    <w:name w:val="Нормальный (таблица)"/>
    <w:basedOn w:val="a"/>
    <w:next w:val="a"/>
    <w:uiPriority w:val="99"/>
    <w:rsid w:val="00945B37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945B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1C238F0E71DB6FA3DB33F94217164892DEA708C1C6E5D21C6D0EEF43fE79I" TargetMode="External"/><Relationship Id="rId13" Type="http://schemas.openxmlformats.org/officeDocument/2006/relationships/hyperlink" Target="consultantplus://offline/ref=01EE57A41AA7814D80ACA66880900663A0D19076FE46558B60B254B8C0hCBB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EE57A41AA7814D80ACA66880900663A0D19076FE46558B60B254B8C0hCBB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EE57A41AA7814D80ACA66880900663A0D19076FE46558B60B254B8C0hCBB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1EE57A41AA7814D80ACA66880900663A0D19076FE46558B60B254B8C0hCB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EE57A41AA7814D80ACA66880900663A0D19076FE46558B60B254B8C0hCBBM" TargetMode="External"/><Relationship Id="rId14" Type="http://schemas.openxmlformats.org/officeDocument/2006/relationships/hyperlink" Target="consultantplus://offline/ref=081C238F0E71DB6FA3DB33F94217164892DEA708C1C6E5D21C6D0EEF43fE7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DCFB-2A00-4EDA-BF7C-610A675D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36</Pages>
  <Words>6297</Words>
  <Characters>52795</Characters>
  <Application>Microsoft Office Word</Application>
  <DocSecurity>0</DocSecurity>
  <Lines>439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58975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Кунина Валентина Георгиевна</dc:creator>
  <cp:keywords/>
  <dc:description/>
  <cp:lastModifiedBy>ШмойловаНН</cp:lastModifiedBy>
  <cp:revision>5</cp:revision>
  <cp:lastPrinted>2016-12-29T08:07:00Z</cp:lastPrinted>
  <dcterms:created xsi:type="dcterms:W3CDTF">2016-12-14T08:30:00Z</dcterms:created>
  <dcterms:modified xsi:type="dcterms:W3CDTF">2017-02-08T13:07:00Z</dcterms:modified>
</cp:coreProperties>
</file>