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89" w:rsidRPr="0046014B" w:rsidRDefault="00313789" w:rsidP="00313789">
      <w:pPr>
        <w:pStyle w:val="a4"/>
        <w:spacing w:line="276" w:lineRule="auto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313789" w:rsidRPr="0046014B" w:rsidRDefault="00313789" w:rsidP="00313789">
      <w:pPr>
        <w:pStyle w:val="a4"/>
        <w:spacing w:line="276" w:lineRule="auto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313789" w:rsidRPr="0046014B" w:rsidRDefault="00313789" w:rsidP="00313789">
      <w:pPr>
        <w:pStyle w:val="a4"/>
        <w:spacing w:line="276" w:lineRule="auto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313789" w:rsidRPr="0046014B" w:rsidRDefault="00313789" w:rsidP="00313789">
      <w:pPr>
        <w:jc w:val="center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</w:t>
      </w:r>
      <w:r w:rsidRPr="001841F1">
        <w:rPr>
          <w:rStyle w:val="a3"/>
          <w:sz w:val="28"/>
          <w:szCs w:val="28"/>
        </w:rPr>
        <w:t>район «</w:t>
      </w:r>
      <w:r w:rsidRPr="003137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администрацией муниципального образования </w:t>
      </w:r>
      <w:proofErr w:type="spellStart"/>
      <w:r w:rsidRPr="00313789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3137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и подведомственными администрации муниципального образования </w:t>
      </w:r>
      <w:proofErr w:type="spellStart"/>
      <w:r w:rsidRPr="00313789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3137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казенными, бюджетными учреждениями и муниципальными унитарными предприятиями</w:t>
      </w:r>
      <w:r w:rsidRPr="0042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313789" w:rsidRPr="00ED7611" w:rsidRDefault="00313789" w:rsidP="00313789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313789" w:rsidRPr="00ED7611" w:rsidRDefault="00313789" w:rsidP="00313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313789" w:rsidRDefault="00313789" w:rsidP="00313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13789" w:rsidRDefault="00313789" w:rsidP="00313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313789" w:rsidRPr="0066572E" w:rsidRDefault="00313789" w:rsidP="00313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</w:t>
      </w:r>
      <w:r w:rsidRPr="00A15CF8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A15CF8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A15CF8"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r w:rsidRPr="00313789">
        <w:rPr>
          <w:rFonts w:ascii="Times New Roman" w:hAnsi="Times New Roman"/>
          <w:sz w:val="28"/>
          <w:szCs w:val="28"/>
          <w:lang w:eastAsia="ru-RU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администрацией муниципального образования </w:t>
      </w:r>
      <w:proofErr w:type="spellStart"/>
      <w:r w:rsidRPr="00313789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313789">
        <w:rPr>
          <w:rFonts w:ascii="Times New Roman" w:hAnsi="Times New Roman"/>
          <w:sz w:val="28"/>
          <w:szCs w:val="28"/>
          <w:lang w:eastAsia="ru-RU"/>
        </w:rPr>
        <w:t xml:space="preserve"> район и подведомственными администрации муниципального образования </w:t>
      </w:r>
      <w:proofErr w:type="spellStart"/>
      <w:r w:rsidRPr="00313789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313789">
        <w:rPr>
          <w:rFonts w:ascii="Times New Roman" w:hAnsi="Times New Roman"/>
          <w:sz w:val="28"/>
          <w:szCs w:val="28"/>
          <w:lang w:eastAsia="ru-RU"/>
        </w:rPr>
        <w:t xml:space="preserve"> район казенными, бюджетными учреждениями и муниципальными унитарными предприятиями</w:t>
      </w:r>
      <w:bookmarkStart w:id="0" w:name="_GoBack"/>
      <w:bookmarkEnd w:id="0"/>
      <w:r w:rsidRPr="00A15CF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15CF8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313789" w:rsidRPr="005852B1" w:rsidRDefault="00313789" w:rsidP="00313789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313789" w:rsidRDefault="00313789" w:rsidP="00313789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13789" w:rsidRDefault="00313789" w:rsidP="00313789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13789" w:rsidRPr="00ED7611" w:rsidRDefault="00313789" w:rsidP="00313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313789" w:rsidRPr="00ED7611" w:rsidRDefault="00313789" w:rsidP="00313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313789" w:rsidRPr="00ED7611" w:rsidRDefault="00313789" w:rsidP="00313789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313789" w:rsidRDefault="00313789" w:rsidP="0031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789" w:rsidRDefault="00313789" w:rsidP="0031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789" w:rsidRDefault="00313789" w:rsidP="0031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313789" w:rsidRDefault="00313789" w:rsidP="00313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93"/>
    <w:rsid w:val="00313789"/>
    <w:rsid w:val="00701477"/>
    <w:rsid w:val="00B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26EF8-1B60-4231-9208-CED2B81D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1378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3137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diakov.net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2017-09-14T12:28:00Z</dcterms:created>
  <dcterms:modified xsi:type="dcterms:W3CDTF">2017-09-14T12:29:00Z</dcterms:modified>
</cp:coreProperties>
</file>