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D4A2" w14:textId="77777777" w:rsidR="009E1547" w:rsidRPr="009E1547" w:rsidRDefault="009E1547" w:rsidP="009E1547">
      <w:pPr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547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5F512CC8" w14:textId="77777777" w:rsidR="009E1547" w:rsidRPr="009E1547" w:rsidRDefault="009E1547" w:rsidP="009E1547">
      <w:pPr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547"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</w:p>
    <w:p w14:paraId="482FDE01" w14:textId="77777777" w:rsidR="009E1547" w:rsidRPr="009E1547" w:rsidRDefault="009E1547" w:rsidP="009E1547">
      <w:pPr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4B509" w14:textId="77777777" w:rsidR="009E1547" w:rsidRPr="009E1547" w:rsidRDefault="009E1547" w:rsidP="009E1547">
      <w:pPr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54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058210F6" w14:textId="78644C8C" w:rsidR="009E1547" w:rsidRPr="009C086A" w:rsidRDefault="009E1547" w:rsidP="009E1547">
      <w:pPr>
        <w:autoSpaceDN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86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76C5C">
        <w:rPr>
          <w:rFonts w:ascii="Times New Roman" w:hAnsi="Times New Roman" w:cs="Times New Roman"/>
          <w:b/>
          <w:bCs/>
          <w:sz w:val="28"/>
          <w:szCs w:val="28"/>
        </w:rPr>
        <w:t>08.07.2020 г.</w:t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</w:t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9C086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proofErr w:type="gramStart"/>
      <w:r w:rsidRPr="009C086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76C5C">
        <w:rPr>
          <w:rFonts w:ascii="Times New Roman" w:hAnsi="Times New Roman" w:cs="Times New Roman"/>
          <w:b/>
          <w:bCs/>
          <w:sz w:val="28"/>
          <w:szCs w:val="28"/>
        </w:rPr>
        <w:t xml:space="preserve">  360</w:t>
      </w:r>
      <w:proofErr w:type="gramEnd"/>
    </w:p>
    <w:p w14:paraId="69D1560D" w14:textId="77777777" w:rsidR="009E1547" w:rsidRDefault="009E1547" w:rsidP="009E1547">
      <w:pPr>
        <w:autoSpaceDN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086A">
        <w:rPr>
          <w:rFonts w:ascii="Times New Roman" w:hAnsi="Times New Roman" w:cs="Times New Roman"/>
          <w:bCs/>
          <w:sz w:val="28"/>
          <w:szCs w:val="28"/>
        </w:rPr>
        <w:t>ст-</w:t>
      </w:r>
      <w:proofErr w:type="gramStart"/>
      <w:r w:rsidRPr="009C086A">
        <w:rPr>
          <w:rFonts w:ascii="Times New Roman" w:hAnsi="Times New Roman" w:cs="Times New Roman"/>
          <w:bCs/>
          <w:sz w:val="28"/>
          <w:szCs w:val="28"/>
        </w:rPr>
        <w:t>ца</w:t>
      </w:r>
      <w:proofErr w:type="spellEnd"/>
      <w:r w:rsidRPr="009C086A">
        <w:rPr>
          <w:rFonts w:ascii="Times New Roman" w:hAnsi="Times New Roman" w:cs="Times New Roman"/>
          <w:bCs/>
          <w:sz w:val="28"/>
          <w:szCs w:val="28"/>
        </w:rPr>
        <w:t xml:space="preserve">  Отрадная</w:t>
      </w:r>
      <w:proofErr w:type="gramEnd"/>
    </w:p>
    <w:p w14:paraId="1EDF22C4" w14:textId="77777777" w:rsidR="009C086A" w:rsidRPr="009C086A" w:rsidRDefault="009C086A" w:rsidP="009E1547">
      <w:pPr>
        <w:autoSpaceDN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457E36" w14:textId="77777777" w:rsidR="006118E1" w:rsidRPr="00110BD3" w:rsidRDefault="0041185D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110BD3">
        <w:rPr>
          <w:b/>
          <w:bCs/>
          <w:sz w:val="28"/>
          <w:szCs w:val="28"/>
        </w:rPr>
        <w:t>Об утверждении Положения о составе, порядке подготовки</w:t>
      </w:r>
      <w:r w:rsidRPr="00110BD3">
        <w:rPr>
          <w:b/>
          <w:bCs/>
          <w:sz w:val="28"/>
          <w:szCs w:val="28"/>
        </w:rPr>
        <w:br/>
        <w:t>документов территориального планирования муниципального</w:t>
      </w:r>
      <w:r w:rsidRPr="00110BD3">
        <w:rPr>
          <w:b/>
          <w:bCs/>
          <w:sz w:val="28"/>
          <w:szCs w:val="28"/>
        </w:rPr>
        <w:br/>
        <w:t xml:space="preserve">образования </w:t>
      </w:r>
      <w:r w:rsidR="009E1547">
        <w:rPr>
          <w:b/>
          <w:bCs/>
          <w:sz w:val="28"/>
          <w:szCs w:val="28"/>
        </w:rPr>
        <w:t>Отрадненский</w:t>
      </w:r>
      <w:r w:rsidRPr="00110BD3">
        <w:rPr>
          <w:b/>
          <w:bCs/>
          <w:sz w:val="28"/>
          <w:szCs w:val="28"/>
        </w:rPr>
        <w:t xml:space="preserve"> район и сельских поселений</w:t>
      </w:r>
      <w:r w:rsidRPr="00110BD3">
        <w:rPr>
          <w:b/>
          <w:bCs/>
          <w:sz w:val="28"/>
          <w:szCs w:val="28"/>
        </w:rPr>
        <w:br/>
      </w:r>
      <w:r w:rsidR="009E1547">
        <w:rPr>
          <w:b/>
          <w:bCs/>
          <w:sz w:val="28"/>
          <w:szCs w:val="28"/>
        </w:rPr>
        <w:t>Отрадненского</w:t>
      </w:r>
      <w:r w:rsidRPr="00110BD3">
        <w:rPr>
          <w:b/>
          <w:bCs/>
          <w:sz w:val="28"/>
          <w:szCs w:val="28"/>
        </w:rPr>
        <w:t xml:space="preserve"> района, порядке подготовки изменений</w:t>
      </w:r>
    </w:p>
    <w:p w14:paraId="1207C2A0" w14:textId="77777777" w:rsidR="006118E1" w:rsidRDefault="0041185D" w:rsidP="00110BD3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10BD3">
        <w:rPr>
          <w:b/>
          <w:bCs/>
          <w:sz w:val="28"/>
          <w:szCs w:val="28"/>
        </w:rPr>
        <w:t>и внесения их в такие документы, а также составе,</w:t>
      </w:r>
      <w:r w:rsidRPr="00110BD3">
        <w:rPr>
          <w:b/>
          <w:bCs/>
          <w:sz w:val="28"/>
          <w:szCs w:val="28"/>
        </w:rPr>
        <w:br/>
        <w:t>порядке подготовки планов реализации таких документов</w:t>
      </w:r>
    </w:p>
    <w:p w14:paraId="4EC221E8" w14:textId="77777777" w:rsidR="00110BD3" w:rsidRPr="00110BD3" w:rsidRDefault="00110BD3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089B9A73" w14:textId="67D6EEA7" w:rsidR="006118E1" w:rsidRPr="00110BD3" w:rsidRDefault="0041185D" w:rsidP="00110BD3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 xml:space="preserve">В соответствии с частью 2 статьи 18 Градостроительного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21 июля 2008 г. № 1540-КЗ «Градостроительный кодекс Краснодарского края», руководствуясь Уставом муниципального образования </w:t>
      </w:r>
      <w:r w:rsidR="009E1547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постановляю:</w:t>
      </w:r>
    </w:p>
    <w:p w14:paraId="5480E719" w14:textId="77777777" w:rsidR="006118E1" w:rsidRPr="00110BD3" w:rsidRDefault="0041185D" w:rsidP="00110BD3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ind w:firstLine="420"/>
        <w:jc w:val="both"/>
        <w:rPr>
          <w:sz w:val="28"/>
          <w:szCs w:val="28"/>
        </w:rPr>
      </w:pPr>
      <w:bookmarkStart w:id="0" w:name="bookmark3"/>
      <w:bookmarkEnd w:id="0"/>
      <w:r w:rsidRPr="00110BD3">
        <w:rPr>
          <w:sz w:val="28"/>
          <w:szCs w:val="28"/>
        </w:rPr>
        <w:t>Утвердить Положение о составе, порядке подготовки документов террито</w:t>
      </w:r>
      <w:r w:rsidRPr="00110BD3">
        <w:rPr>
          <w:sz w:val="28"/>
          <w:szCs w:val="28"/>
        </w:rPr>
        <w:softHyphen/>
        <w:t xml:space="preserve">риального планирования муниципального образования </w:t>
      </w:r>
      <w:r w:rsidR="009C086A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район, порядке подготовки изменений и внесения их в такие документы, а также составе, порядке подготовки планов реализации таких документов (прилагается).</w:t>
      </w:r>
    </w:p>
    <w:p w14:paraId="702E8232" w14:textId="77777777" w:rsidR="009C086A" w:rsidRPr="009C086A" w:rsidRDefault="009C086A" w:rsidP="009C086A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bookmarkEnd w:id="1"/>
      <w:r w:rsidRPr="009C086A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исполняющего обязанности заместителя главы муниципального образования Отрадненский район по вопросам строительства и жилищно-коммунального хозяйства </w:t>
      </w:r>
      <w:proofErr w:type="spellStart"/>
      <w:r w:rsidR="00ED332E">
        <w:rPr>
          <w:rFonts w:ascii="Times New Roman" w:hAnsi="Times New Roman" w:cs="Times New Roman"/>
          <w:sz w:val="28"/>
          <w:szCs w:val="28"/>
        </w:rPr>
        <w:t>Плютов</w:t>
      </w:r>
      <w:proofErr w:type="spellEnd"/>
      <w:r w:rsidR="00ED332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4345A961" w14:textId="77777777" w:rsidR="009C086A" w:rsidRPr="009C086A" w:rsidRDefault="009C086A" w:rsidP="009C086A">
      <w:pPr>
        <w:autoSpaceDE w:val="0"/>
        <w:autoSpaceDN w:val="0"/>
        <w:adjustRightInd w:val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C086A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14:paraId="627FD9C2" w14:textId="77777777" w:rsidR="009C086A" w:rsidRDefault="009C086A" w:rsidP="009C086A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DD1DA6A" w14:textId="77777777" w:rsidR="009C086A" w:rsidRDefault="009C086A" w:rsidP="009C086A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6B506C6" w14:textId="77777777" w:rsidR="009C086A" w:rsidRDefault="009C086A" w:rsidP="009C086A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D1B3D7" w14:textId="77777777" w:rsidR="009C086A" w:rsidRPr="009C086A" w:rsidRDefault="009C086A" w:rsidP="009C086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C086A">
        <w:rPr>
          <w:rFonts w:ascii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14:paraId="7CED3E1B" w14:textId="77777777" w:rsidR="009C086A" w:rsidRPr="009C086A" w:rsidRDefault="009C086A" w:rsidP="009C086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C086A">
        <w:rPr>
          <w:rFonts w:ascii="Times New Roman" w:hAnsi="Times New Roman" w:cs="Times New Roman"/>
          <w:sz w:val="28"/>
          <w:szCs w:val="28"/>
          <w:lang w:eastAsia="ar-SA"/>
        </w:rPr>
        <w:t xml:space="preserve">Отрадненский район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9C086A">
        <w:rPr>
          <w:rFonts w:ascii="Times New Roman" w:hAnsi="Times New Roman" w:cs="Times New Roman"/>
          <w:sz w:val="28"/>
          <w:szCs w:val="28"/>
          <w:lang w:eastAsia="ar-SA"/>
        </w:rPr>
        <w:t xml:space="preserve">А.В. </w:t>
      </w:r>
      <w:proofErr w:type="spellStart"/>
      <w:r w:rsidRPr="009C086A">
        <w:rPr>
          <w:rFonts w:ascii="Times New Roman" w:hAnsi="Times New Roman" w:cs="Times New Roman"/>
          <w:sz w:val="28"/>
          <w:szCs w:val="28"/>
          <w:lang w:eastAsia="ar-SA"/>
        </w:rPr>
        <w:t>Волненко</w:t>
      </w:r>
      <w:proofErr w:type="spellEnd"/>
    </w:p>
    <w:p w14:paraId="34748D84" w14:textId="77777777" w:rsidR="009C086A" w:rsidRDefault="00110BD3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14:paraId="7665D698" w14:textId="77777777" w:rsidR="009C086A" w:rsidRDefault="009C086A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E676A9" w14:textId="77777777" w:rsidR="009C086A" w:rsidRDefault="009C086A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630B89" w14:textId="77777777" w:rsidR="009C086A" w:rsidRDefault="009C086A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BE4DF3" w14:textId="3B8E7275" w:rsidR="0029670D" w:rsidRDefault="0029670D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B8FC29" w14:textId="77777777" w:rsidR="00110BD3" w:rsidRDefault="009C086A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</w:t>
      </w:r>
      <w:r w:rsidR="00110BD3">
        <w:rPr>
          <w:rFonts w:ascii="Times New Roman" w:hAnsi="Times New Roman" w:cs="Times New Roman"/>
          <w:b w:val="0"/>
          <w:bCs w:val="0"/>
          <w:sz w:val="28"/>
          <w:szCs w:val="28"/>
        </w:rPr>
        <w:t>ПРИЛОЖЕН</w:t>
      </w:r>
      <w:r w:rsidR="00110BD3" w:rsidRPr="00A73854">
        <w:rPr>
          <w:rFonts w:ascii="Times New Roman" w:hAnsi="Times New Roman" w:cs="Times New Roman"/>
          <w:b w:val="0"/>
          <w:bCs w:val="0"/>
          <w:sz w:val="28"/>
          <w:szCs w:val="28"/>
        </w:rPr>
        <w:t>ИЕ</w:t>
      </w:r>
    </w:p>
    <w:p w14:paraId="0CAE772E" w14:textId="77777777" w:rsidR="00110BD3" w:rsidRDefault="00110BD3" w:rsidP="00110BD3">
      <w:pPr>
        <w:pStyle w:val="Heading"/>
        <w:ind w:left="5664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УТВЕРЖДЕН</w:t>
      </w:r>
    </w:p>
    <w:p w14:paraId="1C1EE1BA" w14:textId="77777777" w:rsidR="00110BD3" w:rsidRPr="00110BD3" w:rsidRDefault="00110BD3" w:rsidP="00110BD3">
      <w:pPr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0BD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7C65105" w14:textId="77777777" w:rsidR="00110BD3" w:rsidRPr="00110BD3" w:rsidRDefault="00110BD3" w:rsidP="00110BD3">
      <w:pPr>
        <w:ind w:left="495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0BD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E1F0C5A" w14:textId="77777777" w:rsidR="00110BD3" w:rsidRPr="00110BD3" w:rsidRDefault="00110BD3" w:rsidP="00110B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10BD3">
        <w:rPr>
          <w:rFonts w:ascii="Times New Roman" w:hAnsi="Times New Roman" w:cs="Times New Roman"/>
          <w:sz w:val="28"/>
          <w:szCs w:val="28"/>
        </w:rPr>
        <w:t>Отрадненский район</w:t>
      </w:r>
    </w:p>
    <w:p w14:paraId="4829A2E0" w14:textId="77777777" w:rsidR="00110BD3" w:rsidRPr="00110BD3" w:rsidRDefault="00110BD3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110BD3">
        <w:rPr>
          <w:sz w:val="28"/>
          <w:szCs w:val="28"/>
        </w:rPr>
        <w:t>от ______________</w:t>
      </w:r>
      <w:r w:rsidRPr="00110BD3">
        <w:rPr>
          <w:sz w:val="28"/>
          <w:szCs w:val="28"/>
          <w:u w:val="single"/>
        </w:rPr>
        <w:t xml:space="preserve"> г.</w:t>
      </w:r>
      <w:r w:rsidRPr="00110BD3">
        <w:rPr>
          <w:sz w:val="28"/>
          <w:szCs w:val="28"/>
        </w:rPr>
        <w:t xml:space="preserve"> № _____</w:t>
      </w:r>
    </w:p>
    <w:p w14:paraId="005A3E7A" w14:textId="77777777" w:rsidR="00110BD3" w:rsidRDefault="00110BD3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211B6C4B" w14:textId="77777777" w:rsidR="00110BD3" w:rsidRDefault="00110BD3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341645E6" w14:textId="77777777" w:rsidR="006118E1" w:rsidRPr="00110BD3" w:rsidRDefault="0041185D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110BD3">
        <w:rPr>
          <w:sz w:val="28"/>
          <w:szCs w:val="28"/>
        </w:rPr>
        <w:t>ПОЛОЖЕНИЕ</w:t>
      </w:r>
    </w:p>
    <w:p w14:paraId="558469D0" w14:textId="77777777" w:rsidR="006118E1" w:rsidRDefault="0041185D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110BD3">
        <w:rPr>
          <w:sz w:val="28"/>
          <w:szCs w:val="28"/>
        </w:rPr>
        <w:t>о составе, порядке подготовки документов</w:t>
      </w:r>
      <w:r w:rsidRPr="00110BD3">
        <w:rPr>
          <w:sz w:val="28"/>
          <w:szCs w:val="28"/>
        </w:rPr>
        <w:br/>
        <w:t>территориального планирования муниципального образования</w:t>
      </w:r>
      <w:r w:rsidRPr="00110BD3">
        <w:rPr>
          <w:sz w:val="28"/>
          <w:szCs w:val="28"/>
        </w:rPr>
        <w:br/>
      </w:r>
      <w:r w:rsidR="00110BD3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и сельских поселений </w:t>
      </w:r>
      <w:r w:rsidR="00110BD3">
        <w:rPr>
          <w:sz w:val="28"/>
          <w:szCs w:val="28"/>
        </w:rPr>
        <w:t>Отрадненского</w:t>
      </w:r>
      <w:r w:rsidRPr="00110BD3">
        <w:rPr>
          <w:sz w:val="28"/>
          <w:szCs w:val="28"/>
        </w:rPr>
        <w:t xml:space="preserve"> района,</w:t>
      </w:r>
      <w:r w:rsidRPr="00110BD3">
        <w:rPr>
          <w:sz w:val="28"/>
          <w:szCs w:val="28"/>
        </w:rPr>
        <w:br/>
        <w:t>порядке подготовки изменений и внесения их в такие документы,</w:t>
      </w:r>
      <w:r w:rsidRPr="00110BD3">
        <w:rPr>
          <w:sz w:val="28"/>
          <w:szCs w:val="28"/>
        </w:rPr>
        <w:br/>
        <w:t>а также составе, порядке подготовки планов реализации таких документов</w:t>
      </w:r>
    </w:p>
    <w:p w14:paraId="53DC218F" w14:textId="77777777" w:rsidR="00110BD3" w:rsidRPr="00110BD3" w:rsidRDefault="00110BD3" w:rsidP="00110BD3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3F00525A" w14:textId="77777777" w:rsidR="006118E1" w:rsidRPr="00110BD3" w:rsidRDefault="0041185D" w:rsidP="00110BD3">
      <w:pPr>
        <w:pStyle w:val="1"/>
        <w:numPr>
          <w:ilvl w:val="0"/>
          <w:numId w:val="3"/>
        </w:numPr>
        <w:tabs>
          <w:tab w:val="left" w:pos="298"/>
        </w:tabs>
        <w:spacing w:line="240" w:lineRule="auto"/>
        <w:ind w:firstLine="0"/>
        <w:jc w:val="center"/>
        <w:rPr>
          <w:sz w:val="28"/>
          <w:szCs w:val="28"/>
        </w:rPr>
      </w:pPr>
      <w:bookmarkStart w:id="2" w:name="bookmark10"/>
      <w:bookmarkEnd w:id="2"/>
      <w:r w:rsidRPr="00110BD3">
        <w:rPr>
          <w:sz w:val="28"/>
          <w:szCs w:val="28"/>
        </w:rPr>
        <w:t>Общие положения</w:t>
      </w:r>
    </w:p>
    <w:p w14:paraId="0A6413A6" w14:textId="77777777" w:rsidR="006118E1" w:rsidRPr="00110BD3" w:rsidRDefault="0041185D" w:rsidP="00110BD3">
      <w:pPr>
        <w:pStyle w:val="1"/>
        <w:numPr>
          <w:ilvl w:val="1"/>
          <w:numId w:val="3"/>
        </w:numPr>
        <w:tabs>
          <w:tab w:val="left" w:pos="1114"/>
        </w:tabs>
        <w:spacing w:line="240" w:lineRule="auto"/>
        <w:ind w:firstLine="600"/>
        <w:jc w:val="both"/>
        <w:rPr>
          <w:sz w:val="28"/>
          <w:szCs w:val="28"/>
        </w:rPr>
      </w:pPr>
      <w:bookmarkStart w:id="3" w:name="bookmark11"/>
      <w:bookmarkEnd w:id="3"/>
      <w:r w:rsidRPr="00110BD3">
        <w:rPr>
          <w:sz w:val="28"/>
          <w:szCs w:val="28"/>
        </w:rPr>
        <w:t>Настоящее Положение о составе, порядке подготовки документов тер</w:t>
      </w:r>
      <w:r w:rsidRPr="00110BD3">
        <w:rPr>
          <w:sz w:val="28"/>
          <w:szCs w:val="28"/>
        </w:rPr>
        <w:softHyphen/>
        <w:t xml:space="preserve">риториального планирования муниципального образования </w:t>
      </w:r>
      <w:r w:rsidR="00110BD3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и сельских поселений </w:t>
      </w:r>
      <w:r w:rsidR="00110BD3">
        <w:rPr>
          <w:sz w:val="28"/>
          <w:szCs w:val="28"/>
        </w:rPr>
        <w:t>Отрадненского</w:t>
      </w:r>
      <w:r w:rsidRPr="00110BD3">
        <w:rPr>
          <w:sz w:val="28"/>
          <w:szCs w:val="28"/>
        </w:rPr>
        <w:t xml:space="preserve"> района, порядке внесения измене</w:t>
      </w:r>
      <w:r w:rsidRPr="00110BD3">
        <w:rPr>
          <w:sz w:val="28"/>
          <w:szCs w:val="28"/>
        </w:rPr>
        <w:softHyphen/>
        <w:t>ний в такие документы (далее - Положение) разработано в соответствии с Градо</w:t>
      </w:r>
      <w:r w:rsidRPr="00110BD3">
        <w:rPr>
          <w:sz w:val="28"/>
          <w:szCs w:val="28"/>
        </w:rPr>
        <w:softHyphen/>
        <w:t>строительным кодексом Российской Федерации и Законом Краснодарского края от 21 июля 2008 г. № 1540-КЗ «Градостроительный кодекс Краснодарского края», приказом Министерства регионального развития Российской Федерации от 26 мая 2011 г. № 244 «Об утверждении Методических рекомендаций по раз</w:t>
      </w:r>
      <w:r w:rsidRPr="00110BD3">
        <w:rPr>
          <w:sz w:val="28"/>
          <w:szCs w:val="28"/>
        </w:rPr>
        <w:softHyphen/>
        <w:t>работке проектов генеральных планов поселений и городских округов».</w:t>
      </w:r>
    </w:p>
    <w:p w14:paraId="3C528FB0" w14:textId="77777777" w:rsidR="006118E1" w:rsidRPr="00110BD3" w:rsidRDefault="0041185D" w:rsidP="00110BD3">
      <w:pPr>
        <w:pStyle w:val="1"/>
        <w:numPr>
          <w:ilvl w:val="1"/>
          <w:numId w:val="3"/>
        </w:numPr>
        <w:tabs>
          <w:tab w:val="left" w:pos="1114"/>
        </w:tabs>
        <w:spacing w:line="240" w:lineRule="auto"/>
        <w:ind w:firstLine="600"/>
        <w:jc w:val="both"/>
        <w:rPr>
          <w:sz w:val="28"/>
          <w:szCs w:val="28"/>
        </w:rPr>
      </w:pPr>
      <w:bookmarkStart w:id="4" w:name="bookmark12"/>
      <w:bookmarkEnd w:id="4"/>
      <w:r w:rsidRPr="00110BD3">
        <w:rPr>
          <w:sz w:val="28"/>
          <w:szCs w:val="28"/>
        </w:rPr>
        <w:t xml:space="preserve">Положение устанавливает состав и порядок подготовки документов территориального планирования муниципального образования </w:t>
      </w:r>
      <w:r w:rsidR="00110BD3">
        <w:rPr>
          <w:sz w:val="28"/>
          <w:szCs w:val="28"/>
        </w:rPr>
        <w:t xml:space="preserve">Отрадненский </w:t>
      </w:r>
      <w:r w:rsidRPr="00110BD3">
        <w:rPr>
          <w:sz w:val="28"/>
          <w:szCs w:val="28"/>
        </w:rPr>
        <w:t xml:space="preserve">район и сельских поселений </w:t>
      </w:r>
      <w:r w:rsidR="00110BD3">
        <w:rPr>
          <w:sz w:val="28"/>
          <w:szCs w:val="28"/>
        </w:rPr>
        <w:t>Отрадненского</w:t>
      </w:r>
      <w:r w:rsidRPr="00110BD3">
        <w:rPr>
          <w:sz w:val="28"/>
          <w:szCs w:val="28"/>
        </w:rPr>
        <w:t xml:space="preserve"> района, порядок подготовки измене</w:t>
      </w:r>
      <w:r w:rsidRPr="00110BD3">
        <w:rPr>
          <w:sz w:val="28"/>
          <w:szCs w:val="28"/>
        </w:rPr>
        <w:softHyphen/>
        <w:t>ний и внесения их в такие документы.</w:t>
      </w:r>
    </w:p>
    <w:p w14:paraId="465F183F" w14:textId="77777777" w:rsidR="006118E1" w:rsidRPr="00110BD3" w:rsidRDefault="0041185D" w:rsidP="00110BD3">
      <w:pPr>
        <w:pStyle w:val="1"/>
        <w:numPr>
          <w:ilvl w:val="1"/>
          <w:numId w:val="3"/>
        </w:numPr>
        <w:tabs>
          <w:tab w:val="left" w:pos="1114"/>
        </w:tabs>
        <w:spacing w:line="240" w:lineRule="auto"/>
        <w:ind w:firstLine="600"/>
        <w:jc w:val="both"/>
        <w:rPr>
          <w:sz w:val="28"/>
          <w:szCs w:val="28"/>
        </w:rPr>
      </w:pPr>
      <w:bookmarkStart w:id="5" w:name="bookmark13"/>
      <w:bookmarkEnd w:id="5"/>
      <w:r w:rsidRPr="00110BD3">
        <w:rPr>
          <w:sz w:val="28"/>
          <w:szCs w:val="28"/>
        </w:rPr>
        <w:t>Документами территориального планирования муниципального обра</w:t>
      </w:r>
      <w:r w:rsidRPr="00110BD3">
        <w:rPr>
          <w:sz w:val="28"/>
          <w:szCs w:val="28"/>
        </w:rPr>
        <w:softHyphen/>
        <w:t xml:space="preserve">зования </w:t>
      </w:r>
      <w:r w:rsidR="00110BD3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являются:</w:t>
      </w:r>
    </w:p>
    <w:p w14:paraId="49320366" w14:textId="77777777" w:rsidR="006118E1" w:rsidRPr="00110BD3" w:rsidRDefault="0041185D" w:rsidP="00110BD3">
      <w:pPr>
        <w:pStyle w:val="1"/>
        <w:numPr>
          <w:ilvl w:val="0"/>
          <w:numId w:val="4"/>
        </w:numPr>
        <w:tabs>
          <w:tab w:val="left" w:pos="907"/>
        </w:tabs>
        <w:spacing w:line="240" w:lineRule="auto"/>
        <w:ind w:firstLine="580"/>
        <w:rPr>
          <w:sz w:val="28"/>
          <w:szCs w:val="28"/>
        </w:rPr>
      </w:pPr>
      <w:bookmarkStart w:id="6" w:name="bookmark14"/>
      <w:bookmarkEnd w:id="6"/>
      <w:r w:rsidRPr="00110BD3">
        <w:rPr>
          <w:sz w:val="28"/>
          <w:szCs w:val="28"/>
        </w:rPr>
        <w:t>схема территориального планирования района;</w:t>
      </w:r>
    </w:p>
    <w:p w14:paraId="1EB94A15" w14:textId="77777777" w:rsidR="006118E1" w:rsidRPr="00110BD3" w:rsidRDefault="0041185D" w:rsidP="00110BD3">
      <w:pPr>
        <w:pStyle w:val="1"/>
        <w:numPr>
          <w:ilvl w:val="0"/>
          <w:numId w:val="4"/>
        </w:numPr>
        <w:tabs>
          <w:tab w:val="left" w:pos="936"/>
        </w:tabs>
        <w:spacing w:line="240" w:lineRule="auto"/>
        <w:ind w:firstLine="580"/>
        <w:rPr>
          <w:sz w:val="28"/>
          <w:szCs w:val="28"/>
        </w:rPr>
      </w:pPr>
      <w:bookmarkStart w:id="7" w:name="bookmark15"/>
      <w:bookmarkEnd w:id="7"/>
      <w:r w:rsidRPr="00110BD3">
        <w:rPr>
          <w:sz w:val="28"/>
          <w:szCs w:val="28"/>
        </w:rPr>
        <w:t>генеральные планы поселений.</w:t>
      </w:r>
    </w:p>
    <w:p w14:paraId="455BBBEE" w14:textId="77777777" w:rsidR="00110BD3" w:rsidRDefault="0041185D" w:rsidP="00110BD3">
      <w:pPr>
        <w:pStyle w:val="1"/>
        <w:numPr>
          <w:ilvl w:val="1"/>
          <w:numId w:val="3"/>
        </w:numPr>
        <w:tabs>
          <w:tab w:val="left" w:pos="1110"/>
        </w:tabs>
        <w:spacing w:line="240" w:lineRule="auto"/>
        <w:ind w:firstLine="600"/>
        <w:jc w:val="both"/>
        <w:rPr>
          <w:sz w:val="28"/>
          <w:szCs w:val="28"/>
        </w:rPr>
      </w:pPr>
      <w:bookmarkStart w:id="8" w:name="bookmark16"/>
      <w:bookmarkEnd w:id="8"/>
      <w:r w:rsidRPr="00110BD3">
        <w:rPr>
          <w:sz w:val="28"/>
          <w:szCs w:val="28"/>
        </w:rPr>
        <w:t>Целями подготовки документов территориального планирования му</w:t>
      </w:r>
      <w:r w:rsidRPr="00110BD3">
        <w:rPr>
          <w:sz w:val="28"/>
          <w:szCs w:val="28"/>
        </w:rPr>
        <w:softHyphen/>
        <w:t>ниципального образования являются:</w:t>
      </w:r>
    </w:p>
    <w:p w14:paraId="6B456B0E" w14:textId="77777777" w:rsidR="006118E1" w:rsidRPr="00110BD3" w:rsidRDefault="00110BD3" w:rsidP="00110BD3">
      <w:pPr>
        <w:pStyle w:val="1"/>
        <w:tabs>
          <w:tab w:val="left" w:pos="111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0BD3">
        <w:rPr>
          <w:sz w:val="28"/>
          <w:szCs w:val="28"/>
        </w:rPr>
        <w:t xml:space="preserve">1) </w:t>
      </w:r>
      <w:r w:rsidR="0041185D" w:rsidRPr="00110BD3">
        <w:rPr>
          <w:sz w:val="28"/>
          <w:szCs w:val="28"/>
        </w:rPr>
        <w:t>устойчивое социально-экономическое развитие муниципального образо</w:t>
      </w:r>
      <w:r w:rsidR="0041185D" w:rsidRPr="00110BD3">
        <w:rPr>
          <w:sz w:val="28"/>
          <w:szCs w:val="28"/>
        </w:rPr>
        <w:softHyphen/>
        <w:t>вания посредством совершенствования пространственной организации их со</w:t>
      </w:r>
      <w:r w:rsidR="0041185D" w:rsidRPr="00110BD3">
        <w:rPr>
          <w:sz w:val="28"/>
          <w:szCs w:val="28"/>
        </w:rPr>
        <w:softHyphen/>
        <w:t>циальной, производственной, транспортной и инженерной инфраструктур, фор</w:t>
      </w:r>
      <w:r w:rsidR="0041185D" w:rsidRPr="00110BD3">
        <w:rPr>
          <w:sz w:val="28"/>
          <w:szCs w:val="28"/>
        </w:rPr>
        <w:softHyphen/>
      </w:r>
      <w:bookmarkStart w:id="9" w:name="bookmark17"/>
      <w:bookmarkEnd w:id="9"/>
      <w:r w:rsidR="0041185D" w:rsidRPr="00110BD3">
        <w:rPr>
          <w:sz w:val="28"/>
          <w:szCs w:val="28"/>
        </w:rPr>
        <w:t>мирования местных систем расселения, обеспечения защиты природной и историко-культурной среды;</w:t>
      </w:r>
    </w:p>
    <w:p w14:paraId="6128F0DE" w14:textId="77777777" w:rsidR="006118E1" w:rsidRPr="00110BD3" w:rsidRDefault="00110BD3" w:rsidP="00110BD3">
      <w:pPr>
        <w:pStyle w:val="1"/>
        <w:tabs>
          <w:tab w:val="left" w:pos="972"/>
        </w:tabs>
        <w:spacing w:line="240" w:lineRule="auto"/>
        <w:ind w:firstLine="0"/>
        <w:jc w:val="both"/>
        <w:rPr>
          <w:sz w:val="28"/>
          <w:szCs w:val="28"/>
        </w:rPr>
      </w:pPr>
      <w:bookmarkStart w:id="10" w:name="bookmark18"/>
      <w:bookmarkEnd w:id="10"/>
      <w:r>
        <w:rPr>
          <w:sz w:val="28"/>
          <w:szCs w:val="28"/>
        </w:rPr>
        <w:t xml:space="preserve">         2) </w:t>
      </w:r>
      <w:r w:rsidR="0041185D" w:rsidRPr="00110BD3">
        <w:rPr>
          <w:sz w:val="28"/>
          <w:szCs w:val="28"/>
        </w:rPr>
        <w:t>повышение эффективности использования территории и защиты прав граждан, связанных с градостроительной деятельностью, посредством зони</w:t>
      </w:r>
      <w:r w:rsidR="0041185D" w:rsidRPr="00110BD3">
        <w:rPr>
          <w:sz w:val="28"/>
          <w:szCs w:val="28"/>
        </w:rPr>
        <w:softHyphen/>
        <w:t>рования и соответствующего регламентирования использования территории;</w:t>
      </w:r>
    </w:p>
    <w:p w14:paraId="7AAD6D5B" w14:textId="77777777" w:rsidR="006118E1" w:rsidRPr="00110BD3" w:rsidRDefault="00110BD3" w:rsidP="00110BD3">
      <w:pPr>
        <w:pStyle w:val="1"/>
        <w:tabs>
          <w:tab w:val="left" w:pos="972"/>
        </w:tabs>
        <w:spacing w:line="240" w:lineRule="auto"/>
        <w:ind w:firstLine="0"/>
        <w:jc w:val="both"/>
        <w:rPr>
          <w:sz w:val="28"/>
          <w:szCs w:val="28"/>
        </w:rPr>
      </w:pPr>
      <w:bookmarkStart w:id="11" w:name="bookmark19"/>
      <w:bookmarkEnd w:id="11"/>
      <w:r>
        <w:rPr>
          <w:sz w:val="28"/>
          <w:szCs w:val="28"/>
        </w:rPr>
        <w:t xml:space="preserve">         3) </w:t>
      </w:r>
      <w:r w:rsidR="0041185D" w:rsidRPr="00110BD3">
        <w:rPr>
          <w:sz w:val="28"/>
          <w:szCs w:val="28"/>
        </w:rPr>
        <w:t>повышение качества жизни людей в муниципальном образовании по</w:t>
      </w:r>
      <w:r w:rsidR="0041185D" w:rsidRPr="00110BD3">
        <w:rPr>
          <w:sz w:val="28"/>
          <w:szCs w:val="28"/>
        </w:rPr>
        <w:softHyphen/>
        <w:t xml:space="preserve">средством принятия эффективных решений по пространственной организации и </w:t>
      </w:r>
      <w:r w:rsidR="0041185D" w:rsidRPr="00110BD3">
        <w:rPr>
          <w:sz w:val="28"/>
          <w:szCs w:val="28"/>
        </w:rPr>
        <w:lastRenderedPageBreak/>
        <w:t xml:space="preserve">обустройству территории муниципального образования </w:t>
      </w:r>
      <w:r>
        <w:rPr>
          <w:sz w:val="28"/>
          <w:szCs w:val="28"/>
        </w:rPr>
        <w:t>Отрадненский</w:t>
      </w:r>
      <w:r w:rsidR="0041185D" w:rsidRPr="00110BD3">
        <w:rPr>
          <w:sz w:val="28"/>
          <w:szCs w:val="28"/>
        </w:rPr>
        <w:t xml:space="preserve"> район.</w:t>
      </w:r>
    </w:p>
    <w:p w14:paraId="6A492DCC" w14:textId="77777777" w:rsidR="006118E1" w:rsidRPr="00110BD3" w:rsidRDefault="0041185D" w:rsidP="00110BD3">
      <w:pPr>
        <w:pStyle w:val="1"/>
        <w:numPr>
          <w:ilvl w:val="1"/>
          <w:numId w:val="3"/>
        </w:numPr>
        <w:tabs>
          <w:tab w:val="left" w:pos="1159"/>
        </w:tabs>
        <w:spacing w:line="240" w:lineRule="auto"/>
        <w:ind w:firstLine="580"/>
        <w:jc w:val="both"/>
        <w:rPr>
          <w:sz w:val="28"/>
          <w:szCs w:val="28"/>
        </w:rPr>
      </w:pPr>
      <w:bookmarkStart w:id="12" w:name="bookmark20"/>
      <w:bookmarkEnd w:id="12"/>
      <w:r w:rsidRPr="00110BD3">
        <w:rPr>
          <w:sz w:val="28"/>
          <w:szCs w:val="28"/>
        </w:rPr>
        <w:t>Организацию подготовки документов территориального планирова</w:t>
      </w:r>
      <w:r w:rsidRPr="00110BD3">
        <w:rPr>
          <w:sz w:val="28"/>
          <w:szCs w:val="28"/>
        </w:rPr>
        <w:softHyphen/>
        <w:t xml:space="preserve">ния муниципального образования </w:t>
      </w:r>
      <w:r w:rsidR="00110BD3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и</w:t>
      </w:r>
      <w:r w:rsidR="00110BD3">
        <w:rPr>
          <w:sz w:val="28"/>
          <w:szCs w:val="28"/>
        </w:rPr>
        <w:t xml:space="preserve"> сельских поселений Отрадненского</w:t>
      </w:r>
      <w:r w:rsidRPr="00110BD3">
        <w:rPr>
          <w:sz w:val="28"/>
          <w:szCs w:val="28"/>
        </w:rPr>
        <w:t xml:space="preserve"> района обеспечивает </w:t>
      </w:r>
      <w:r w:rsidR="00B71AF3">
        <w:rPr>
          <w:sz w:val="28"/>
          <w:szCs w:val="28"/>
        </w:rPr>
        <w:t xml:space="preserve">муниципальное бюджетное учреждение «Управление архитектуры и градостроительство муниципального образования Отрадненский район» </w:t>
      </w:r>
      <w:r w:rsidRPr="00110BD3">
        <w:rPr>
          <w:sz w:val="28"/>
          <w:szCs w:val="28"/>
        </w:rPr>
        <w:t xml:space="preserve">(далее - </w:t>
      </w:r>
      <w:r w:rsidR="00B71AF3">
        <w:rPr>
          <w:sz w:val="28"/>
          <w:szCs w:val="28"/>
        </w:rPr>
        <w:t>Управление</w:t>
      </w:r>
      <w:r w:rsidRPr="00110BD3">
        <w:rPr>
          <w:sz w:val="28"/>
          <w:szCs w:val="28"/>
        </w:rPr>
        <w:t>).</w:t>
      </w:r>
    </w:p>
    <w:p w14:paraId="146EE120" w14:textId="77777777" w:rsidR="006118E1" w:rsidRPr="00110BD3" w:rsidRDefault="0041185D" w:rsidP="00110BD3">
      <w:pPr>
        <w:pStyle w:val="1"/>
        <w:numPr>
          <w:ilvl w:val="0"/>
          <w:numId w:val="3"/>
        </w:numPr>
        <w:tabs>
          <w:tab w:val="left" w:pos="365"/>
        </w:tabs>
        <w:spacing w:line="240" w:lineRule="auto"/>
        <w:ind w:firstLine="0"/>
        <w:jc w:val="center"/>
        <w:rPr>
          <w:sz w:val="28"/>
          <w:szCs w:val="28"/>
        </w:rPr>
      </w:pPr>
      <w:bookmarkStart w:id="13" w:name="bookmark21"/>
      <w:bookmarkEnd w:id="13"/>
      <w:r w:rsidRPr="00110BD3">
        <w:rPr>
          <w:sz w:val="28"/>
          <w:szCs w:val="28"/>
        </w:rPr>
        <w:t>Схема территориального планирования муниципального района</w:t>
      </w:r>
    </w:p>
    <w:p w14:paraId="7CBF3F52" w14:textId="77777777" w:rsidR="006118E1" w:rsidRPr="00110BD3" w:rsidRDefault="0041185D" w:rsidP="00110BD3">
      <w:pPr>
        <w:pStyle w:val="1"/>
        <w:numPr>
          <w:ilvl w:val="1"/>
          <w:numId w:val="3"/>
        </w:numPr>
        <w:tabs>
          <w:tab w:val="left" w:pos="1159"/>
        </w:tabs>
        <w:spacing w:line="240" w:lineRule="auto"/>
        <w:ind w:firstLine="580"/>
        <w:jc w:val="both"/>
        <w:rPr>
          <w:sz w:val="28"/>
          <w:szCs w:val="28"/>
        </w:rPr>
      </w:pPr>
      <w:bookmarkStart w:id="14" w:name="bookmark22"/>
      <w:bookmarkEnd w:id="14"/>
      <w:r w:rsidRPr="00110BD3">
        <w:rPr>
          <w:sz w:val="28"/>
          <w:szCs w:val="28"/>
        </w:rPr>
        <w:t>Состав схемы территориального планирования муниципального рай</w:t>
      </w:r>
      <w:r w:rsidRPr="00110BD3">
        <w:rPr>
          <w:sz w:val="28"/>
          <w:szCs w:val="28"/>
        </w:rPr>
        <w:softHyphen/>
        <w:t>она.</w:t>
      </w:r>
    </w:p>
    <w:p w14:paraId="4FED1D8E" w14:textId="77777777" w:rsidR="006118E1" w:rsidRPr="00110BD3" w:rsidRDefault="0041185D" w:rsidP="00110BD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bookmarkStart w:id="15" w:name="bookmark23"/>
      <w:r w:rsidRPr="00110BD3">
        <w:rPr>
          <w:sz w:val="28"/>
          <w:szCs w:val="28"/>
        </w:rPr>
        <w:t>2</w:t>
      </w:r>
      <w:bookmarkEnd w:id="15"/>
      <w:r w:rsidRPr="00110BD3">
        <w:rPr>
          <w:sz w:val="28"/>
          <w:szCs w:val="28"/>
        </w:rPr>
        <w:t>.1.1 Схема территориального планирования муниципального района (да</w:t>
      </w:r>
      <w:r w:rsidRPr="00110BD3">
        <w:rPr>
          <w:sz w:val="28"/>
          <w:szCs w:val="28"/>
        </w:rPr>
        <w:softHyphen/>
        <w:t>лее - Схема) содержит:</w:t>
      </w:r>
    </w:p>
    <w:p w14:paraId="5693B8A9" w14:textId="77777777" w:rsidR="006118E1" w:rsidRPr="00110BD3" w:rsidRDefault="0041185D" w:rsidP="00110BD3">
      <w:pPr>
        <w:pStyle w:val="1"/>
        <w:numPr>
          <w:ilvl w:val="0"/>
          <w:numId w:val="6"/>
        </w:numPr>
        <w:tabs>
          <w:tab w:val="left" w:pos="915"/>
        </w:tabs>
        <w:spacing w:line="240" w:lineRule="auto"/>
        <w:ind w:firstLine="560"/>
        <w:jc w:val="both"/>
        <w:rPr>
          <w:sz w:val="28"/>
          <w:szCs w:val="28"/>
        </w:rPr>
      </w:pPr>
      <w:bookmarkStart w:id="16" w:name="bookmark24"/>
      <w:bookmarkEnd w:id="16"/>
      <w:r w:rsidRPr="00110BD3">
        <w:rPr>
          <w:sz w:val="28"/>
          <w:szCs w:val="28"/>
        </w:rPr>
        <w:t>положение о территориальном планировании;</w:t>
      </w:r>
    </w:p>
    <w:p w14:paraId="7C2010B2" w14:textId="77777777" w:rsidR="006118E1" w:rsidRPr="00110BD3" w:rsidRDefault="0041185D" w:rsidP="00110BD3">
      <w:pPr>
        <w:pStyle w:val="1"/>
        <w:numPr>
          <w:ilvl w:val="0"/>
          <w:numId w:val="6"/>
        </w:numPr>
        <w:tabs>
          <w:tab w:val="left" w:pos="963"/>
        </w:tabs>
        <w:spacing w:line="240" w:lineRule="auto"/>
        <w:ind w:firstLine="580"/>
        <w:jc w:val="both"/>
        <w:rPr>
          <w:sz w:val="28"/>
          <w:szCs w:val="28"/>
        </w:rPr>
      </w:pPr>
      <w:bookmarkStart w:id="17" w:name="bookmark25"/>
      <w:bookmarkEnd w:id="17"/>
      <w:r w:rsidRPr="00110BD3">
        <w:rPr>
          <w:sz w:val="28"/>
          <w:szCs w:val="28"/>
        </w:rPr>
        <w:t>карту планируемого размещения объектов местного значения муници</w:t>
      </w:r>
      <w:r w:rsidRPr="00110BD3">
        <w:rPr>
          <w:sz w:val="28"/>
          <w:szCs w:val="28"/>
        </w:rPr>
        <w:softHyphen/>
        <w:t>пального района.</w:t>
      </w:r>
    </w:p>
    <w:p w14:paraId="752D6CAE" w14:textId="77777777" w:rsidR="006118E1" w:rsidRPr="00110BD3" w:rsidRDefault="0041185D" w:rsidP="00110BD3">
      <w:pPr>
        <w:pStyle w:val="1"/>
        <w:numPr>
          <w:ilvl w:val="0"/>
          <w:numId w:val="7"/>
        </w:numPr>
        <w:tabs>
          <w:tab w:val="left" w:pos="1356"/>
        </w:tabs>
        <w:spacing w:line="240" w:lineRule="auto"/>
        <w:ind w:firstLine="580"/>
        <w:jc w:val="both"/>
        <w:rPr>
          <w:sz w:val="28"/>
          <w:szCs w:val="28"/>
        </w:rPr>
      </w:pPr>
      <w:bookmarkStart w:id="18" w:name="bookmark26"/>
      <w:bookmarkEnd w:id="18"/>
      <w:r w:rsidRPr="00110BD3">
        <w:rPr>
          <w:sz w:val="28"/>
          <w:szCs w:val="28"/>
        </w:rPr>
        <w:t>Положение о территориальном планировании, содержащееся в схеме территориального планирования муниципального района, включает в себя сведения о видах, назначении и наименованиях планируемых для размещения объектов местного значения муниципального района, их основные характери</w:t>
      </w:r>
      <w:r w:rsidRPr="00110BD3">
        <w:rPr>
          <w:sz w:val="28"/>
          <w:szCs w:val="28"/>
        </w:rPr>
        <w:softHyphen/>
        <w:t>стики, их местоположение (указываются наименования поселения, населенного пункта), а также характеристики зон с особыми условиями использования тер</w:t>
      </w:r>
      <w:r w:rsidRPr="00110BD3">
        <w:rPr>
          <w:sz w:val="28"/>
          <w:szCs w:val="28"/>
        </w:rPr>
        <w:softHyphen/>
        <w:t>риторий в случае, если установление таких зон требуется в связи с размещением данных объектов.</w:t>
      </w:r>
    </w:p>
    <w:p w14:paraId="6AAF3E54" w14:textId="77777777" w:rsidR="006118E1" w:rsidRPr="00110BD3" w:rsidRDefault="0041185D" w:rsidP="00110BD3">
      <w:pPr>
        <w:pStyle w:val="1"/>
        <w:numPr>
          <w:ilvl w:val="0"/>
          <w:numId w:val="7"/>
        </w:numPr>
        <w:tabs>
          <w:tab w:val="left" w:pos="1351"/>
        </w:tabs>
        <w:spacing w:line="240" w:lineRule="auto"/>
        <w:ind w:firstLine="580"/>
        <w:jc w:val="both"/>
        <w:rPr>
          <w:sz w:val="28"/>
          <w:szCs w:val="28"/>
        </w:rPr>
      </w:pPr>
      <w:bookmarkStart w:id="19" w:name="bookmark27"/>
      <w:bookmarkEnd w:id="19"/>
      <w:r w:rsidRPr="00110BD3">
        <w:rPr>
          <w:sz w:val="28"/>
          <w:szCs w:val="28"/>
        </w:rPr>
        <w:t>На указанной в подпункте 2.1.1 настоящего Положения карте пла</w:t>
      </w:r>
      <w:r w:rsidRPr="00110BD3">
        <w:rPr>
          <w:sz w:val="28"/>
          <w:szCs w:val="28"/>
        </w:rPr>
        <w:softHyphen/>
        <w:t xml:space="preserve">нируемого размещения объектов местного значения </w:t>
      </w:r>
      <w:r w:rsidR="00B71AF3">
        <w:rPr>
          <w:sz w:val="28"/>
          <w:szCs w:val="28"/>
        </w:rPr>
        <w:t xml:space="preserve">Отрадненского </w:t>
      </w:r>
      <w:r w:rsidRPr="00110BD3">
        <w:rPr>
          <w:sz w:val="28"/>
          <w:szCs w:val="28"/>
        </w:rPr>
        <w:t>района отображается следующая информация:</w:t>
      </w:r>
    </w:p>
    <w:p w14:paraId="5FF704BD" w14:textId="77777777" w:rsidR="006118E1" w:rsidRPr="00110BD3" w:rsidRDefault="0041185D" w:rsidP="00110BD3">
      <w:pPr>
        <w:pStyle w:val="1"/>
        <w:numPr>
          <w:ilvl w:val="0"/>
          <w:numId w:val="8"/>
        </w:numPr>
        <w:tabs>
          <w:tab w:val="left" w:pos="963"/>
        </w:tabs>
        <w:spacing w:line="240" w:lineRule="auto"/>
        <w:ind w:firstLine="580"/>
        <w:jc w:val="both"/>
        <w:rPr>
          <w:sz w:val="28"/>
          <w:szCs w:val="28"/>
        </w:rPr>
      </w:pPr>
      <w:bookmarkStart w:id="20" w:name="bookmark28"/>
      <w:bookmarkEnd w:id="20"/>
      <w:r w:rsidRPr="00110BD3">
        <w:rPr>
          <w:sz w:val="28"/>
          <w:szCs w:val="28"/>
        </w:rPr>
        <w:t>данные, содержащиеся на актуализированном картографическом мате</w:t>
      </w:r>
      <w:r w:rsidRPr="00110BD3">
        <w:rPr>
          <w:sz w:val="28"/>
          <w:szCs w:val="28"/>
        </w:rPr>
        <w:softHyphen/>
        <w:t>риале, служащем подосновой карт;</w:t>
      </w:r>
    </w:p>
    <w:p w14:paraId="227DB9E7" w14:textId="77777777" w:rsidR="006118E1" w:rsidRPr="00110BD3" w:rsidRDefault="0041185D" w:rsidP="00110BD3">
      <w:pPr>
        <w:pStyle w:val="1"/>
        <w:numPr>
          <w:ilvl w:val="0"/>
          <w:numId w:val="8"/>
        </w:numPr>
        <w:tabs>
          <w:tab w:val="left" w:pos="958"/>
        </w:tabs>
        <w:spacing w:line="240" w:lineRule="auto"/>
        <w:ind w:firstLine="580"/>
        <w:jc w:val="both"/>
        <w:rPr>
          <w:sz w:val="28"/>
          <w:szCs w:val="28"/>
        </w:rPr>
      </w:pPr>
      <w:bookmarkStart w:id="21" w:name="bookmark29"/>
      <w:bookmarkEnd w:id="21"/>
      <w:r w:rsidRPr="00110BD3">
        <w:rPr>
          <w:sz w:val="28"/>
          <w:szCs w:val="28"/>
        </w:rPr>
        <w:t>планируемые для размещения объекты местного значения муници</w:t>
      </w:r>
      <w:r w:rsidRPr="00110BD3">
        <w:rPr>
          <w:sz w:val="28"/>
          <w:szCs w:val="28"/>
        </w:rPr>
        <w:softHyphen/>
        <w:t>пального района, относящиеся к следующим областям:</w:t>
      </w:r>
    </w:p>
    <w:p w14:paraId="4C519454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78"/>
        </w:tabs>
        <w:spacing w:line="240" w:lineRule="auto"/>
        <w:ind w:firstLine="580"/>
        <w:jc w:val="both"/>
        <w:rPr>
          <w:sz w:val="28"/>
          <w:szCs w:val="28"/>
        </w:rPr>
      </w:pPr>
      <w:bookmarkStart w:id="22" w:name="bookmark30"/>
      <w:bookmarkEnd w:id="22"/>
      <w:r w:rsidRPr="00110BD3">
        <w:rPr>
          <w:sz w:val="28"/>
          <w:szCs w:val="28"/>
        </w:rPr>
        <w:t>электро- и газоснабжение поселений;</w:t>
      </w:r>
    </w:p>
    <w:p w14:paraId="70B44A4E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69"/>
        </w:tabs>
        <w:spacing w:line="240" w:lineRule="auto"/>
        <w:ind w:firstLine="580"/>
        <w:jc w:val="both"/>
        <w:rPr>
          <w:sz w:val="28"/>
          <w:szCs w:val="28"/>
        </w:rPr>
      </w:pPr>
      <w:bookmarkStart w:id="23" w:name="bookmark31"/>
      <w:bookmarkEnd w:id="23"/>
      <w:r w:rsidRPr="00110BD3">
        <w:rPr>
          <w:sz w:val="28"/>
          <w:szCs w:val="28"/>
        </w:rPr>
        <w:t>автомобильные дороги местного значения вне границ населенных пунктов в границах муниципального района;</w:t>
      </w:r>
    </w:p>
    <w:p w14:paraId="4F9392D6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83"/>
        </w:tabs>
        <w:spacing w:line="240" w:lineRule="auto"/>
        <w:ind w:firstLine="580"/>
        <w:jc w:val="both"/>
        <w:rPr>
          <w:sz w:val="28"/>
          <w:szCs w:val="28"/>
        </w:rPr>
      </w:pPr>
      <w:bookmarkStart w:id="24" w:name="bookmark32"/>
      <w:bookmarkEnd w:id="24"/>
      <w:r w:rsidRPr="00110BD3">
        <w:rPr>
          <w:sz w:val="28"/>
          <w:szCs w:val="28"/>
        </w:rPr>
        <w:t>образование;</w:t>
      </w:r>
    </w:p>
    <w:p w14:paraId="6B75095C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87"/>
        </w:tabs>
        <w:spacing w:line="240" w:lineRule="auto"/>
        <w:ind w:firstLine="580"/>
        <w:jc w:val="both"/>
        <w:rPr>
          <w:sz w:val="28"/>
          <w:szCs w:val="28"/>
        </w:rPr>
      </w:pPr>
      <w:bookmarkStart w:id="25" w:name="bookmark33"/>
      <w:bookmarkEnd w:id="25"/>
      <w:r w:rsidRPr="00110BD3">
        <w:rPr>
          <w:sz w:val="28"/>
          <w:szCs w:val="28"/>
        </w:rPr>
        <w:t>здравоохранение;</w:t>
      </w:r>
    </w:p>
    <w:p w14:paraId="03F504AA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92"/>
        </w:tabs>
        <w:spacing w:line="240" w:lineRule="auto"/>
        <w:ind w:firstLine="580"/>
        <w:jc w:val="both"/>
        <w:rPr>
          <w:sz w:val="28"/>
          <w:szCs w:val="28"/>
        </w:rPr>
      </w:pPr>
      <w:bookmarkStart w:id="26" w:name="bookmark34"/>
      <w:bookmarkEnd w:id="26"/>
      <w:r w:rsidRPr="00110BD3">
        <w:rPr>
          <w:sz w:val="28"/>
          <w:szCs w:val="28"/>
        </w:rPr>
        <w:t>физическая культура и массовый спорт;</w:t>
      </w:r>
    </w:p>
    <w:p w14:paraId="69C09325" w14:textId="77777777" w:rsidR="006118E1" w:rsidRPr="00110BD3" w:rsidRDefault="0041185D" w:rsidP="00110BD3">
      <w:pPr>
        <w:pStyle w:val="1"/>
        <w:numPr>
          <w:ilvl w:val="1"/>
          <w:numId w:val="8"/>
        </w:numPr>
        <w:tabs>
          <w:tab w:val="left" w:pos="1153"/>
        </w:tabs>
        <w:spacing w:line="240" w:lineRule="auto"/>
        <w:ind w:firstLine="580"/>
        <w:jc w:val="both"/>
        <w:rPr>
          <w:sz w:val="28"/>
          <w:szCs w:val="28"/>
        </w:rPr>
      </w:pPr>
      <w:bookmarkStart w:id="27" w:name="bookmark35"/>
      <w:bookmarkEnd w:id="27"/>
      <w:r w:rsidRPr="00110BD3">
        <w:rPr>
          <w:sz w:val="28"/>
          <w:szCs w:val="28"/>
        </w:rPr>
        <w:t>иные области в связи с решением вопросов местного значения муни</w:t>
      </w:r>
      <w:r w:rsidRPr="00110BD3">
        <w:rPr>
          <w:sz w:val="28"/>
          <w:szCs w:val="28"/>
        </w:rPr>
        <w:softHyphen/>
        <w:t>ципального района.</w:t>
      </w:r>
    </w:p>
    <w:p w14:paraId="1BD9E4C9" w14:textId="77777777" w:rsidR="006118E1" w:rsidRPr="00110BD3" w:rsidRDefault="0041185D" w:rsidP="00110BD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>На схеме территориального планирования муниципального района подлежат отображению следующие виды объектов местного значения:</w:t>
      </w:r>
    </w:p>
    <w:p w14:paraId="112AAD8B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37"/>
        </w:tabs>
        <w:spacing w:line="240" w:lineRule="auto"/>
        <w:ind w:firstLine="580"/>
        <w:jc w:val="both"/>
        <w:rPr>
          <w:sz w:val="28"/>
          <w:szCs w:val="28"/>
        </w:rPr>
      </w:pPr>
      <w:bookmarkStart w:id="28" w:name="bookmark36"/>
      <w:bookmarkEnd w:id="28"/>
      <w:r w:rsidRPr="00110BD3">
        <w:rPr>
          <w:sz w:val="28"/>
          <w:szCs w:val="28"/>
        </w:rPr>
        <w:t>объекты (волоконно-оптические линии связи, высоковольтные линии электропередачи, газопроводы, нефтепроводы и иные), планируемые к разме</w:t>
      </w:r>
      <w:r w:rsidRPr="00110BD3">
        <w:rPr>
          <w:sz w:val="28"/>
          <w:szCs w:val="28"/>
        </w:rPr>
        <w:softHyphen/>
        <w:t>щению на территориях двух и более поселений в границах муниципального района;</w:t>
      </w:r>
    </w:p>
    <w:p w14:paraId="2D505BA7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29" w:name="bookmark37"/>
      <w:bookmarkEnd w:id="29"/>
      <w:r w:rsidRPr="00110BD3">
        <w:rPr>
          <w:sz w:val="28"/>
          <w:szCs w:val="28"/>
        </w:rPr>
        <w:t>объекты, предназначенные для организации в границах муниципального района электро-, тепло-, газо-, водоснабжения и водоотведения на территориях двух и более поселений в пределах полномочий, установленных законода</w:t>
      </w:r>
      <w:r w:rsidRPr="00110BD3">
        <w:rPr>
          <w:sz w:val="28"/>
          <w:szCs w:val="28"/>
        </w:rPr>
        <w:softHyphen/>
      </w:r>
      <w:r w:rsidRPr="00110BD3">
        <w:rPr>
          <w:sz w:val="28"/>
          <w:szCs w:val="28"/>
        </w:rPr>
        <w:lastRenderedPageBreak/>
        <w:t>тельством Российской Федерации;</w:t>
      </w:r>
    </w:p>
    <w:p w14:paraId="7ED8EB4F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30" w:name="bookmark38"/>
      <w:bookmarkEnd w:id="30"/>
      <w:r w:rsidRPr="00110BD3">
        <w:rPr>
          <w:sz w:val="28"/>
          <w:szCs w:val="28"/>
        </w:rPr>
        <w:t>автомобильные дороги местного значения вне границ населенных пунктов в границах муниципального района;</w:t>
      </w:r>
    </w:p>
    <w:p w14:paraId="62C82724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31" w:name="bookmark39"/>
      <w:bookmarkEnd w:id="31"/>
      <w:r w:rsidRPr="00110BD3">
        <w:rPr>
          <w:sz w:val="28"/>
          <w:szCs w:val="28"/>
        </w:rPr>
        <w:t>объекты, предназначенные для организации предоставления начального общего, основного общего, среднего общего образования по основным об</w:t>
      </w:r>
      <w:r w:rsidRPr="00110BD3">
        <w:rPr>
          <w:sz w:val="28"/>
          <w:szCs w:val="28"/>
        </w:rPr>
        <w:softHyphen/>
        <w:t>щеобразовательным программам, дополнительного образования детей (за ис</w:t>
      </w:r>
      <w:r w:rsidRPr="00110BD3">
        <w:rPr>
          <w:sz w:val="28"/>
          <w:szCs w:val="28"/>
        </w:rPr>
        <w:softHyphen/>
        <w:t>ключением предоставления дополнительного образования детям в организаци</w:t>
      </w:r>
      <w:r w:rsidRPr="00110BD3">
        <w:rPr>
          <w:sz w:val="28"/>
          <w:szCs w:val="28"/>
        </w:rPr>
        <w:softHyphen/>
        <w:t>ях регионального значения) и дошкольного образования на территории муни</w:t>
      </w:r>
      <w:r w:rsidRPr="00110BD3">
        <w:rPr>
          <w:sz w:val="28"/>
          <w:szCs w:val="28"/>
        </w:rPr>
        <w:softHyphen/>
        <w:t>ципального района;</w:t>
      </w:r>
    </w:p>
    <w:p w14:paraId="33926A38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32" w:name="bookmark40"/>
      <w:bookmarkEnd w:id="32"/>
      <w:r w:rsidRPr="00110BD3">
        <w:rPr>
          <w:sz w:val="28"/>
          <w:szCs w:val="28"/>
        </w:rPr>
        <w:t>объекты, предназначенные для оказания медицинской помощи населе</w:t>
      </w:r>
      <w:r w:rsidRPr="00110BD3">
        <w:rPr>
          <w:sz w:val="28"/>
          <w:szCs w:val="28"/>
        </w:rPr>
        <w:softHyphen/>
        <w:t>нию на территории муниципального района в соответствии с территориальной программой государственных гарантий оказания гражданам Российской Феде</w:t>
      </w:r>
      <w:r w:rsidRPr="00110BD3">
        <w:rPr>
          <w:sz w:val="28"/>
          <w:szCs w:val="28"/>
        </w:rPr>
        <w:softHyphen/>
        <w:t>рации бесплатной медицинской помощи;</w:t>
      </w:r>
    </w:p>
    <w:p w14:paraId="1301AD87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33" w:name="bookmark41"/>
      <w:bookmarkEnd w:id="33"/>
      <w:r w:rsidRPr="00110BD3">
        <w:rPr>
          <w:sz w:val="28"/>
          <w:szCs w:val="28"/>
        </w:rPr>
        <w:t>объекты, предназначенные для обеспечения развития на территории муниципального района физической культуры и массового спорта, организации проведения официальных физкультурно-оздоровительных и спортивных меро</w:t>
      </w:r>
      <w:r w:rsidRPr="00110BD3">
        <w:rPr>
          <w:sz w:val="28"/>
          <w:szCs w:val="28"/>
        </w:rPr>
        <w:softHyphen/>
        <w:t>приятий муниципального района;</w:t>
      </w:r>
    </w:p>
    <w:p w14:paraId="426ADCF3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34" w:name="bookmark42"/>
      <w:bookmarkEnd w:id="34"/>
      <w:r w:rsidRPr="00110BD3">
        <w:rPr>
          <w:sz w:val="28"/>
          <w:szCs w:val="28"/>
        </w:rPr>
        <w:t>особо охраняемые природные территории местного значения и объекты, размещение которых планируется в границах особо охраняемой природной территории местного значения;</w:t>
      </w:r>
    </w:p>
    <w:p w14:paraId="18AB2601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35" w:name="bookmark43"/>
      <w:bookmarkEnd w:id="35"/>
      <w:r w:rsidRPr="00110BD3">
        <w:rPr>
          <w:sz w:val="28"/>
          <w:szCs w:val="28"/>
        </w:rPr>
        <w:t>объекты, необходимые для организации и осуществления мероприятий по гражданской обороне, защите населения и территории муниципального рай</w:t>
      </w:r>
      <w:r w:rsidRPr="00110BD3">
        <w:rPr>
          <w:sz w:val="28"/>
          <w:szCs w:val="28"/>
        </w:rPr>
        <w:softHyphen/>
        <w:t>она от чрезвычайных ситуаций природного и техногенного характера, а также водоохранные зоны, зоны затопления, подтопления и прибрежные защитные полосы искусственных водных объектов вне границ населенных пунктов в гра</w:t>
      </w:r>
      <w:r w:rsidRPr="00110BD3">
        <w:rPr>
          <w:sz w:val="28"/>
          <w:szCs w:val="28"/>
        </w:rPr>
        <w:softHyphen/>
        <w:t>ницах муниципального района, санитарно-защитные зоны объектов капиталь</w:t>
      </w:r>
      <w:r w:rsidRPr="00110BD3">
        <w:rPr>
          <w:sz w:val="28"/>
          <w:szCs w:val="28"/>
        </w:rPr>
        <w:softHyphen/>
        <w:t>ного строительства местного значения муниципального района, объекты инже</w:t>
      </w:r>
      <w:r w:rsidRPr="00110BD3">
        <w:rPr>
          <w:sz w:val="28"/>
          <w:szCs w:val="28"/>
        </w:rPr>
        <w:softHyphen/>
        <w:t>нерной защиты и гидротехнические сооружения в границах муниципального района, за исключением указанных в подпункте «г» пункта 3 статьи 14.1 Закона Краснодарского края от 21 июля 2008 г. № 1540-КЗ «Градостроительный кодекс Краснодарского края»;</w:t>
      </w:r>
    </w:p>
    <w:p w14:paraId="78DDB207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36" w:name="bookmark44"/>
      <w:bookmarkEnd w:id="36"/>
      <w:r w:rsidRPr="00110BD3">
        <w:rPr>
          <w:sz w:val="28"/>
          <w:szCs w:val="28"/>
        </w:rPr>
        <w:t>объекты, предназначенные для развития сельскохозяйственного про</w:t>
      </w:r>
      <w:r w:rsidRPr="00110BD3">
        <w:rPr>
          <w:sz w:val="28"/>
          <w:szCs w:val="28"/>
        </w:rPr>
        <w:softHyphen/>
        <w:t>изводства в поселениях, расширения рынка сельскохозяйственной продукции, сырья и продовольствия;</w:t>
      </w:r>
    </w:p>
    <w:p w14:paraId="6C03A330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1100"/>
        </w:tabs>
        <w:spacing w:line="240" w:lineRule="auto"/>
        <w:ind w:firstLine="580"/>
        <w:jc w:val="both"/>
        <w:rPr>
          <w:sz w:val="28"/>
          <w:szCs w:val="28"/>
        </w:rPr>
      </w:pPr>
      <w:bookmarkStart w:id="37" w:name="bookmark45"/>
      <w:bookmarkEnd w:id="37"/>
      <w:r w:rsidRPr="00110BD3">
        <w:rPr>
          <w:sz w:val="28"/>
          <w:szCs w:val="28"/>
        </w:rPr>
        <w:t>объекты, предназначенные для обеспечения поселений, входящих в состав муниципального района, услугами связи, общественного питания, тор</w:t>
      </w:r>
      <w:r w:rsidRPr="00110BD3">
        <w:rPr>
          <w:sz w:val="28"/>
          <w:szCs w:val="28"/>
        </w:rPr>
        <w:softHyphen/>
        <w:t>говли и бытового обслуживания;</w:t>
      </w:r>
    </w:p>
    <w:p w14:paraId="629850F6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1100"/>
        </w:tabs>
        <w:spacing w:line="240" w:lineRule="auto"/>
        <w:ind w:firstLine="580"/>
        <w:jc w:val="both"/>
        <w:rPr>
          <w:sz w:val="28"/>
          <w:szCs w:val="28"/>
        </w:rPr>
      </w:pPr>
      <w:bookmarkStart w:id="38" w:name="bookmark46"/>
      <w:bookmarkEnd w:id="38"/>
      <w:r w:rsidRPr="00110BD3">
        <w:rPr>
          <w:sz w:val="28"/>
          <w:szCs w:val="28"/>
        </w:rPr>
        <w:t>объекты местного значения муниципального района, относящиеся к области промышленности и агропромышленного комплекса (промышленные, агропромышленные предприятия или несколько предприятий, деятельность ко</w:t>
      </w:r>
      <w:r w:rsidRPr="00110BD3">
        <w:rPr>
          <w:sz w:val="28"/>
          <w:szCs w:val="28"/>
        </w:rPr>
        <w:softHyphen/>
        <w:t>торых осуществляется в рамках единого производственно-технологического процесса, находящиеся в собственности муниципального района, или решение о создании которых принимает орган местного самоуправления муниципально</w:t>
      </w:r>
      <w:r w:rsidRPr="00110BD3">
        <w:rPr>
          <w:sz w:val="28"/>
          <w:szCs w:val="28"/>
        </w:rPr>
        <w:softHyphen/>
        <w:t>го района);</w:t>
      </w:r>
    </w:p>
    <w:p w14:paraId="0866D632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1100"/>
        </w:tabs>
        <w:spacing w:line="240" w:lineRule="auto"/>
        <w:ind w:firstLine="580"/>
        <w:jc w:val="both"/>
        <w:rPr>
          <w:sz w:val="28"/>
          <w:szCs w:val="28"/>
        </w:rPr>
      </w:pPr>
      <w:bookmarkStart w:id="39" w:name="bookmark47"/>
      <w:bookmarkEnd w:id="39"/>
      <w:r w:rsidRPr="00110BD3">
        <w:rPr>
          <w:sz w:val="28"/>
          <w:szCs w:val="28"/>
        </w:rPr>
        <w:t xml:space="preserve">объекты местного значения муниципального района, относящиеся к </w:t>
      </w:r>
      <w:r w:rsidRPr="00110BD3">
        <w:rPr>
          <w:sz w:val="28"/>
          <w:szCs w:val="28"/>
        </w:rPr>
        <w:lastRenderedPageBreak/>
        <w:t>области культуры и искусства:</w:t>
      </w:r>
    </w:p>
    <w:p w14:paraId="6C33F40F" w14:textId="77777777" w:rsidR="006118E1" w:rsidRPr="00110BD3" w:rsidRDefault="0041185D" w:rsidP="00110BD3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80"/>
        <w:jc w:val="both"/>
        <w:rPr>
          <w:sz w:val="28"/>
          <w:szCs w:val="28"/>
        </w:rPr>
      </w:pPr>
      <w:bookmarkStart w:id="40" w:name="bookmark48"/>
      <w:bookmarkEnd w:id="40"/>
      <w:r w:rsidRPr="00110BD3">
        <w:rPr>
          <w:sz w:val="28"/>
          <w:szCs w:val="28"/>
        </w:rPr>
        <w:t>районные дома культуры, кинотеатры;</w:t>
      </w:r>
    </w:p>
    <w:p w14:paraId="2026D09F" w14:textId="77777777" w:rsidR="006118E1" w:rsidRPr="00110BD3" w:rsidRDefault="0041185D" w:rsidP="00110BD3">
      <w:pPr>
        <w:pStyle w:val="1"/>
        <w:numPr>
          <w:ilvl w:val="0"/>
          <w:numId w:val="10"/>
        </w:numPr>
        <w:tabs>
          <w:tab w:val="left" w:pos="996"/>
        </w:tabs>
        <w:spacing w:line="240" w:lineRule="auto"/>
        <w:ind w:firstLine="580"/>
        <w:jc w:val="both"/>
        <w:rPr>
          <w:sz w:val="28"/>
          <w:szCs w:val="28"/>
        </w:rPr>
      </w:pPr>
      <w:bookmarkStart w:id="41" w:name="bookmark49"/>
      <w:bookmarkEnd w:id="41"/>
      <w:r w:rsidRPr="00110BD3">
        <w:rPr>
          <w:sz w:val="28"/>
          <w:szCs w:val="28"/>
        </w:rPr>
        <w:t>музеи, объекты для развития местного традиционного народного ху</w:t>
      </w:r>
      <w:r w:rsidRPr="00110BD3">
        <w:rPr>
          <w:sz w:val="28"/>
          <w:szCs w:val="28"/>
        </w:rPr>
        <w:softHyphen/>
        <w:t>дожественного творчества и промыслов муниципального района;</w:t>
      </w:r>
    </w:p>
    <w:p w14:paraId="0C1E3044" w14:textId="77777777" w:rsidR="006118E1" w:rsidRPr="00110BD3" w:rsidRDefault="0041185D" w:rsidP="00110BD3">
      <w:pPr>
        <w:pStyle w:val="1"/>
        <w:numPr>
          <w:ilvl w:val="0"/>
          <w:numId w:val="10"/>
        </w:numPr>
        <w:tabs>
          <w:tab w:val="left" w:pos="960"/>
        </w:tabs>
        <w:spacing w:line="240" w:lineRule="auto"/>
        <w:ind w:firstLine="580"/>
        <w:jc w:val="both"/>
        <w:rPr>
          <w:sz w:val="28"/>
          <w:szCs w:val="28"/>
        </w:rPr>
      </w:pPr>
      <w:bookmarkStart w:id="42" w:name="bookmark50"/>
      <w:bookmarkEnd w:id="42"/>
      <w:r w:rsidRPr="00110BD3">
        <w:rPr>
          <w:sz w:val="28"/>
          <w:szCs w:val="28"/>
        </w:rPr>
        <w:t>объекты, предназначенные для размещения муниципальных образова</w:t>
      </w:r>
      <w:r w:rsidRPr="00110BD3">
        <w:rPr>
          <w:sz w:val="28"/>
          <w:szCs w:val="28"/>
        </w:rPr>
        <w:softHyphen/>
        <w:t>тельных организаций в сфере культуры;</w:t>
      </w:r>
    </w:p>
    <w:p w14:paraId="7D2E65A2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1095"/>
        </w:tabs>
        <w:spacing w:line="240" w:lineRule="auto"/>
        <w:ind w:firstLine="580"/>
        <w:jc w:val="both"/>
        <w:rPr>
          <w:sz w:val="28"/>
          <w:szCs w:val="28"/>
        </w:rPr>
      </w:pPr>
      <w:bookmarkStart w:id="43" w:name="bookmark51"/>
      <w:bookmarkEnd w:id="43"/>
      <w:r w:rsidRPr="00110BD3">
        <w:rPr>
          <w:sz w:val="28"/>
          <w:szCs w:val="28"/>
        </w:rPr>
        <w:t>территории объектов культурного наследия (памятников истории и культуры), оказывающие влияние на определение планируемого размещения объектов местного значения муниципального района;</w:t>
      </w:r>
    </w:p>
    <w:p w14:paraId="77FDFC3F" w14:textId="77777777" w:rsidR="006118E1" w:rsidRPr="00110BD3" w:rsidRDefault="0041185D" w:rsidP="00110BD3">
      <w:pPr>
        <w:pStyle w:val="1"/>
        <w:numPr>
          <w:ilvl w:val="0"/>
          <w:numId w:val="9"/>
        </w:numPr>
        <w:tabs>
          <w:tab w:val="left" w:pos="1100"/>
        </w:tabs>
        <w:spacing w:line="240" w:lineRule="auto"/>
        <w:ind w:firstLine="580"/>
        <w:jc w:val="both"/>
        <w:rPr>
          <w:sz w:val="28"/>
          <w:szCs w:val="28"/>
        </w:rPr>
      </w:pPr>
      <w:bookmarkStart w:id="44" w:name="bookmark52"/>
      <w:bookmarkEnd w:id="44"/>
      <w:r w:rsidRPr="00110BD3">
        <w:rPr>
          <w:sz w:val="28"/>
          <w:szCs w:val="28"/>
        </w:rPr>
        <w:t>здания, строения и сооружения, необходимые для обеспечения осу</w:t>
      </w:r>
      <w:r w:rsidRPr="00110BD3">
        <w:rPr>
          <w:sz w:val="28"/>
          <w:szCs w:val="28"/>
        </w:rPr>
        <w:softHyphen/>
        <w:t>ществления полномочий органами местного самоуправления муниципального района, а также территории и акватории, прилегающие к указанным зданиям, строениям, сооружениям.</w:t>
      </w:r>
    </w:p>
    <w:p w14:paraId="65C2FB97" w14:textId="77777777" w:rsidR="006118E1" w:rsidRPr="00110BD3" w:rsidRDefault="0041185D" w:rsidP="00110BD3">
      <w:pPr>
        <w:pStyle w:val="1"/>
        <w:numPr>
          <w:ilvl w:val="0"/>
          <w:numId w:val="7"/>
        </w:numPr>
        <w:tabs>
          <w:tab w:val="left" w:pos="1340"/>
        </w:tabs>
        <w:spacing w:line="240" w:lineRule="auto"/>
        <w:ind w:firstLine="580"/>
        <w:jc w:val="both"/>
        <w:rPr>
          <w:sz w:val="28"/>
          <w:szCs w:val="28"/>
        </w:rPr>
      </w:pPr>
      <w:bookmarkStart w:id="45" w:name="bookmark53"/>
      <w:bookmarkEnd w:id="45"/>
      <w:r w:rsidRPr="00110BD3">
        <w:rPr>
          <w:sz w:val="28"/>
          <w:szCs w:val="28"/>
        </w:rPr>
        <w:t>К схеме территориального планирования муниципального района прилагаются материалы по ее обоснованию в текстовой форме и в виде карт.</w:t>
      </w:r>
    </w:p>
    <w:p w14:paraId="043AAFB1" w14:textId="77777777" w:rsidR="006118E1" w:rsidRPr="00110BD3" w:rsidRDefault="0041185D" w:rsidP="00110BD3">
      <w:pPr>
        <w:pStyle w:val="1"/>
        <w:numPr>
          <w:ilvl w:val="0"/>
          <w:numId w:val="7"/>
        </w:numPr>
        <w:tabs>
          <w:tab w:val="left" w:pos="1340"/>
        </w:tabs>
        <w:spacing w:line="240" w:lineRule="auto"/>
        <w:ind w:firstLine="580"/>
        <w:jc w:val="both"/>
        <w:rPr>
          <w:sz w:val="28"/>
          <w:szCs w:val="28"/>
        </w:rPr>
      </w:pPr>
      <w:bookmarkStart w:id="46" w:name="bookmark54"/>
      <w:bookmarkEnd w:id="46"/>
      <w:r w:rsidRPr="00110BD3">
        <w:rPr>
          <w:sz w:val="28"/>
          <w:szCs w:val="28"/>
        </w:rPr>
        <w:t>Материалы по обоснованию схемы территориального планирования муниципального района в текстовой форме содержат:</w:t>
      </w:r>
    </w:p>
    <w:p w14:paraId="5A72D8FD" w14:textId="77777777" w:rsidR="006118E1" w:rsidRPr="00110BD3" w:rsidRDefault="0041185D" w:rsidP="00110BD3">
      <w:pPr>
        <w:pStyle w:val="1"/>
        <w:numPr>
          <w:ilvl w:val="0"/>
          <w:numId w:val="11"/>
        </w:numPr>
        <w:tabs>
          <w:tab w:val="left" w:pos="996"/>
        </w:tabs>
        <w:spacing w:line="240" w:lineRule="auto"/>
        <w:ind w:firstLine="580"/>
        <w:jc w:val="both"/>
        <w:rPr>
          <w:sz w:val="28"/>
          <w:szCs w:val="28"/>
        </w:rPr>
      </w:pPr>
      <w:bookmarkStart w:id="47" w:name="bookmark55"/>
      <w:bookmarkEnd w:id="47"/>
      <w:r w:rsidRPr="00110BD3">
        <w:rPr>
          <w:sz w:val="28"/>
          <w:szCs w:val="28"/>
        </w:rPr>
        <w:t>сведения о планах и программах комплексного социально- экономи</w:t>
      </w:r>
      <w:r w:rsidRPr="00110BD3">
        <w:rPr>
          <w:sz w:val="28"/>
          <w:szCs w:val="28"/>
        </w:rPr>
        <w:softHyphen/>
        <w:t>ческого развития муниципального образования (при их наличии), для реализа</w:t>
      </w:r>
      <w:r w:rsidRPr="00110BD3">
        <w:rPr>
          <w:sz w:val="28"/>
          <w:szCs w:val="28"/>
        </w:rPr>
        <w:softHyphen/>
        <w:t>ции которых осуществляется создание объектов местного значения;</w:t>
      </w:r>
    </w:p>
    <w:p w14:paraId="02FB4AE4" w14:textId="77777777" w:rsidR="006118E1" w:rsidRPr="00110BD3" w:rsidRDefault="0041185D" w:rsidP="00110BD3">
      <w:pPr>
        <w:pStyle w:val="1"/>
        <w:numPr>
          <w:ilvl w:val="0"/>
          <w:numId w:val="11"/>
        </w:numPr>
        <w:tabs>
          <w:tab w:val="left" w:pos="956"/>
        </w:tabs>
        <w:spacing w:line="240" w:lineRule="auto"/>
        <w:ind w:firstLine="580"/>
        <w:jc w:val="both"/>
        <w:rPr>
          <w:sz w:val="28"/>
          <w:szCs w:val="28"/>
        </w:rPr>
      </w:pPr>
      <w:bookmarkStart w:id="48" w:name="bookmark56"/>
      <w:bookmarkEnd w:id="48"/>
      <w:r w:rsidRPr="00110BD3">
        <w:rPr>
          <w:sz w:val="28"/>
          <w:szCs w:val="28"/>
        </w:rPr>
        <w:t>обоснование выбранного варианта размещения объектов местного значе</w:t>
      </w:r>
      <w:r w:rsidRPr="00110BD3">
        <w:rPr>
          <w:sz w:val="28"/>
          <w:szCs w:val="28"/>
        </w:rPr>
        <w:softHyphen/>
        <w:t>ния муниципального района на основе анализа использования соответствующей территории, возможных направлений ее развития и прогнозируемых ограниче</w:t>
      </w:r>
      <w:r w:rsidRPr="00110BD3">
        <w:rPr>
          <w:sz w:val="28"/>
          <w:szCs w:val="28"/>
        </w:rPr>
        <w:softHyphen/>
        <w:t>ний ее использования;</w:t>
      </w:r>
    </w:p>
    <w:p w14:paraId="7D74AC4B" w14:textId="77777777" w:rsidR="006118E1" w:rsidRPr="00110BD3" w:rsidRDefault="0041185D" w:rsidP="00110BD3">
      <w:pPr>
        <w:pStyle w:val="1"/>
        <w:numPr>
          <w:ilvl w:val="0"/>
          <w:numId w:val="11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49" w:name="bookmark57"/>
      <w:bookmarkEnd w:id="49"/>
      <w:r w:rsidRPr="00110BD3">
        <w:rPr>
          <w:sz w:val="28"/>
          <w:szCs w:val="28"/>
        </w:rPr>
        <w:t>оценку возможного влияния планируемых для размещения объектов ме</w:t>
      </w:r>
      <w:r w:rsidRPr="00110BD3">
        <w:rPr>
          <w:sz w:val="28"/>
          <w:szCs w:val="28"/>
        </w:rPr>
        <w:softHyphen/>
        <w:t>стного значения муниципального района на комплексное развитие соответст</w:t>
      </w:r>
      <w:r w:rsidRPr="00110BD3">
        <w:rPr>
          <w:sz w:val="28"/>
          <w:szCs w:val="28"/>
        </w:rPr>
        <w:softHyphen/>
        <w:t>вующей территории.</w:t>
      </w:r>
    </w:p>
    <w:p w14:paraId="0002C48B" w14:textId="77777777" w:rsidR="006118E1" w:rsidRPr="00110BD3" w:rsidRDefault="0041185D" w:rsidP="00110BD3">
      <w:pPr>
        <w:pStyle w:val="1"/>
        <w:numPr>
          <w:ilvl w:val="0"/>
          <w:numId w:val="7"/>
        </w:numPr>
        <w:tabs>
          <w:tab w:val="left" w:pos="1344"/>
        </w:tabs>
        <w:spacing w:line="240" w:lineRule="auto"/>
        <w:ind w:firstLine="580"/>
        <w:jc w:val="both"/>
        <w:rPr>
          <w:sz w:val="28"/>
          <w:szCs w:val="28"/>
        </w:rPr>
      </w:pPr>
      <w:bookmarkStart w:id="50" w:name="bookmark58"/>
      <w:bookmarkEnd w:id="50"/>
      <w:r w:rsidRPr="00110BD3">
        <w:rPr>
          <w:sz w:val="28"/>
          <w:szCs w:val="28"/>
        </w:rPr>
        <w:t>Материалы по обоснованию схемы территориального планирования муниципального района в виде карт отображают:</w:t>
      </w:r>
    </w:p>
    <w:p w14:paraId="053AC651" w14:textId="77777777" w:rsidR="006118E1" w:rsidRPr="00110BD3" w:rsidRDefault="0041185D" w:rsidP="00110BD3">
      <w:pPr>
        <w:pStyle w:val="1"/>
        <w:numPr>
          <w:ilvl w:val="0"/>
          <w:numId w:val="12"/>
        </w:numPr>
        <w:tabs>
          <w:tab w:val="left" w:pos="901"/>
        </w:tabs>
        <w:spacing w:line="240" w:lineRule="auto"/>
        <w:ind w:firstLine="560"/>
        <w:jc w:val="both"/>
        <w:rPr>
          <w:sz w:val="28"/>
          <w:szCs w:val="28"/>
        </w:rPr>
      </w:pPr>
      <w:bookmarkStart w:id="51" w:name="bookmark59"/>
      <w:bookmarkEnd w:id="51"/>
      <w:r w:rsidRPr="00110BD3">
        <w:rPr>
          <w:sz w:val="28"/>
          <w:szCs w:val="28"/>
        </w:rPr>
        <w:t>границы поселений, входящих в состав муниципального района;</w:t>
      </w:r>
    </w:p>
    <w:p w14:paraId="3AD6BF49" w14:textId="77777777" w:rsidR="006118E1" w:rsidRPr="00110BD3" w:rsidRDefault="00B71AF3" w:rsidP="00B71AF3">
      <w:pPr>
        <w:pStyle w:val="1"/>
        <w:tabs>
          <w:tab w:val="left" w:pos="380"/>
        </w:tabs>
        <w:spacing w:line="240" w:lineRule="auto"/>
        <w:ind w:left="560" w:firstLine="0"/>
        <w:jc w:val="both"/>
        <w:rPr>
          <w:sz w:val="28"/>
          <w:szCs w:val="28"/>
        </w:rPr>
      </w:pPr>
      <w:bookmarkStart w:id="52" w:name="bookmark60"/>
      <w:bookmarkEnd w:id="52"/>
      <w:r>
        <w:rPr>
          <w:sz w:val="28"/>
          <w:szCs w:val="28"/>
        </w:rPr>
        <w:t xml:space="preserve">2) </w:t>
      </w:r>
      <w:r w:rsidR="0041185D" w:rsidRPr="00110BD3">
        <w:rPr>
          <w:sz w:val="28"/>
          <w:szCs w:val="28"/>
        </w:rPr>
        <w:t>границы населенных пунктов, входящих в состав муниципального рай</w:t>
      </w:r>
      <w:r w:rsidR="0041185D" w:rsidRPr="00110BD3">
        <w:rPr>
          <w:sz w:val="28"/>
          <w:szCs w:val="28"/>
        </w:rPr>
        <w:softHyphen/>
        <w:t>она;</w:t>
      </w:r>
    </w:p>
    <w:p w14:paraId="5B751B1F" w14:textId="77777777" w:rsidR="006118E1" w:rsidRPr="00110BD3" w:rsidRDefault="00B71AF3" w:rsidP="00B71AF3">
      <w:pPr>
        <w:pStyle w:val="1"/>
        <w:tabs>
          <w:tab w:val="left" w:pos="956"/>
        </w:tabs>
        <w:spacing w:line="240" w:lineRule="auto"/>
        <w:ind w:firstLine="0"/>
        <w:jc w:val="both"/>
        <w:rPr>
          <w:sz w:val="28"/>
          <w:szCs w:val="28"/>
        </w:rPr>
      </w:pPr>
      <w:bookmarkStart w:id="53" w:name="bookmark61"/>
      <w:bookmarkEnd w:id="53"/>
      <w:r>
        <w:rPr>
          <w:sz w:val="28"/>
          <w:szCs w:val="28"/>
        </w:rPr>
        <w:t xml:space="preserve">       3) </w:t>
      </w:r>
      <w:r w:rsidR="0041185D" w:rsidRPr="00110BD3">
        <w:rPr>
          <w:sz w:val="28"/>
          <w:szCs w:val="28"/>
        </w:rPr>
        <w:t>объекты капитального строительства, иные объекты, территории, зоны, которые оказали влияние на определение планируемого размещения объектов местного значения муниципального района, объектов федерального значения, объектов краевого значения, в том числе:</w:t>
      </w:r>
    </w:p>
    <w:p w14:paraId="369E5F8F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6"/>
        </w:tabs>
        <w:spacing w:line="240" w:lineRule="auto"/>
        <w:ind w:firstLine="580"/>
        <w:jc w:val="both"/>
        <w:rPr>
          <w:sz w:val="28"/>
          <w:szCs w:val="28"/>
        </w:rPr>
      </w:pPr>
      <w:bookmarkStart w:id="54" w:name="bookmark62"/>
      <w:bookmarkEnd w:id="54"/>
      <w:r w:rsidRPr="00110BD3">
        <w:rPr>
          <w:sz w:val="28"/>
          <w:szCs w:val="28"/>
        </w:rPr>
        <w:t>планируемые для размещения объекты федерального значения, объек</w:t>
      </w:r>
      <w:r w:rsidRPr="00110BD3">
        <w:rPr>
          <w:sz w:val="28"/>
          <w:szCs w:val="28"/>
        </w:rPr>
        <w:softHyphen/>
        <w:t>ты краевого значения в соответствии с документами территориального плани</w:t>
      </w:r>
      <w:r w:rsidRPr="00110BD3">
        <w:rPr>
          <w:sz w:val="28"/>
          <w:szCs w:val="28"/>
        </w:rPr>
        <w:softHyphen/>
        <w:t>рования Российской Федерации, схемы территориального планирования Крас</w:t>
      </w:r>
      <w:r w:rsidRPr="00110BD3">
        <w:rPr>
          <w:sz w:val="28"/>
          <w:szCs w:val="28"/>
        </w:rPr>
        <w:softHyphen/>
        <w:t>нодарского края;</w:t>
      </w:r>
    </w:p>
    <w:p w14:paraId="74C4CEFB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6"/>
        </w:tabs>
        <w:spacing w:line="240" w:lineRule="auto"/>
        <w:ind w:firstLine="580"/>
        <w:jc w:val="both"/>
        <w:rPr>
          <w:sz w:val="28"/>
          <w:szCs w:val="28"/>
        </w:rPr>
      </w:pPr>
      <w:bookmarkStart w:id="55" w:name="bookmark63"/>
      <w:bookmarkEnd w:id="55"/>
      <w:r w:rsidRPr="00110BD3">
        <w:rPr>
          <w:sz w:val="28"/>
          <w:szCs w:val="28"/>
        </w:rPr>
        <w:t>особые экономические зоны;</w:t>
      </w:r>
    </w:p>
    <w:p w14:paraId="3D4571D0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67"/>
        </w:tabs>
        <w:spacing w:line="240" w:lineRule="auto"/>
        <w:ind w:firstLine="580"/>
        <w:jc w:val="both"/>
        <w:rPr>
          <w:sz w:val="28"/>
          <w:szCs w:val="28"/>
        </w:rPr>
      </w:pPr>
      <w:bookmarkStart w:id="56" w:name="bookmark64"/>
      <w:bookmarkEnd w:id="56"/>
      <w:r w:rsidRPr="00110BD3">
        <w:rPr>
          <w:sz w:val="28"/>
          <w:szCs w:val="28"/>
        </w:rPr>
        <w:t>особо охраняемые природные территории федерального, краевого, ме</w:t>
      </w:r>
      <w:r w:rsidRPr="00110BD3">
        <w:rPr>
          <w:sz w:val="28"/>
          <w:szCs w:val="28"/>
        </w:rPr>
        <w:softHyphen/>
        <w:t>стного значения;</w:t>
      </w:r>
    </w:p>
    <w:p w14:paraId="2C2C1181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6"/>
        </w:tabs>
        <w:spacing w:line="240" w:lineRule="auto"/>
        <w:ind w:firstLine="580"/>
        <w:jc w:val="both"/>
        <w:rPr>
          <w:sz w:val="28"/>
          <w:szCs w:val="28"/>
        </w:rPr>
      </w:pPr>
      <w:bookmarkStart w:id="57" w:name="bookmark65"/>
      <w:bookmarkEnd w:id="57"/>
      <w:r w:rsidRPr="00110BD3">
        <w:rPr>
          <w:sz w:val="28"/>
          <w:szCs w:val="28"/>
        </w:rPr>
        <w:t>территории объектов культурного наследия;</w:t>
      </w:r>
    </w:p>
    <w:p w14:paraId="31A84CA5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6"/>
        </w:tabs>
        <w:spacing w:line="240" w:lineRule="auto"/>
        <w:ind w:firstLine="580"/>
        <w:jc w:val="both"/>
        <w:rPr>
          <w:sz w:val="28"/>
          <w:szCs w:val="28"/>
        </w:rPr>
      </w:pPr>
      <w:bookmarkStart w:id="58" w:name="bookmark66"/>
      <w:bookmarkEnd w:id="58"/>
      <w:r w:rsidRPr="00110BD3">
        <w:rPr>
          <w:sz w:val="28"/>
          <w:szCs w:val="28"/>
        </w:rPr>
        <w:t>зоны с особыми условиями использования территорий;</w:t>
      </w:r>
    </w:p>
    <w:p w14:paraId="2091140F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2"/>
        </w:tabs>
        <w:spacing w:line="240" w:lineRule="auto"/>
        <w:ind w:firstLine="580"/>
        <w:jc w:val="both"/>
        <w:rPr>
          <w:sz w:val="28"/>
          <w:szCs w:val="28"/>
        </w:rPr>
      </w:pPr>
      <w:bookmarkStart w:id="59" w:name="bookmark67"/>
      <w:bookmarkEnd w:id="59"/>
      <w:r w:rsidRPr="00110BD3">
        <w:rPr>
          <w:sz w:val="28"/>
          <w:szCs w:val="28"/>
        </w:rPr>
        <w:t>территории, подверженные риску возникновения чрезвычайных си</w:t>
      </w:r>
      <w:r w:rsidRPr="00110BD3">
        <w:rPr>
          <w:sz w:val="28"/>
          <w:szCs w:val="28"/>
        </w:rPr>
        <w:softHyphen/>
      </w:r>
      <w:r w:rsidRPr="00110BD3">
        <w:rPr>
          <w:sz w:val="28"/>
          <w:szCs w:val="28"/>
        </w:rPr>
        <w:lastRenderedPageBreak/>
        <w:t>туаций природного и техногенного характера;</w:t>
      </w:r>
    </w:p>
    <w:p w14:paraId="78BB4D2D" w14:textId="77777777" w:rsidR="006118E1" w:rsidRPr="00110BD3" w:rsidRDefault="0041185D" w:rsidP="00110BD3">
      <w:pPr>
        <w:pStyle w:val="1"/>
        <w:numPr>
          <w:ilvl w:val="1"/>
          <w:numId w:val="12"/>
        </w:numPr>
        <w:tabs>
          <w:tab w:val="left" w:pos="1176"/>
        </w:tabs>
        <w:spacing w:line="240" w:lineRule="auto"/>
        <w:ind w:firstLine="580"/>
        <w:jc w:val="both"/>
        <w:rPr>
          <w:sz w:val="28"/>
          <w:szCs w:val="28"/>
        </w:rPr>
      </w:pPr>
      <w:bookmarkStart w:id="60" w:name="bookmark68"/>
      <w:bookmarkEnd w:id="60"/>
      <w:r w:rsidRPr="00110BD3">
        <w:rPr>
          <w:sz w:val="28"/>
          <w:szCs w:val="28"/>
        </w:rPr>
        <w:t>иные объекты, иные территории и (или) зоны.</w:t>
      </w:r>
    </w:p>
    <w:p w14:paraId="448CAD5C" w14:textId="77777777" w:rsidR="006118E1" w:rsidRPr="00970A9B" w:rsidRDefault="00970A9B" w:rsidP="00970A9B">
      <w:pPr>
        <w:pStyle w:val="1"/>
        <w:tabs>
          <w:tab w:val="left" w:pos="1142"/>
          <w:tab w:val="left" w:pos="2385"/>
        </w:tabs>
        <w:spacing w:line="240" w:lineRule="auto"/>
        <w:ind w:firstLine="0"/>
        <w:jc w:val="both"/>
        <w:rPr>
          <w:sz w:val="28"/>
          <w:szCs w:val="28"/>
        </w:rPr>
      </w:pPr>
      <w:bookmarkStart w:id="61" w:name="bookmark69"/>
      <w:bookmarkEnd w:id="61"/>
      <w:r>
        <w:rPr>
          <w:sz w:val="28"/>
          <w:szCs w:val="28"/>
        </w:rPr>
        <w:t xml:space="preserve">        2.2. </w:t>
      </w:r>
      <w:r w:rsidR="0041185D" w:rsidRPr="00970A9B">
        <w:rPr>
          <w:sz w:val="28"/>
          <w:szCs w:val="28"/>
        </w:rPr>
        <w:t>Порядок</w:t>
      </w:r>
      <w:r w:rsidR="0041185D" w:rsidRPr="00970A9B">
        <w:rPr>
          <w:sz w:val="28"/>
          <w:szCs w:val="28"/>
        </w:rPr>
        <w:tab/>
        <w:t>подготовки схемы территориального планирования</w:t>
      </w:r>
      <w:r>
        <w:rPr>
          <w:sz w:val="28"/>
          <w:szCs w:val="28"/>
        </w:rPr>
        <w:t xml:space="preserve"> Отрадненского </w:t>
      </w:r>
      <w:r w:rsidR="0041185D" w:rsidRPr="00970A9B">
        <w:rPr>
          <w:sz w:val="28"/>
          <w:szCs w:val="28"/>
        </w:rPr>
        <w:t>района.</w:t>
      </w:r>
    </w:p>
    <w:p w14:paraId="63E37F8E" w14:textId="77777777" w:rsidR="006118E1" w:rsidRPr="00110BD3" w:rsidRDefault="00970A9B" w:rsidP="00970A9B">
      <w:pPr>
        <w:pStyle w:val="1"/>
        <w:tabs>
          <w:tab w:val="left" w:pos="1349"/>
        </w:tabs>
        <w:spacing w:line="240" w:lineRule="auto"/>
        <w:ind w:firstLine="0"/>
        <w:jc w:val="both"/>
        <w:rPr>
          <w:sz w:val="28"/>
          <w:szCs w:val="28"/>
        </w:rPr>
      </w:pPr>
      <w:bookmarkStart w:id="62" w:name="bookmark70"/>
      <w:bookmarkEnd w:id="62"/>
      <w:r>
        <w:rPr>
          <w:sz w:val="28"/>
          <w:szCs w:val="28"/>
        </w:rPr>
        <w:t xml:space="preserve">         2.2.1. </w:t>
      </w:r>
      <w:r w:rsidR="0041185D" w:rsidRPr="00110BD3">
        <w:rPr>
          <w:sz w:val="28"/>
          <w:szCs w:val="28"/>
        </w:rPr>
        <w:t>Решение о подготовке проекта схемы территориального планирова</w:t>
      </w:r>
      <w:r w:rsidR="0041185D" w:rsidRPr="00110BD3">
        <w:rPr>
          <w:sz w:val="28"/>
          <w:szCs w:val="28"/>
        </w:rPr>
        <w:softHyphen/>
        <w:t xml:space="preserve">ния муниципального района, а также предложений по внесению в указанную схему изменений принимает глава муниципального образования </w:t>
      </w:r>
      <w:r>
        <w:rPr>
          <w:sz w:val="28"/>
          <w:szCs w:val="28"/>
        </w:rPr>
        <w:t>Отрадненский</w:t>
      </w:r>
      <w:r w:rsidR="0041185D" w:rsidRPr="00110BD3">
        <w:rPr>
          <w:sz w:val="28"/>
          <w:szCs w:val="28"/>
        </w:rPr>
        <w:t xml:space="preserve"> район. Указанное решение может приниматься:</w:t>
      </w:r>
    </w:p>
    <w:p w14:paraId="29A16253" w14:textId="77777777" w:rsidR="006118E1" w:rsidRPr="00110BD3" w:rsidRDefault="0041185D" w:rsidP="00110BD3">
      <w:pPr>
        <w:pStyle w:val="1"/>
        <w:numPr>
          <w:ilvl w:val="0"/>
          <w:numId w:val="13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63" w:name="bookmark71"/>
      <w:bookmarkEnd w:id="63"/>
      <w:r w:rsidRPr="00110BD3">
        <w:rPr>
          <w:sz w:val="28"/>
          <w:szCs w:val="28"/>
        </w:rPr>
        <w:t xml:space="preserve">как проявление инициативы главы муниципального образования </w:t>
      </w:r>
      <w:r w:rsidR="00970A9B">
        <w:rPr>
          <w:sz w:val="28"/>
          <w:szCs w:val="28"/>
        </w:rPr>
        <w:t xml:space="preserve">Отрадненский </w:t>
      </w:r>
      <w:r w:rsidRPr="00110BD3">
        <w:rPr>
          <w:sz w:val="28"/>
          <w:szCs w:val="28"/>
        </w:rPr>
        <w:t xml:space="preserve">район с направлением или без направления предложений о совместной подготовке проекта схемы главам поселений в составе муниципального образования </w:t>
      </w:r>
      <w:r w:rsidR="00970A9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район, главам других муниципальных образований, имеющих общую границу с муниципальным районом;</w:t>
      </w:r>
    </w:p>
    <w:p w14:paraId="2F45C7AB" w14:textId="77777777" w:rsidR="006118E1" w:rsidRPr="00110BD3" w:rsidRDefault="0041185D" w:rsidP="00110BD3">
      <w:pPr>
        <w:pStyle w:val="1"/>
        <w:numPr>
          <w:ilvl w:val="0"/>
          <w:numId w:val="13"/>
        </w:numPr>
        <w:tabs>
          <w:tab w:val="left" w:pos="960"/>
        </w:tabs>
        <w:spacing w:line="240" w:lineRule="auto"/>
        <w:ind w:firstLine="580"/>
        <w:jc w:val="both"/>
        <w:rPr>
          <w:sz w:val="28"/>
          <w:szCs w:val="28"/>
        </w:rPr>
      </w:pPr>
      <w:bookmarkStart w:id="64" w:name="bookmark72"/>
      <w:bookmarkEnd w:id="64"/>
      <w:r w:rsidRPr="00110BD3">
        <w:rPr>
          <w:sz w:val="28"/>
          <w:szCs w:val="28"/>
        </w:rPr>
        <w:t>в ответ на предложения о совместной подготовке проектов документов территориального планирования, поступившие от администрации Красно</w:t>
      </w:r>
      <w:r w:rsidRPr="00110BD3">
        <w:rPr>
          <w:sz w:val="28"/>
          <w:szCs w:val="28"/>
        </w:rPr>
        <w:softHyphen/>
        <w:t xml:space="preserve">дарского края, глав других муниципальных районов в составе Краснодарского края, имеющих общую границу с муниципальным образованием </w:t>
      </w:r>
      <w:r w:rsidR="00970A9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район, глав поселений в составе м</w:t>
      </w:r>
      <w:r w:rsidR="00970A9B">
        <w:rPr>
          <w:sz w:val="28"/>
          <w:szCs w:val="28"/>
        </w:rPr>
        <w:t>униципального района Отрадненский</w:t>
      </w:r>
      <w:r w:rsidRPr="00110BD3">
        <w:rPr>
          <w:sz w:val="28"/>
          <w:szCs w:val="28"/>
        </w:rPr>
        <w:t xml:space="preserve"> район.</w:t>
      </w:r>
    </w:p>
    <w:p w14:paraId="2309C9D5" w14:textId="77777777" w:rsidR="006118E1" w:rsidRPr="00110BD3" w:rsidRDefault="0041185D" w:rsidP="00110BD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 xml:space="preserve">Предложения главы муниципального образования </w:t>
      </w:r>
      <w:r w:rsidR="00970A9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о совместной подготовке проектов документов территориального планирования могут направляться главам соответствующих органов после принятия решения о подготовке схемы территориального планирования муниципального района.</w:t>
      </w:r>
    </w:p>
    <w:p w14:paraId="4990BAA2" w14:textId="77777777" w:rsidR="006118E1" w:rsidRPr="00110BD3" w:rsidRDefault="00970A9B" w:rsidP="00970A9B">
      <w:pPr>
        <w:pStyle w:val="1"/>
        <w:tabs>
          <w:tab w:val="left" w:pos="1353"/>
        </w:tabs>
        <w:spacing w:line="240" w:lineRule="auto"/>
        <w:ind w:left="580" w:firstLine="0"/>
        <w:jc w:val="both"/>
        <w:rPr>
          <w:sz w:val="28"/>
          <w:szCs w:val="28"/>
        </w:rPr>
      </w:pPr>
      <w:bookmarkStart w:id="65" w:name="bookmark73"/>
      <w:bookmarkEnd w:id="65"/>
      <w:r>
        <w:rPr>
          <w:sz w:val="28"/>
          <w:szCs w:val="28"/>
        </w:rPr>
        <w:t xml:space="preserve">2.2.2. </w:t>
      </w:r>
      <w:r w:rsidR="0041185D" w:rsidRPr="00110BD3">
        <w:rPr>
          <w:sz w:val="28"/>
          <w:szCs w:val="28"/>
        </w:rPr>
        <w:t>В решении, указанном в п. 2.2.1 Положения:</w:t>
      </w:r>
    </w:p>
    <w:p w14:paraId="5054B2EA" w14:textId="77777777" w:rsidR="006118E1" w:rsidRPr="00110BD3" w:rsidRDefault="0041185D" w:rsidP="00110BD3">
      <w:pPr>
        <w:pStyle w:val="1"/>
        <w:numPr>
          <w:ilvl w:val="0"/>
          <w:numId w:val="14"/>
        </w:numPr>
        <w:tabs>
          <w:tab w:val="left" w:pos="911"/>
        </w:tabs>
        <w:spacing w:line="240" w:lineRule="auto"/>
        <w:ind w:firstLine="560"/>
        <w:jc w:val="both"/>
        <w:rPr>
          <w:sz w:val="28"/>
          <w:szCs w:val="28"/>
        </w:rPr>
      </w:pPr>
      <w:bookmarkStart w:id="66" w:name="bookmark74"/>
      <w:bookmarkEnd w:id="66"/>
      <w:r w:rsidRPr="00110BD3">
        <w:rPr>
          <w:sz w:val="28"/>
          <w:szCs w:val="28"/>
        </w:rPr>
        <w:t>устанавливаются сроки и условия финансирования работ;</w:t>
      </w:r>
    </w:p>
    <w:p w14:paraId="5C60A195" w14:textId="77777777" w:rsidR="006118E1" w:rsidRPr="00110BD3" w:rsidRDefault="0041185D" w:rsidP="00110BD3">
      <w:pPr>
        <w:pStyle w:val="1"/>
        <w:numPr>
          <w:ilvl w:val="0"/>
          <w:numId w:val="14"/>
        </w:numPr>
        <w:tabs>
          <w:tab w:val="left" w:pos="956"/>
        </w:tabs>
        <w:spacing w:line="240" w:lineRule="auto"/>
        <w:ind w:firstLine="580"/>
        <w:jc w:val="both"/>
        <w:rPr>
          <w:sz w:val="28"/>
          <w:szCs w:val="28"/>
        </w:rPr>
      </w:pPr>
      <w:bookmarkStart w:id="67" w:name="bookmark75"/>
      <w:bookmarkEnd w:id="67"/>
      <w:r w:rsidRPr="00110BD3">
        <w:rPr>
          <w:sz w:val="28"/>
          <w:szCs w:val="28"/>
        </w:rPr>
        <w:t>могут содержаться положения об организации скоординированных ра</w:t>
      </w:r>
      <w:r w:rsidRPr="00110BD3">
        <w:rPr>
          <w:sz w:val="28"/>
          <w:szCs w:val="28"/>
        </w:rPr>
        <w:softHyphen/>
        <w:t>бот, связанных с подготовкой проектов документов территориального планиро</w:t>
      </w:r>
      <w:r w:rsidRPr="00110BD3">
        <w:rPr>
          <w:sz w:val="28"/>
          <w:szCs w:val="28"/>
        </w:rPr>
        <w:softHyphen/>
        <w:t>вания в части их содержания, объема и сроков финансирования, - в случаях на</w:t>
      </w:r>
      <w:r w:rsidRPr="00110BD3">
        <w:rPr>
          <w:sz w:val="28"/>
          <w:szCs w:val="28"/>
        </w:rPr>
        <w:softHyphen/>
        <w:t>правления предложений о совместной подготовке документов территориально</w:t>
      </w:r>
      <w:r w:rsidRPr="00110BD3">
        <w:rPr>
          <w:sz w:val="28"/>
          <w:szCs w:val="28"/>
        </w:rPr>
        <w:softHyphen/>
        <w:t>го планирования;</w:t>
      </w:r>
    </w:p>
    <w:p w14:paraId="0223C486" w14:textId="77777777" w:rsidR="006118E1" w:rsidRPr="00110BD3" w:rsidRDefault="0041185D" w:rsidP="00110BD3">
      <w:pPr>
        <w:pStyle w:val="1"/>
        <w:numPr>
          <w:ilvl w:val="0"/>
          <w:numId w:val="14"/>
        </w:numPr>
        <w:tabs>
          <w:tab w:val="left" w:pos="964"/>
        </w:tabs>
        <w:spacing w:line="240" w:lineRule="auto"/>
        <w:ind w:firstLine="580"/>
        <w:jc w:val="both"/>
        <w:rPr>
          <w:sz w:val="28"/>
          <w:szCs w:val="28"/>
        </w:rPr>
      </w:pPr>
      <w:bookmarkStart w:id="68" w:name="bookmark76"/>
      <w:bookmarkEnd w:id="68"/>
      <w:r w:rsidRPr="00110BD3">
        <w:rPr>
          <w:sz w:val="28"/>
          <w:szCs w:val="28"/>
        </w:rPr>
        <w:t>определяются другие вопросы организации работ.</w:t>
      </w:r>
    </w:p>
    <w:p w14:paraId="3136F1AB" w14:textId="77777777" w:rsidR="006118E1" w:rsidRPr="00110BD3" w:rsidRDefault="000420E9" w:rsidP="000420E9">
      <w:pPr>
        <w:pStyle w:val="1"/>
        <w:tabs>
          <w:tab w:val="left" w:pos="1335"/>
        </w:tabs>
        <w:spacing w:line="240" w:lineRule="auto"/>
        <w:ind w:firstLine="0"/>
        <w:jc w:val="both"/>
        <w:rPr>
          <w:sz w:val="28"/>
          <w:szCs w:val="28"/>
        </w:rPr>
      </w:pPr>
      <w:bookmarkStart w:id="69" w:name="bookmark77"/>
      <w:bookmarkEnd w:id="69"/>
      <w:r>
        <w:rPr>
          <w:sz w:val="28"/>
          <w:szCs w:val="28"/>
        </w:rPr>
        <w:t xml:space="preserve">         2.2.3. </w:t>
      </w:r>
      <w:r w:rsidR="0041185D" w:rsidRPr="00110BD3">
        <w:rPr>
          <w:sz w:val="28"/>
          <w:szCs w:val="28"/>
        </w:rPr>
        <w:t>Подготовка проекта схемы территориального планирования муници</w:t>
      </w:r>
      <w:r w:rsidR="0041185D" w:rsidRPr="00110BD3">
        <w:rPr>
          <w:sz w:val="28"/>
          <w:szCs w:val="28"/>
        </w:rPr>
        <w:softHyphen/>
        <w:t>пального района осуществляется в соответствии с требованиями статьи 9 Градо</w:t>
      </w:r>
      <w:r w:rsidR="0041185D" w:rsidRPr="00110BD3">
        <w:rPr>
          <w:sz w:val="28"/>
          <w:szCs w:val="28"/>
        </w:rPr>
        <w:softHyphen/>
        <w:t>строительного кодекса Российской Федерации и с учетом нормативов градо</w:t>
      </w:r>
      <w:r w:rsidR="0041185D" w:rsidRPr="00110BD3">
        <w:rPr>
          <w:sz w:val="28"/>
          <w:szCs w:val="28"/>
        </w:rPr>
        <w:softHyphen/>
        <w:t>строительного проектирования Краснодарского края и местных нормативов градостроительного проектирования, а также с учетом предложений заинтере</w:t>
      </w:r>
      <w:r w:rsidR="0041185D" w:rsidRPr="00110BD3">
        <w:rPr>
          <w:sz w:val="28"/>
          <w:szCs w:val="28"/>
        </w:rPr>
        <w:softHyphen/>
        <w:t>сованных лиц.</w:t>
      </w:r>
    </w:p>
    <w:p w14:paraId="23E1EE50" w14:textId="77777777" w:rsidR="006118E1" w:rsidRPr="00110BD3" w:rsidRDefault="0041185D" w:rsidP="00110BD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bookmarkStart w:id="70" w:name="bookmark78"/>
      <w:r w:rsidRPr="00110BD3">
        <w:rPr>
          <w:sz w:val="28"/>
          <w:szCs w:val="28"/>
        </w:rPr>
        <w:t>2</w:t>
      </w:r>
      <w:bookmarkEnd w:id="70"/>
      <w:r w:rsidRPr="00110BD3">
        <w:rPr>
          <w:sz w:val="28"/>
          <w:szCs w:val="28"/>
        </w:rPr>
        <w:t>.2.4</w:t>
      </w:r>
      <w:r w:rsidR="000420E9">
        <w:rPr>
          <w:sz w:val="28"/>
          <w:szCs w:val="28"/>
        </w:rPr>
        <w:t>.</w:t>
      </w:r>
      <w:r w:rsidRPr="00110BD3">
        <w:rPr>
          <w:sz w:val="28"/>
          <w:szCs w:val="28"/>
        </w:rPr>
        <w:t xml:space="preserve"> Подготовленный проект схемы после его согласования (в случае получения всех положительных согласований и заключений) направляется главе муниципального образования </w:t>
      </w:r>
      <w:r w:rsidR="000420E9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для принятия решения о направлении согласованного проекта схемы в Совет муниципального образова</w:t>
      </w:r>
      <w:r w:rsidRPr="00110BD3">
        <w:rPr>
          <w:sz w:val="28"/>
          <w:szCs w:val="28"/>
        </w:rPr>
        <w:softHyphen/>
        <w:t xml:space="preserve">ния </w:t>
      </w:r>
      <w:r w:rsidR="000420E9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(далее также - Совет).</w:t>
      </w:r>
    </w:p>
    <w:p w14:paraId="2D803E97" w14:textId="77777777" w:rsidR="006118E1" w:rsidRPr="00110BD3" w:rsidRDefault="0041185D" w:rsidP="00110BD3">
      <w:pPr>
        <w:pStyle w:val="1"/>
        <w:numPr>
          <w:ilvl w:val="0"/>
          <w:numId w:val="15"/>
        </w:numPr>
        <w:tabs>
          <w:tab w:val="left" w:pos="1335"/>
        </w:tabs>
        <w:spacing w:line="240" w:lineRule="auto"/>
        <w:ind w:firstLine="580"/>
        <w:jc w:val="both"/>
        <w:rPr>
          <w:sz w:val="28"/>
          <w:szCs w:val="28"/>
        </w:rPr>
      </w:pPr>
      <w:bookmarkStart w:id="71" w:name="bookmark79"/>
      <w:bookmarkEnd w:id="71"/>
      <w:r w:rsidRPr="00110BD3">
        <w:rPr>
          <w:sz w:val="28"/>
          <w:szCs w:val="28"/>
        </w:rPr>
        <w:t xml:space="preserve">Заинтересованные лица вправе представить свои предложения по проекту схемы </w:t>
      </w:r>
      <w:r w:rsidR="000420E9">
        <w:rPr>
          <w:sz w:val="28"/>
          <w:szCs w:val="28"/>
        </w:rPr>
        <w:t>Отрадненского</w:t>
      </w:r>
      <w:r w:rsidRPr="00110BD3">
        <w:rPr>
          <w:sz w:val="28"/>
          <w:szCs w:val="28"/>
        </w:rPr>
        <w:t xml:space="preserve"> района.</w:t>
      </w:r>
    </w:p>
    <w:p w14:paraId="2BEE044B" w14:textId="77777777" w:rsidR="006118E1" w:rsidRPr="00110BD3" w:rsidRDefault="0041185D" w:rsidP="00110BD3">
      <w:pPr>
        <w:pStyle w:val="1"/>
        <w:numPr>
          <w:ilvl w:val="0"/>
          <w:numId w:val="15"/>
        </w:numPr>
        <w:tabs>
          <w:tab w:val="left" w:pos="1335"/>
        </w:tabs>
        <w:spacing w:line="240" w:lineRule="auto"/>
        <w:ind w:firstLine="580"/>
        <w:jc w:val="both"/>
        <w:rPr>
          <w:sz w:val="28"/>
          <w:szCs w:val="28"/>
        </w:rPr>
      </w:pPr>
      <w:bookmarkStart w:id="72" w:name="bookmark80"/>
      <w:bookmarkEnd w:id="72"/>
      <w:r w:rsidRPr="00110BD3">
        <w:rPr>
          <w:sz w:val="28"/>
          <w:szCs w:val="28"/>
        </w:rPr>
        <w:t xml:space="preserve">Схема территориального планирования муниципального района, в том </w:t>
      </w:r>
      <w:r w:rsidRPr="00110BD3">
        <w:rPr>
          <w:sz w:val="28"/>
          <w:szCs w:val="28"/>
        </w:rPr>
        <w:lastRenderedPageBreak/>
        <w:t>числе внесение изменений в такую схему, утверждается Советом муници</w:t>
      </w:r>
      <w:r w:rsidRPr="00110BD3">
        <w:rPr>
          <w:sz w:val="28"/>
          <w:szCs w:val="28"/>
        </w:rPr>
        <w:softHyphen/>
        <w:t xml:space="preserve">пального образовании </w:t>
      </w:r>
      <w:r w:rsidR="000420E9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район.</w:t>
      </w:r>
    </w:p>
    <w:p w14:paraId="65277820" w14:textId="77777777" w:rsidR="006118E1" w:rsidRPr="00110BD3" w:rsidRDefault="0041185D" w:rsidP="00110BD3">
      <w:pPr>
        <w:pStyle w:val="1"/>
        <w:numPr>
          <w:ilvl w:val="0"/>
          <w:numId w:val="15"/>
        </w:numPr>
        <w:tabs>
          <w:tab w:val="left" w:pos="1335"/>
        </w:tabs>
        <w:spacing w:line="240" w:lineRule="auto"/>
        <w:ind w:firstLine="580"/>
        <w:jc w:val="both"/>
        <w:rPr>
          <w:sz w:val="28"/>
          <w:szCs w:val="28"/>
        </w:rPr>
      </w:pPr>
      <w:bookmarkStart w:id="73" w:name="bookmark81"/>
      <w:bookmarkEnd w:id="73"/>
      <w:r w:rsidRPr="00110BD3">
        <w:rPr>
          <w:sz w:val="28"/>
          <w:szCs w:val="28"/>
        </w:rPr>
        <w:t>Проект схемы территориального планирования муниципального района до его утверждения подлежит обязательному согласованию в соответст</w:t>
      </w:r>
      <w:r w:rsidRPr="00110BD3">
        <w:rPr>
          <w:sz w:val="28"/>
          <w:szCs w:val="28"/>
        </w:rPr>
        <w:softHyphen/>
        <w:t>вии со статьей 21 Градостроительного кодекса Российской Федерации.</w:t>
      </w:r>
    </w:p>
    <w:p w14:paraId="36385D62" w14:textId="77777777" w:rsidR="006118E1" w:rsidRPr="00110BD3" w:rsidRDefault="0041185D" w:rsidP="00110BD3">
      <w:pPr>
        <w:pStyle w:val="1"/>
        <w:numPr>
          <w:ilvl w:val="0"/>
          <w:numId w:val="15"/>
        </w:numPr>
        <w:tabs>
          <w:tab w:val="left" w:pos="1335"/>
        </w:tabs>
        <w:spacing w:line="240" w:lineRule="auto"/>
        <w:ind w:firstLine="580"/>
        <w:jc w:val="both"/>
        <w:rPr>
          <w:sz w:val="28"/>
          <w:szCs w:val="28"/>
        </w:rPr>
      </w:pPr>
      <w:bookmarkStart w:id="74" w:name="bookmark82"/>
      <w:bookmarkEnd w:id="74"/>
      <w:r w:rsidRPr="00110BD3">
        <w:rPr>
          <w:sz w:val="28"/>
          <w:szCs w:val="28"/>
        </w:rPr>
        <w:t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района, вправе оспорить схему территориального планирова</w:t>
      </w:r>
      <w:r w:rsidRPr="00110BD3">
        <w:rPr>
          <w:sz w:val="28"/>
          <w:szCs w:val="28"/>
        </w:rPr>
        <w:softHyphen/>
        <w:t>ния муниципального района в судебном порядке.</w:t>
      </w:r>
    </w:p>
    <w:p w14:paraId="2B6358D0" w14:textId="77777777" w:rsidR="006118E1" w:rsidRPr="00110BD3" w:rsidRDefault="0041185D" w:rsidP="00110BD3">
      <w:pPr>
        <w:pStyle w:val="1"/>
        <w:numPr>
          <w:ilvl w:val="0"/>
          <w:numId w:val="15"/>
        </w:numPr>
        <w:tabs>
          <w:tab w:val="left" w:pos="1335"/>
        </w:tabs>
        <w:spacing w:line="240" w:lineRule="auto"/>
        <w:ind w:firstLine="580"/>
        <w:jc w:val="both"/>
        <w:rPr>
          <w:sz w:val="28"/>
          <w:szCs w:val="28"/>
        </w:rPr>
      </w:pPr>
      <w:bookmarkStart w:id="75" w:name="bookmark83"/>
      <w:bookmarkEnd w:id="75"/>
      <w:r w:rsidRPr="00110BD3">
        <w:rPr>
          <w:sz w:val="28"/>
          <w:szCs w:val="28"/>
        </w:rPr>
        <w:t>Органы государственной власти Российской Федерации, органы го</w:t>
      </w:r>
      <w:r w:rsidRPr="00110BD3">
        <w:rPr>
          <w:sz w:val="28"/>
          <w:szCs w:val="28"/>
        </w:rPr>
        <w:softHyphen/>
        <w:t>сударственной власти Краснодарского края, органы местного самоуправления в крае, заинтересованные физические и юридические лица вправе представить предложения о внесении изменений в схему территориального планирования муниципального района.</w:t>
      </w:r>
    </w:p>
    <w:p w14:paraId="1D52DFBB" w14:textId="77777777" w:rsidR="006118E1" w:rsidRPr="00110BD3" w:rsidRDefault="000420E9" w:rsidP="000420E9">
      <w:pPr>
        <w:pStyle w:val="1"/>
        <w:tabs>
          <w:tab w:val="left" w:pos="1326"/>
        </w:tabs>
        <w:spacing w:line="240" w:lineRule="auto"/>
        <w:ind w:firstLine="0"/>
        <w:jc w:val="both"/>
        <w:rPr>
          <w:sz w:val="28"/>
          <w:szCs w:val="28"/>
        </w:rPr>
      </w:pPr>
      <w:bookmarkStart w:id="76" w:name="bookmark84"/>
      <w:bookmarkEnd w:id="76"/>
      <w:r>
        <w:rPr>
          <w:sz w:val="28"/>
          <w:szCs w:val="28"/>
        </w:rPr>
        <w:t xml:space="preserve">         2.3. </w:t>
      </w:r>
      <w:r w:rsidR="0041185D" w:rsidRPr="00110BD3">
        <w:rPr>
          <w:sz w:val="28"/>
          <w:szCs w:val="28"/>
        </w:rPr>
        <w:t>Внесение изменений в схему территориального планирования му</w:t>
      </w:r>
      <w:r w:rsidR="0041185D" w:rsidRPr="00110BD3">
        <w:rPr>
          <w:sz w:val="28"/>
          <w:szCs w:val="28"/>
        </w:rPr>
        <w:softHyphen/>
        <w:t>ниципального района осуществляется в соответствии с требованиями, преду</w:t>
      </w:r>
      <w:r w:rsidR="0041185D" w:rsidRPr="00110BD3">
        <w:rPr>
          <w:sz w:val="28"/>
          <w:szCs w:val="28"/>
        </w:rPr>
        <w:softHyphen/>
        <w:t>смотренными статьями 9, 20, 21 Градостроительного кодекса Российской Фе</w:t>
      </w:r>
      <w:r w:rsidR="0041185D" w:rsidRPr="00110BD3">
        <w:rPr>
          <w:sz w:val="28"/>
          <w:szCs w:val="28"/>
        </w:rPr>
        <w:softHyphen/>
        <w:t>дерации и настоящей статьей.</w:t>
      </w:r>
    </w:p>
    <w:p w14:paraId="0F5DDD4E" w14:textId="77777777" w:rsidR="006118E1" w:rsidRPr="00110BD3" w:rsidRDefault="000420E9" w:rsidP="000420E9">
      <w:pPr>
        <w:pStyle w:val="1"/>
        <w:tabs>
          <w:tab w:val="left" w:pos="1131"/>
        </w:tabs>
        <w:spacing w:line="240" w:lineRule="auto"/>
        <w:ind w:firstLine="0"/>
        <w:jc w:val="both"/>
        <w:rPr>
          <w:sz w:val="28"/>
          <w:szCs w:val="28"/>
        </w:rPr>
      </w:pPr>
      <w:bookmarkStart w:id="77" w:name="bookmark85"/>
      <w:bookmarkEnd w:id="77"/>
      <w:r>
        <w:rPr>
          <w:sz w:val="28"/>
          <w:szCs w:val="28"/>
        </w:rPr>
        <w:t xml:space="preserve">         2.4. </w:t>
      </w:r>
      <w:r w:rsidR="0041185D" w:rsidRPr="00110BD3">
        <w:rPr>
          <w:sz w:val="28"/>
          <w:szCs w:val="28"/>
        </w:rPr>
        <w:t>Реализация схемы территориального планирования муниципального района осуществляется в порядке, предусмотренном статьей 26 Градостроитель</w:t>
      </w:r>
      <w:r w:rsidR="0041185D" w:rsidRPr="00110BD3">
        <w:rPr>
          <w:sz w:val="28"/>
          <w:szCs w:val="28"/>
        </w:rPr>
        <w:softHyphen/>
        <w:t>ного кодекса Российской Федерации.</w:t>
      </w:r>
    </w:p>
    <w:p w14:paraId="1EFFC10B" w14:textId="77777777" w:rsidR="006118E1" w:rsidRPr="00110BD3" w:rsidRDefault="000420E9" w:rsidP="000420E9">
      <w:pPr>
        <w:pStyle w:val="1"/>
        <w:tabs>
          <w:tab w:val="left" w:pos="327"/>
        </w:tabs>
        <w:spacing w:line="240" w:lineRule="auto"/>
        <w:ind w:firstLine="0"/>
        <w:rPr>
          <w:sz w:val="28"/>
          <w:szCs w:val="28"/>
        </w:rPr>
      </w:pPr>
      <w:bookmarkStart w:id="78" w:name="bookmark86"/>
      <w:bookmarkEnd w:id="78"/>
      <w:r>
        <w:rPr>
          <w:sz w:val="28"/>
          <w:szCs w:val="28"/>
        </w:rPr>
        <w:t xml:space="preserve">         3. </w:t>
      </w:r>
      <w:r w:rsidR="0041185D" w:rsidRPr="00110BD3">
        <w:rPr>
          <w:sz w:val="28"/>
          <w:szCs w:val="28"/>
        </w:rPr>
        <w:t xml:space="preserve">Генеральные планы сельских поселений </w:t>
      </w:r>
      <w:r>
        <w:rPr>
          <w:sz w:val="28"/>
          <w:szCs w:val="28"/>
        </w:rPr>
        <w:t>Отрадненского</w:t>
      </w:r>
      <w:r w:rsidR="0041185D" w:rsidRPr="00110BD3">
        <w:rPr>
          <w:sz w:val="28"/>
          <w:szCs w:val="28"/>
        </w:rPr>
        <w:t xml:space="preserve"> района</w:t>
      </w:r>
    </w:p>
    <w:p w14:paraId="549D9651" w14:textId="77777777" w:rsidR="006118E1" w:rsidRPr="00110BD3" w:rsidRDefault="000420E9" w:rsidP="000420E9">
      <w:pPr>
        <w:pStyle w:val="1"/>
        <w:tabs>
          <w:tab w:val="left" w:pos="1131"/>
        </w:tabs>
        <w:spacing w:line="240" w:lineRule="auto"/>
        <w:ind w:firstLine="0"/>
        <w:jc w:val="both"/>
        <w:rPr>
          <w:sz w:val="28"/>
          <w:szCs w:val="28"/>
        </w:rPr>
      </w:pPr>
      <w:bookmarkStart w:id="79" w:name="bookmark87"/>
      <w:bookmarkEnd w:id="79"/>
      <w:r>
        <w:rPr>
          <w:sz w:val="28"/>
          <w:szCs w:val="28"/>
        </w:rPr>
        <w:t xml:space="preserve">        3.1. </w:t>
      </w:r>
      <w:r w:rsidR="0041185D" w:rsidRPr="00110BD3">
        <w:rPr>
          <w:sz w:val="28"/>
          <w:szCs w:val="28"/>
        </w:rPr>
        <w:t>Состав генерального плана сельского поселения.</w:t>
      </w:r>
    </w:p>
    <w:p w14:paraId="3C9C7AAA" w14:textId="77777777" w:rsidR="006118E1" w:rsidRPr="00110BD3" w:rsidRDefault="000420E9" w:rsidP="000420E9">
      <w:pPr>
        <w:pStyle w:val="1"/>
        <w:tabs>
          <w:tab w:val="left" w:pos="1335"/>
        </w:tabs>
        <w:spacing w:line="240" w:lineRule="auto"/>
        <w:ind w:firstLine="0"/>
        <w:jc w:val="both"/>
        <w:rPr>
          <w:sz w:val="28"/>
          <w:szCs w:val="28"/>
        </w:rPr>
      </w:pPr>
      <w:bookmarkStart w:id="80" w:name="bookmark88"/>
      <w:bookmarkEnd w:id="80"/>
      <w:r>
        <w:rPr>
          <w:sz w:val="28"/>
          <w:szCs w:val="28"/>
        </w:rPr>
        <w:t xml:space="preserve">        3.1.1. </w:t>
      </w:r>
      <w:r w:rsidR="0041185D" w:rsidRPr="00110BD3">
        <w:rPr>
          <w:sz w:val="28"/>
          <w:szCs w:val="28"/>
        </w:rPr>
        <w:t>Генеральные планы сельских поселений (далее - поселение), распо</w:t>
      </w:r>
      <w:r w:rsidR="0041185D" w:rsidRPr="00110BD3">
        <w:rPr>
          <w:sz w:val="28"/>
          <w:szCs w:val="28"/>
        </w:rPr>
        <w:softHyphen/>
        <w:t xml:space="preserve">ложенных в границах муниципального образования </w:t>
      </w:r>
      <w:r>
        <w:rPr>
          <w:sz w:val="28"/>
          <w:szCs w:val="28"/>
        </w:rPr>
        <w:t>Отрадненский</w:t>
      </w:r>
      <w:r w:rsidR="0041185D" w:rsidRPr="00110BD3">
        <w:rPr>
          <w:sz w:val="28"/>
          <w:szCs w:val="28"/>
        </w:rPr>
        <w:t xml:space="preserve"> район, со</w:t>
      </w:r>
      <w:r w:rsidR="0041185D" w:rsidRPr="00110BD3">
        <w:rPr>
          <w:sz w:val="28"/>
          <w:szCs w:val="28"/>
        </w:rPr>
        <w:softHyphen/>
        <w:t>держат:</w:t>
      </w:r>
    </w:p>
    <w:p w14:paraId="5A1AB269" w14:textId="77777777" w:rsidR="006118E1" w:rsidRPr="00110BD3" w:rsidRDefault="0041185D" w:rsidP="00110BD3">
      <w:pPr>
        <w:pStyle w:val="1"/>
        <w:numPr>
          <w:ilvl w:val="0"/>
          <w:numId w:val="16"/>
        </w:numPr>
        <w:tabs>
          <w:tab w:val="left" w:pos="897"/>
        </w:tabs>
        <w:spacing w:line="240" w:lineRule="auto"/>
        <w:ind w:firstLine="560"/>
        <w:jc w:val="both"/>
        <w:rPr>
          <w:sz w:val="28"/>
          <w:szCs w:val="28"/>
        </w:rPr>
      </w:pPr>
      <w:bookmarkStart w:id="81" w:name="bookmark89"/>
      <w:bookmarkEnd w:id="81"/>
      <w:r w:rsidRPr="00110BD3">
        <w:rPr>
          <w:sz w:val="28"/>
          <w:szCs w:val="28"/>
        </w:rPr>
        <w:t>положение о территориальном планировании;</w:t>
      </w:r>
    </w:p>
    <w:p w14:paraId="4D3B3A23" w14:textId="77777777" w:rsidR="006118E1" w:rsidRPr="00110BD3" w:rsidRDefault="0041185D" w:rsidP="00110BD3">
      <w:pPr>
        <w:pStyle w:val="1"/>
        <w:numPr>
          <w:ilvl w:val="0"/>
          <w:numId w:val="16"/>
        </w:numPr>
        <w:tabs>
          <w:tab w:val="left" w:pos="984"/>
        </w:tabs>
        <w:spacing w:line="240" w:lineRule="auto"/>
        <w:ind w:firstLine="580"/>
        <w:jc w:val="both"/>
        <w:rPr>
          <w:sz w:val="28"/>
          <w:szCs w:val="28"/>
        </w:rPr>
      </w:pPr>
      <w:bookmarkStart w:id="82" w:name="bookmark90"/>
      <w:bookmarkEnd w:id="82"/>
      <w:r w:rsidRPr="00110BD3">
        <w:rPr>
          <w:sz w:val="28"/>
          <w:szCs w:val="28"/>
        </w:rPr>
        <w:t>карту планируемого размещения объектов местного значения поселения;</w:t>
      </w:r>
    </w:p>
    <w:p w14:paraId="7432424E" w14:textId="77777777" w:rsidR="006118E1" w:rsidRPr="00110BD3" w:rsidRDefault="0041185D" w:rsidP="00110BD3">
      <w:pPr>
        <w:pStyle w:val="1"/>
        <w:numPr>
          <w:ilvl w:val="0"/>
          <w:numId w:val="16"/>
        </w:numPr>
        <w:tabs>
          <w:tab w:val="left" w:pos="980"/>
        </w:tabs>
        <w:spacing w:line="240" w:lineRule="auto"/>
        <w:ind w:firstLine="580"/>
        <w:jc w:val="both"/>
        <w:rPr>
          <w:sz w:val="28"/>
          <w:szCs w:val="28"/>
        </w:rPr>
      </w:pPr>
      <w:bookmarkStart w:id="83" w:name="bookmark91"/>
      <w:bookmarkEnd w:id="83"/>
      <w:r w:rsidRPr="00110BD3">
        <w:rPr>
          <w:sz w:val="28"/>
          <w:szCs w:val="28"/>
        </w:rPr>
        <w:t>карту границ населенных пунктов (в том числе границ образуемых на</w:t>
      </w:r>
      <w:r w:rsidRPr="00110BD3">
        <w:rPr>
          <w:sz w:val="28"/>
          <w:szCs w:val="28"/>
        </w:rPr>
        <w:softHyphen/>
        <w:t>селенных пунктов), входящих в состав поселения;</w:t>
      </w:r>
    </w:p>
    <w:p w14:paraId="47269243" w14:textId="77777777" w:rsidR="006118E1" w:rsidRPr="00110BD3" w:rsidRDefault="0041185D" w:rsidP="00110BD3">
      <w:pPr>
        <w:pStyle w:val="1"/>
        <w:numPr>
          <w:ilvl w:val="0"/>
          <w:numId w:val="16"/>
        </w:numPr>
        <w:tabs>
          <w:tab w:val="left" w:pos="984"/>
        </w:tabs>
        <w:spacing w:line="240" w:lineRule="auto"/>
        <w:ind w:firstLine="580"/>
        <w:jc w:val="both"/>
        <w:rPr>
          <w:sz w:val="28"/>
          <w:szCs w:val="28"/>
        </w:rPr>
      </w:pPr>
      <w:bookmarkStart w:id="84" w:name="bookmark92"/>
      <w:bookmarkEnd w:id="84"/>
      <w:r w:rsidRPr="00110BD3">
        <w:rPr>
          <w:sz w:val="28"/>
          <w:szCs w:val="28"/>
        </w:rPr>
        <w:t>карту функциональных зон поселения.</w:t>
      </w:r>
    </w:p>
    <w:p w14:paraId="2DC5EBC8" w14:textId="77777777" w:rsidR="006118E1" w:rsidRPr="00110BD3" w:rsidRDefault="000420E9" w:rsidP="000420E9">
      <w:pPr>
        <w:pStyle w:val="1"/>
        <w:tabs>
          <w:tab w:val="left" w:pos="1368"/>
        </w:tabs>
        <w:spacing w:line="240" w:lineRule="auto"/>
        <w:ind w:left="580" w:firstLine="0"/>
        <w:jc w:val="both"/>
        <w:rPr>
          <w:sz w:val="28"/>
          <w:szCs w:val="28"/>
        </w:rPr>
      </w:pPr>
      <w:bookmarkStart w:id="85" w:name="bookmark93"/>
      <w:bookmarkEnd w:id="85"/>
      <w:r>
        <w:rPr>
          <w:sz w:val="28"/>
          <w:szCs w:val="28"/>
        </w:rPr>
        <w:t xml:space="preserve">3.1.2. </w:t>
      </w:r>
      <w:r w:rsidR="0041185D" w:rsidRPr="00110BD3">
        <w:rPr>
          <w:sz w:val="28"/>
          <w:szCs w:val="28"/>
        </w:rPr>
        <w:t>Положение о территориальном планировании содержит:</w:t>
      </w:r>
    </w:p>
    <w:p w14:paraId="1CF33086" w14:textId="77777777" w:rsidR="006118E1" w:rsidRPr="00110BD3" w:rsidRDefault="0041185D" w:rsidP="00110BD3">
      <w:pPr>
        <w:pStyle w:val="1"/>
        <w:numPr>
          <w:ilvl w:val="0"/>
          <w:numId w:val="17"/>
        </w:numPr>
        <w:tabs>
          <w:tab w:val="left" w:pos="985"/>
        </w:tabs>
        <w:spacing w:line="240" w:lineRule="auto"/>
        <w:ind w:firstLine="580"/>
        <w:jc w:val="both"/>
        <w:rPr>
          <w:sz w:val="28"/>
          <w:szCs w:val="28"/>
        </w:rPr>
      </w:pPr>
      <w:bookmarkStart w:id="86" w:name="bookmark94"/>
      <w:bookmarkEnd w:id="86"/>
      <w:r w:rsidRPr="00110BD3">
        <w:rPr>
          <w:sz w:val="28"/>
          <w:szCs w:val="28"/>
        </w:rPr>
        <w:t>сведения о видах, назначении и наименованиях, планируемых для разме</w:t>
      </w:r>
      <w:r w:rsidRPr="00110BD3">
        <w:rPr>
          <w:sz w:val="28"/>
          <w:szCs w:val="28"/>
        </w:rPr>
        <w:softHyphen/>
        <w:t>щения объектов местного значения поселения, их основные характеристики, их местоположение (для объектов местного значения, не яв</w:t>
      </w:r>
      <w:r w:rsidRPr="00110BD3">
        <w:rPr>
          <w:sz w:val="28"/>
          <w:szCs w:val="28"/>
        </w:rPr>
        <w:softHyphen/>
        <w:t>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3899487E" w14:textId="77777777" w:rsidR="006118E1" w:rsidRPr="00110BD3" w:rsidRDefault="0041185D" w:rsidP="00110BD3">
      <w:pPr>
        <w:pStyle w:val="1"/>
        <w:numPr>
          <w:ilvl w:val="0"/>
          <w:numId w:val="17"/>
        </w:numPr>
        <w:tabs>
          <w:tab w:val="left" w:pos="985"/>
        </w:tabs>
        <w:spacing w:line="240" w:lineRule="auto"/>
        <w:ind w:firstLine="580"/>
        <w:jc w:val="both"/>
        <w:rPr>
          <w:sz w:val="28"/>
          <w:szCs w:val="28"/>
        </w:rPr>
      </w:pPr>
      <w:bookmarkStart w:id="87" w:name="bookmark95"/>
      <w:bookmarkEnd w:id="87"/>
      <w:r w:rsidRPr="00110BD3">
        <w:rPr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6B7ECC02" w14:textId="77777777" w:rsidR="006118E1" w:rsidRPr="00110BD3" w:rsidRDefault="000420E9" w:rsidP="000420E9">
      <w:pPr>
        <w:pStyle w:val="1"/>
        <w:tabs>
          <w:tab w:val="left" w:pos="1369"/>
        </w:tabs>
        <w:spacing w:line="240" w:lineRule="auto"/>
        <w:ind w:firstLine="0"/>
        <w:jc w:val="both"/>
        <w:rPr>
          <w:sz w:val="28"/>
          <w:szCs w:val="28"/>
        </w:rPr>
      </w:pPr>
      <w:bookmarkStart w:id="88" w:name="bookmark96"/>
      <w:bookmarkEnd w:id="88"/>
      <w:r>
        <w:rPr>
          <w:sz w:val="28"/>
          <w:szCs w:val="28"/>
        </w:rPr>
        <w:t xml:space="preserve">        3.1.3. </w:t>
      </w:r>
      <w:r w:rsidR="0041185D" w:rsidRPr="00110BD3">
        <w:rPr>
          <w:sz w:val="28"/>
          <w:szCs w:val="28"/>
        </w:rPr>
        <w:t>В состав генерального плана поселения включаются генеральные планы входящих в него населенных пунктов. Генпланы населенных пунктов детализируют и содержат информацию, указанную в подпунктах 3.1.4-3.1.6 на</w:t>
      </w:r>
      <w:r w:rsidR="0041185D" w:rsidRPr="00110BD3">
        <w:rPr>
          <w:sz w:val="28"/>
          <w:szCs w:val="28"/>
        </w:rPr>
        <w:softHyphen/>
      </w:r>
      <w:r w:rsidR="0041185D" w:rsidRPr="00110BD3">
        <w:rPr>
          <w:sz w:val="28"/>
          <w:szCs w:val="28"/>
        </w:rPr>
        <w:lastRenderedPageBreak/>
        <w:t>стоящего Положения.</w:t>
      </w:r>
    </w:p>
    <w:p w14:paraId="7A655871" w14:textId="77777777" w:rsidR="006118E1" w:rsidRPr="00110BD3" w:rsidRDefault="006223AE" w:rsidP="006223AE">
      <w:pPr>
        <w:pStyle w:val="1"/>
        <w:tabs>
          <w:tab w:val="left" w:pos="1364"/>
        </w:tabs>
        <w:spacing w:line="240" w:lineRule="auto"/>
        <w:ind w:firstLine="0"/>
        <w:jc w:val="both"/>
        <w:rPr>
          <w:sz w:val="28"/>
          <w:szCs w:val="28"/>
        </w:rPr>
      </w:pPr>
      <w:bookmarkStart w:id="89" w:name="bookmark97"/>
      <w:bookmarkEnd w:id="89"/>
      <w:r>
        <w:rPr>
          <w:sz w:val="28"/>
          <w:szCs w:val="28"/>
        </w:rPr>
        <w:t xml:space="preserve">        3.1.4. </w:t>
      </w:r>
      <w:r w:rsidR="0041185D" w:rsidRPr="00110BD3">
        <w:rPr>
          <w:sz w:val="28"/>
          <w:szCs w:val="28"/>
        </w:rPr>
        <w:t>На карте планируемого размещения объектов местного значения поселения отображаются:</w:t>
      </w:r>
    </w:p>
    <w:p w14:paraId="1CFEE0A9" w14:textId="77777777" w:rsidR="006118E1" w:rsidRPr="00110BD3" w:rsidRDefault="0041185D" w:rsidP="00110BD3">
      <w:pPr>
        <w:pStyle w:val="1"/>
        <w:numPr>
          <w:ilvl w:val="0"/>
          <w:numId w:val="18"/>
        </w:numPr>
        <w:tabs>
          <w:tab w:val="left" w:pos="980"/>
        </w:tabs>
        <w:spacing w:line="240" w:lineRule="auto"/>
        <w:ind w:firstLine="580"/>
        <w:jc w:val="both"/>
        <w:rPr>
          <w:sz w:val="28"/>
          <w:szCs w:val="28"/>
        </w:rPr>
      </w:pPr>
      <w:bookmarkStart w:id="90" w:name="bookmark98"/>
      <w:bookmarkEnd w:id="90"/>
      <w:r w:rsidRPr="00110BD3">
        <w:rPr>
          <w:sz w:val="28"/>
          <w:szCs w:val="28"/>
        </w:rPr>
        <w:t>данные, содержащиеся на актуализированном картографическом мате</w:t>
      </w:r>
      <w:r w:rsidRPr="00110BD3">
        <w:rPr>
          <w:sz w:val="28"/>
          <w:szCs w:val="28"/>
        </w:rPr>
        <w:softHyphen/>
        <w:t>риале, служащем подосновой карт;</w:t>
      </w:r>
    </w:p>
    <w:p w14:paraId="78FD85BD" w14:textId="77777777" w:rsidR="006118E1" w:rsidRPr="00110BD3" w:rsidRDefault="0041185D" w:rsidP="00110BD3">
      <w:pPr>
        <w:pStyle w:val="1"/>
        <w:numPr>
          <w:ilvl w:val="0"/>
          <w:numId w:val="18"/>
        </w:numPr>
        <w:tabs>
          <w:tab w:val="left" w:pos="975"/>
        </w:tabs>
        <w:spacing w:line="240" w:lineRule="auto"/>
        <w:ind w:firstLine="580"/>
        <w:jc w:val="both"/>
        <w:rPr>
          <w:sz w:val="28"/>
          <w:szCs w:val="28"/>
        </w:rPr>
      </w:pPr>
      <w:bookmarkStart w:id="91" w:name="bookmark99"/>
      <w:bookmarkEnd w:id="91"/>
      <w:r w:rsidRPr="00110BD3">
        <w:rPr>
          <w:sz w:val="28"/>
          <w:szCs w:val="28"/>
        </w:rPr>
        <w:t>планируемые для размещения объекты местного значения поселения, относящиеся к следующим областям:</w:t>
      </w:r>
    </w:p>
    <w:p w14:paraId="31009567" w14:textId="77777777" w:rsidR="006118E1" w:rsidRPr="00110BD3" w:rsidRDefault="0041185D" w:rsidP="00110BD3">
      <w:pPr>
        <w:pStyle w:val="1"/>
        <w:numPr>
          <w:ilvl w:val="1"/>
          <w:numId w:val="18"/>
        </w:numPr>
        <w:tabs>
          <w:tab w:val="left" w:pos="1190"/>
        </w:tabs>
        <w:spacing w:line="240" w:lineRule="auto"/>
        <w:ind w:firstLine="580"/>
        <w:jc w:val="both"/>
        <w:rPr>
          <w:sz w:val="28"/>
          <w:szCs w:val="28"/>
        </w:rPr>
      </w:pPr>
      <w:bookmarkStart w:id="92" w:name="bookmark100"/>
      <w:bookmarkEnd w:id="92"/>
      <w:r w:rsidRPr="00110BD3">
        <w:rPr>
          <w:sz w:val="28"/>
          <w:szCs w:val="28"/>
        </w:rPr>
        <w:t>электро-, тепло-, газо- и водоснабжение населения, водоотведение;</w:t>
      </w:r>
    </w:p>
    <w:p w14:paraId="7E706010" w14:textId="77777777" w:rsidR="006118E1" w:rsidRPr="00110BD3" w:rsidRDefault="0041185D" w:rsidP="00110BD3">
      <w:pPr>
        <w:pStyle w:val="1"/>
        <w:numPr>
          <w:ilvl w:val="1"/>
          <w:numId w:val="18"/>
        </w:numPr>
        <w:tabs>
          <w:tab w:val="left" w:pos="1195"/>
        </w:tabs>
        <w:spacing w:line="240" w:lineRule="auto"/>
        <w:ind w:firstLine="580"/>
        <w:jc w:val="both"/>
        <w:rPr>
          <w:sz w:val="28"/>
          <w:szCs w:val="28"/>
        </w:rPr>
      </w:pPr>
      <w:bookmarkStart w:id="93" w:name="bookmark101"/>
      <w:bookmarkEnd w:id="93"/>
      <w:r w:rsidRPr="00110BD3">
        <w:rPr>
          <w:sz w:val="28"/>
          <w:szCs w:val="28"/>
        </w:rPr>
        <w:t>автомобильные дороги местного значения;</w:t>
      </w:r>
    </w:p>
    <w:p w14:paraId="3822493D" w14:textId="77777777" w:rsidR="006118E1" w:rsidRPr="00110BD3" w:rsidRDefault="0041185D" w:rsidP="00110BD3">
      <w:pPr>
        <w:pStyle w:val="1"/>
        <w:numPr>
          <w:ilvl w:val="1"/>
          <w:numId w:val="18"/>
        </w:numPr>
        <w:tabs>
          <w:tab w:val="left" w:pos="1195"/>
        </w:tabs>
        <w:spacing w:line="240" w:lineRule="auto"/>
        <w:ind w:firstLine="580"/>
        <w:jc w:val="both"/>
        <w:rPr>
          <w:sz w:val="28"/>
          <w:szCs w:val="28"/>
        </w:rPr>
      </w:pPr>
      <w:bookmarkStart w:id="94" w:name="bookmark102"/>
      <w:bookmarkEnd w:id="94"/>
      <w:r w:rsidRPr="00110BD3">
        <w:rPr>
          <w:sz w:val="28"/>
          <w:szCs w:val="28"/>
        </w:rPr>
        <w:t>физическая культура и массовый спорт, образование, здравоохранение;</w:t>
      </w:r>
    </w:p>
    <w:p w14:paraId="166073B7" w14:textId="77777777" w:rsidR="006118E1" w:rsidRPr="00110BD3" w:rsidRDefault="0041185D" w:rsidP="00110BD3">
      <w:pPr>
        <w:pStyle w:val="1"/>
        <w:numPr>
          <w:ilvl w:val="1"/>
          <w:numId w:val="18"/>
        </w:numPr>
        <w:tabs>
          <w:tab w:val="left" w:pos="1186"/>
        </w:tabs>
        <w:spacing w:line="240" w:lineRule="auto"/>
        <w:ind w:firstLine="580"/>
        <w:jc w:val="both"/>
        <w:rPr>
          <w:sz w:val="28"/>
          <w:szCs w:val="28"/>
        </w:rPr>
      </w:pPr>
      <w:bookmarkStart w:id="95" w:name="bookmark103"/>
      <w:bookmarkEnd w:id="95"/>
      <w:r w:rsidRPr="00110BD3">
        <w:rPr>
          <w:sz w:val="28"/>
          <w:szCs w:val="28"/>
        </w:rPr>
        <w:t>иные области в связи с решением вопросов местного значения поселе</w:t>
      </w:r>
      <w:r w:rsidRPr="00110BD3">
        <w:rPr>
          <w:sz w:val="28"/>
          <w:szCs w:val="28"/>
        </w:rPr>
        <w:softHyphen/>
        <w:t>ния.</w:t>
      </w:r>
    </w:p>
    <w:p w14:paraId="0D44030F" w14:textId="77777777" w:rsidR="006118E1" w:rsidRPr="00110BD3" w:rsidRDefault="006223AE" w:rsidP="006223AE">
      <w:pPr>
        <w:pStyle w:val="1"/>
        <w:tabs>
          <w:tab w:val="left" w:pos="1364"/>
        </w:tabs>
        <w:spacing w:line="240" w:lineRule="auto"/>
        <w:ind w:firstLine="0"/>
        <w:jc w:val="both"/>
        <w:rPr>
          <w:sz w:val="28"/>
          <w:szCs w:val="28"/>
        </w:rPr>
      </w:pPr>
      <w:bookmarkStart w:id="96" w:name="bookmark104"/>
      <w:bookmarkEnd w:id="96"/>
      <w:r>
        <w:rPr>
          <w:sz w:val="28"/>
          <w:szCs w:val="28"/>
        </w:rPr>
        <w:t xml:space="preserve">        3.1.5. </w:t>
      </w:r>
      <w:r w:rsidR="0041185D" w:rsidRPr="00110BD3">
        <w:rPr>
          <w:sz w:val="28"/>
          <w:szCs w:val="28"/>
        </w:rPr>
        <w:t>На карте границ населенных пунктов отображается следующая ин</w:t>
      </w:r>
      <w:r w:rsidR="0041185D" w:rsidRPr="00110BD3">
        <w:rPr>
          <w:sz w:val="28"/>
          <w:szCs w:val="28"/>
        </w:rPr>
        <w:softHyphen/>
        <w:t>формация:</w:t>
      </w:r>
    </w:p>
    <w:p w14:paraId="0536062F" w14:textId="77777777" w:rsidR="006118E1" w:rsidRPr="00110BD3" w:rsidRDefault="0041185D" w:rsidP="00110BD3">
      <w:pPr>
        <w:pStyle w:val="1"/>
        <w:numPr>
          <w:ilvl w:val="0"/>
          <w:numId w:val="19"/>
        </w:numPr>
        <w:tabs>
          <w:tab w:val="left" w:pos="1114"/>
        </w:tabs>
        <w:spacing w:line="240" w:lineRule="auto"/>
        <w:ind w:firstLine="740"/>
        <w:jc w:val="both"/>
        <w:rPr>
          <w:sz w:val="28"/>
          <w:szCs w:val="28"/>
        </w:rPr>
      </w:pPr>
      <w:bookmarkStart w:id="97" w:name="bookmark105"/>
      <w:bookmarkEnd w:id="97"/>
      <w:r w:rsidRPr="00110BD3">
        <w:rPr>
          <w:sz w:val="28"/>
          <w:szCs w:val="28"/>
        </w:rPr>
        <w:t>данные, содержащиеся на актуализированном картографическом материале, служащем подосновой карт;</w:t>
      </w:r>
    </w:p>
    <w:p w14:paraId="0497E13D" w14:textId="77777777" w:rsidR="006118E1" w:rsidRPr="00110BD3" w:rsidRDefault="0041185D" w:rsidP="00110BD3">
      <w:pPr>
        <w:pStyle w:val="1"/>
        <w:numPr>
          <w:ilvl w:val="0"/>
          <w:numId w:val="19"/>
        </w:numPr>
        <w:tabs>
          <w:tab w:val="left" w:pos="1109"/>
        </w:tabs>
        <w:spacing w:line="240" w:lineRule="auto"/>
        <w:ind w:firstLine="740"/>
        <w:jc w:val="both"/>
        <w:rPr>
          <w:sz w:val="28"/>
          <w:szCs w:val="28"/>
        </w:rPr>
      </w:pPr>
      <w:bookmarkStart w:id="98" w:name="bookmark106"/>
      <w:bookmarkEnd w:id="98"/>
      <w:r w:rsidRPr="00110BD3">
        <w:rPr>
          <w:sz w:val="28"/>
          <w:szCs w:val="28"/>
        </w:rPr>
        <w:t>границы населенных пунктов (в том числе границы образуемых населенных пунктов), входящих в состав поселения.</w:t>
      </w:r>
    </w:p>
    <w:p w14:paraId="51A8A26C" w14:textId="77777777" w:rsidR="006118E1" w:rsidRPr="00110BD3" w:rsidRDefault="006223AE" w:rsidP="006223AE">
      <w:pPr>
        <w:pStyle w:val="1"/>
        <w:tabs>
          <w:tab w:val="left" w:pos="1364"/>
        </w:tabs>
        <w:spacing w:line="240" w:lineRule="auto"/>
        <w:ind w:firstLine="0"/>
        <w:jc w:val="both"/>
        <w:rPr>
          <w:sz w:val="28"/>
          <w:szCs w:val="28"/>
        </w:rPr>
      </w:pPr>
      <w:bookmarkStart w:id="99" w:name="bookmark107"/>
      <w:bookmarkEnd w:id="99"/>
      <w:r>
        <w:rPr>
          <w:sz w:val="28"/>
          <w:szCs w:val="28"/>
        </w:rPr>
        <w:t xml:space="preserve">         3.1.6. </w:t>
      </w:r>
      <w:r w:rsidR="0041185D" w:rsidRPr="00110BD3">
        <w:rPr>
          <w:sz w:val="28"/>
          <w:szCs w:val="28"/>
        </w:rPr>
        <w:t>На карте функциональных зон отображается следующая информа</w:t>
      </w:r>
      <w:r w:rsidR="0041185D" w:rsidRPr="00110BD3">
        <w:rPr>
          <w:sz w:val="28"/>
          <w:szCs w:val="28"/>
        </w:rPr>
        <w:softHyphen/>
        <w:t>ция:</w:t>
      </w:r>
    </w:p>
    <w:p w14:paraId="4D6BEB17" w14:textId="77777777" w:rsidR="006118E1" w:rsidRPr="00110BD3" w:rsidRDefault="0041185D" w:rsidP="00110BD3">
      <w:pPr>
        <w:pStyle w:val="1"/>
        <w:numPr>
          <w:ilvl w:val="0"/>
          <w:numId w:val="20"/>
        </w:numPr>
        <w:tabs>
          <w:tab w:val="left" w:pos="980"/>
        </w:tabs>
        <w:spacing w:line="240" w:lineRule="auto"/>
        <w:ind w:firstLine="580"/>
        <w:jc w:val="both"/>
        <w:rPr>
          <w:sz w:val="28"/>
          <w:szCs w:val="28"/>
        </w:rPr>
      </w:pPr>
      <w:bookmarkStart w:id="100" w:name="bookmark108"/>
      <w:bookmarkEnd w:id="100"/>
      <w:r w:rsidRPr="00110BD3">
        <w:rPr>
          <w:sz w:val="28"/>
          <w:szCs w:val="28"/>
        </w:rPr>
        <w:t>данные содержащиеся на актуализированном картографическом мате</w:t>
      </w:r>
      <w:r w:rsidRPr="00110BD3">
        <w:rPr>
          <w:sz w:val="28"/>
          <w:szCs w:val="28"/>
        </w:rPr>
        <w:softHyphen/>
        <w:t>риале, служащем подосновой карт;</w:t>
      </w:r>
    </w:p>
    <w:p w14:paraId="4026B3BD" w14:textId="77777777" w:rsidR="006118E1" w:rsidRPr="00110BD3" w:rsidRDefault="0041185D" w:rsidP="00110BD3">
      <w:pPr>
        <w:pStyle w:val="1"/>
        <w:numPr>
          <w:ilvl w:val="0"/>
          <w:numId w:val="20"/>
        </w:numPr>
        <w:tabs>
          <w:tab w:val="left" w:pos="980"/>
        </w:tabs>
        <w:spacing w:line="240" w:lineRule="auto"/>
        <w:ind w:firstLine="580"/>
        <w:jc w:val="both"/>
        <w:rPr>
          <w:sz w:val="28"/>
          <w:szCs w:val="28"/>
        </w:rPr>
      </w:pPr>
      <w:bookmarkStart w:id="101" w:name="bookmark109"/>
      <w:bookmarkEnd w:id="101"/>
      <w:r w:rsidRPr="00110BD3">
        <w:rPr>
          <w:sz w:val="28"/>
          <w:szCs w:val="28"/>
        </w:rPr>
        <w:t>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</w:t>
      </w:r>
      <w:r w:rsidRPr="00110BD3">
        <w:rPr>
          <w:sz w:val="28"/>
          <w:szCs w:val="28"/>
        </w:rPr>
        <w:softHyphen/>
        <w:t>тов регионального значения, линейных объектов местного значения.</w:t>
      </w:r>
    </w:p>
    <w:p w14:paraId="27CA2018" w14:textId="77777777" w:rsidR="006118E1" w:rsidRPr="00110BD3" w:rsidRDefault="006223AE" w:rsidP="006223AE">
      <w:pPr>
        <w:pStyle w:val="1"/>
        <w:tabs>
          <w:tab w:val="left" w:pos="1326"/>
        </w:tabs>
        <w:spacing w:line="240" w:lineRule="auto"/>
        <w:ind w:firstLine="0"/>
        <w:jc w:val="both"/>
        <w:rPr>
          <w:sz w:val="28"/>
          <w:szCs w:val="28"/>
        </w:rPr>
      </w:pPr>
      <w:bookmarkStart w:id="102" w:name="bookmark110"/>
      <w:bookmarkEnd w:id="102"/>
      <w:r>
        <w:rPr>
          <w:sz w:val="28"/>
          <w:szCs w:val="28"/>
        </w:rPr>
        <w:t xml:space="preserve">        3.1.7. </w:t>
      </w:r>
      <w:r w:rsidR="0041185D" w:rsidRPr="00110BD3">
        <w:rPr>
          <w:sz w:val="28"/>
          <w:szCs w:val="28"/>
        </w:rPr>
        <w:t>Виды объектов местного значения, подлежащих отображению в ге</w:t>
      </w:r>
      <w:r w:rsidR="0041185D" w:rsidRPr="00110BD3">
        <w:rPr>
          <w:sz w:val="28"/>
          <w:szCs w:val="28"/>
        </w:rPr>
        <w:softHyphen/>
        <w:t>неральных планах сельских поселений:</w:t>
      </w:r>
    </w:p>
    <w:p w14:paraId="103E08AC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103" w:name="bookmark111"/>
      <w:bookmarkEnd w:id="103"/>
      <w:r w:rsidRPr="00110BD3">
        <w:rPr>
          <w:sz w:val="28"/>
          <w:szCs w:val="28"/>
        </w:rPr>
        <w:t>объекты, предназначенные для организации в границах сельского по</w:t>
      </w:r>
      <w:r w:rsidRPr="00110BD3">
        <w:rPr>
          <w:sz w:val="28"/>
          <w:szCs w:val="28"/>
        </w:rPr>
        <w:softHyphen/>
        <w:t>селения электро-, тепло-, газо-, водоснабжения и водоотведения в пределах полномочий, установленных законодательством Российской Федерации;</w:t>
      </w:r>
    </w:p>
    <w:p w14:paraId="36DF5AB1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104" w:name="bookmark112"/>
      <w:bookmarkEnd w:id="104"/>
      <w:r w:rsidRPr="00110BD3">
        <w:rPr>
          <w:sz w:val="28"/>
          <w:szCs w:val="28"/>
        </w:rPr>
        <w:t>автомобильные дороги местного значения в границах сельского посе</w:t>
      </w:r>
      <w:r w:rsidRPr="00110BD3">
        <w:rPr>
          <w:sz w:val="28"/>
          <w:szCs w:val="28"/>
        </w:rPr>
        <w:softHyphen/>
        <w:t>ления;</w:t>
      </w:r>
    </w:p>
    <w:p w14:paraId="31A71896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105" w:name="bookmark113"/>
      <w:bookmarkEnd w:id="105"/>
      <w:r w:rsidRPr="00110BD3">
        <w:rPr>
          <w:sz w:val="28"/>
          <w:szCs w:val="28"/>
        </w:rPr>
        <w:t>объекты, предназначенные для организации предоставления начального общего, основного общего, среднего общего образования по основным об</w:t>
      </w:r>
      <w:r w:rsidRPr="00110BD3">
        <w:rPr>
          <w:sz w:val="28"/>
          <w:szCs w:val="28"/>
        </w:rPr>
        <w:softHyphen/>
        <w:t>щеобразовательным программам, дополнительного образования детям (за ис</w:t>
      </w:r>
      <w:r w:rsidRPr="00110BD3">
        <w:rPr>
          <w:sz w:val="28"/>
          <w:szCs w:val="28"/>
        </w:rPr>
        <w:softHyphen/>
        <w:t>ключением предоставления дополнительного образования детям в организаци</w:t>
      </w:r>
      <w:r w:rsidRPr="00110BD3">
        <w:rPr>
          <w:sz w:val="28"/>
          <w:szCs w:val="28"/>
        </w:rPr>
        <w:softHyphen/>
        <w:t>ях регионального значения) и дошкольного образования на территории поселе</w:t>
      </w:r>
      <w:r w:rsidRPr="00110BD3">
        <w:rPr>
          <w:sz w:val="28"/>
          <w:szCs w:val="28"/>
        </w:rPr>
        <w:softHyphen/>
        <w:t>ния (за исключением объектов регионального значения);</w:t>
      </w:r>
    </w:p>
    <w:p w14:paraId="7266F5A0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106" w:name="bookmark114"/>
      <w:bookmarkEnd w:id="106"/>
      <w:r w:rsidRPr="00110BD3">
        <w:rPr>
          <w:sz w:val="28"/>
          <w:szCs w:val="28"/>
        </w:rPr>
        <w:t>объекты, предназначенные для оказания медицинской помощи населе</w:t>
      </w:r>
      <w:r w:rsidRPr="00110BD3">
        <w:rPr>
          <w:sz w:val="28"/>
          <w:szCs w:val="28"/>
        </w:rPr>
        <w:softHyphen/>
        <w:t>нию на территории поселения;</w:t>
      </w:r>
    </w:p>
    <w:p w14:paraId="72E9F1BC" w14:textId="3AD991D2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107" w:name="bookmark115"/>
      <w:bookmarkEnd w:id="107"/>
      <w:r w:rsidRPr="00110BD3">
        <w:rPr>
          <w:sz w:val="28"/>
          <w:szCs w:val="28"/>
        </w:rPr>
        <w:t>объекты, предназначенные для обеспечения развития на территории поселения, физической культуры и массового спорта, орга</w:t>
      </w:r>
      <w:r w:rsidRPr="00110BD3">
        <w:rPr>
          <w:sz w:val="28"/>
          <w:szCs w:val="28"/>
        </w:rPr>
        <w:softHyphen/>
        <w:t>низации проведения официальных физкультурно-оздоровительных и спортив</w:t>
      </w:r>
      <w:r w:rsidRPr="00110BD3">
        <w:rPr>
          <w:sz w:val="28"/>
          <w:szCs w:val="28"/>
        </w:rPr>
        <w:softHyphen/>
        <w:t>ных мероприятий поселения;</w:t>
      </w:r>
    </w:p>
    <w:p w14:paraId="13EBA7D2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108" w:name="bookmark116"/>
      <w:bookmarkEnd w:id="108"/>
      <w:r w:rsidRPr="00110BD3">
        <w:rPr>
          <w:sz w:val="28"/>
          <w:szCs w:val="28"/>
        </w:rPr>
        <w:lastRenderedPageBreak/>
        <w:t>территории и зоны охраны объектов культурного наследия (памятники истории и культуры) местного (муниципального) значения, расположенных на территории поселения и находящихся в собственности поселения;</w:t>
      </w:r>
    </w:p>
    <w:p w14:paraId="5291D3C4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109" w:name="bookmark117"/>
      <w:bookmarkEnd w:id="109"/>
      <w:r w:rsidRPr="00110BD3">
        <w:rPr>
          <w:sz w:val="28"/>
          <w:szCs w:val="28"/>
        </w:rPr>
        <w:t>объекты, относящиеся к области предупреждения чрезвычайных си</w:t>
      </w:r>
      <w:r w:rsidRPr="00110BD3">
        <w:rPr>
          <w:sz w:val="28"/>
          <w:szCs w:val="28"/>
        </w:rPr>
        <w:softHyphen/>
        <w:t>туаций на территории поселения и ликвидации их последствий:</w:t>
      </w:r>
    </w:p>
    <w:p w14:paraId="3F75F40C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153"/>
        </w:tabs>
        <w:spacing w:line="240" w:lineRule="auto"/>
        <w:ind w:firstLine="580"/>
        <w:jc w:val="both"/>
        <w:rPr>
          <w:sz w:val="28"/>
          <w:szCs w:val="28"/>
        </w:rPr>
      </w:pPr>
      <w:bookmarkStart w:id="110" w:name="bookmark118"/>
      <w:bookmarkEnd w:id="110"/>
      <w:r w:rsidRPr="00110BD3">
        <w:rPr>
          <w:sz w:val="28"/>
          <w:szCs w:val="28"/>
        </w:rPr>
        <w:t>объекты, предназначенные для организации и осуществления меро</w:t>
      </w:r>
      <w:r w:rsidRPr="00110BD3">
        <w:rPr>
          <w:sz w:val="28"/>
          <w:szCs w:val="28"/>
        </w:rPr>
        <w:softHyphen/>
        <w:t>приятий по гражданской обороне, защите населения и территории поселения от чрезвычайных ситуаций природного и техногенного характера, а также органи</w:t>
      </w:r>
      <w:r w:rsidRPr="00110BD3">
        <w:rPr>
          <w:sz w:val="28"/>
          <w:szCs w:val="28"/>
        </w:rPr>
        <w:softHyphen/>
        <w:t xml:space="preserve">зации деятельности аварийно-спасательных служб и (или) </w:t>
      </w:r>
      <w:proofErr w:type="spellStart"/>
      <w:r w:rsidRPr="00110BD3">
        <w:rPr>
          <w:sz w:val="28"/>
          <w:szCs w:val="28"/>
        </w:rPr>
        <w:t>аварийно</w:t>
      </w:r>
      <w:r w:rsidRPr="00110BD3">
        <w:rPr>
          <w:sz w:val="28"/>
          <w:szCs w:val="28"/>
        </w:rPr>
        <w:softHyphen/>
        <w:t>спасательных</w:t>
      </w:r>
      <w:proofErr w:type="spellEnd"/>
      <w:r w:rsidRPr="00110BD3">
        <w:rPr>
          <w:sz w:val="28"/>
          <w:szCs w:val="28"/>
        </w:rPr>
        <w:t xml:space="preserve"> формирований на территории поселения;</w:t>
      </w:r>
    </w:p>
    <w:p w14:paraId="2B205524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148"/>
        </w:tabs>
        <w:spacing w:line="240" w:lineRule="auto"/>
        <w:ind w:firstLine="580"/>
        <w:jc w:val="both"/>
        <w:rPr>
          <w:sz w:val="28"/>
          <w:szCs w:val="28"/>
        </w:rPr>
      </w:pPr>
      <w:bookmarkStart w:id="111" w:name="bookmark119"/>
      <w:bookmarkEnd w:id="111"/>
      <w:r w:rsidRPr="00110BD3">
        <w:rPr>
          <w:sz w:val="28"/>
          <w:szCs w:val="28"/>
        </w:rPr>
        <w:t>водоохранные зоны, зоны затопления, подтоплений прибрежные за</w:t>
      </w:r>
      <w:r w:rsidRPr="00110BD3">
        <w:rPr>
          <w:sz w:val="28"/>
          <w:szCs w:val="28"/>
        </w:rPr>
        <w:softHyphen/>
        <w:t>щитные полосы искусственных водных объектов, расположенных в границах населенных пунктов поселения;</w:t>
      </w:r>
    </w:p>
    <w:p w14:paraId="126F0552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143"/>
        </w:tabs>
        <w:spacing w:line="240" w:lineRule="auto"/>
        <w:ind w:firstLine="580"/>
        <w:jc w:val="both"/>
        <w:rPr>
          <w:sz w:val="28"/>
          <w:szCs w:val="28"/>
        </w:rPr>
      </w:pPr>
      <w:bookmarkStart w:id="112" w:name="bookmark120"/>
      <w:bookmarkEnd w:id="112"/>
      <w:r w:rsidRPr="00110BD3">
        <w:rPr>
          <w:sz w:val="28"/>
          <w:szCs w:val="28"/>
        </w:rPr>
        <w:t>санитарно-защитные зоны объектов капитального строительства мест</w:t>
      </w:r>
      <w:r w:rsidRPr="00110BD3">
        <w:rPr>
          <w:sz w:val="28"/>
          <w:szCs w:val="28"/>
        </w:rPr>
        <w:softHyphen/>
        <w:t>ного значения поселения;</w:t>
      </w:r>
    </w:p>
    <w:p w14:paraId="482BD9F4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143"/>
        </w:tabs>
        <w:spacing w:line="240" w:lineRule="auto"/>
        <w:ind w:firstLine="580"/>
        <w:jc w:val="both"/>
        <w:rPr>
          <w:sz w:val="28"/>
          <w:szCs w:val="28"/>
        </w:rPr>
      </w:pPr>
      <w:bookmarkStart w:id="113" w:name="bookmark121"/>
      <w:bookmarkEnd w:id="113"/>
      <w:r w:rsidRPr="00110BD3">
        <w:rPr>
          <w:sz w:val="28"/>
          <w:szCs w:val="28"/>
        </w:rPr>
        <w:t>объекты инженерной защиты и гидротехнические сооружения в грани</w:t>
      </w:r>
      <w:r w:rsidRPr="00110BD3">
        <w:rPr>
          <w:sz w:val="28"/>
          <w:szCs w:val="28"/>
        </w:rPr>
        <w:softHyphen/>
        <w:t>цах населенного пункта поселения;</w:t>
      </w:r>
    </w:p>
    <w:p w14:paraId="55554433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15"/>
        </w:tabs>
        <w:spacing w:line="240" w:lineRule="auto"/>
        <w:ind w:firstLine="580"/>
        <w:jc w:val="both"/>
        <w:rPr>
          <w:sz w:val="28"/>
          <w:szCs w:val="28"/>
        </w:rPr>
      </w:pPr>
      <w:bookmarkStart w:id="114" w:name="bookmark122"/>
      <w:bookmarkEnd w:id="114"/>
      <w:r w:rsidRPr="00110BD3">
        <w:rPr>
          <w:sz w:val="28"/>
          <w:szCs w:val="28"/>
        </w:rPr>
        <w:t xml:space="preserve">объекты аварийно-спасательной службы и (или) </w:t>
      </w:r>
      <w:proofErr w:type="spellStart"/>
      <w:r w:rsidRPr="00110BD3">
        <w:rPr>
          <w:sz w:val="28"/>
          <w:szCs w:val="28"/>
        </w:rPr>
        <w:t>аварийно</w:t>
      </w:r>
      <w:r w:rsidRPr="00110BD3">
        <w:rPr>
          <w:sz w:val="28"/>
          <w:szCs w:val="28"/>
        </w:rPr>
        <w:softHyphen/>
        <w:t>спасательных</w:t>
      </w:r>
      <w:proofErr w:type="spellEnd"/>
      <w:r w:rsidRPr="00110BD3">
        <w:rPr>
          <w:sz w:val="28"/>
          <w:szCs w:val="28"/>
        </w:rPr>
        <w:t xml:space="preserve"> формирований, решения о создании которых принимают органы местного самоуправления;</w:t>
      </w:r>
    </w:p>
    <w:p w14:paraId="43263B35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152"/>
        </w:tabs>
        <w:spacing w:line="240" w:lineRule="auto"/>
        <w:ind w:firstLine="580"/>
        <w:jc w:val="both"/>
        <w:rPr>
          <w:sz w:val="28"/>
          <w:szCs w:val="28"/>
        </w:rPr>
      </w:pPr>
      <w:bookmarkStart w:id="115" w:name="bookmark123"/>
      <w:bookmarkEnd w:id="115"/>
      <w:r w:rsidRPr="00110BD3">
        <w:rPr>
          <w:sz w:val="28"/>
          <w:szCs w:val="28"/>
        </w:rPr>
        <w:t>территории карьеров для проведения берегоукрепительных работ;</w:t>
      </w:r>
    </w:p>
    <w:p w14:paraId="2CBA4290" w14:textId="77777777" w:rsidR="006223AE" w:rsidRDefault="0041185D" w:rsidP="00110BD3">
      <w:pPr>
        <w:pStyle w:val="1"/>
        <w:numPr>
          <w:ilvl w:val="0"/>
          <w:numId w:val="21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116" w:name="bookmark124"/>
      <w:bookmarkEnd w:id="116"/>
      <w:r w:rsidRPr="006223AE">
        <w:rPr>
          <w:sz w:val="28"/>
          <w:szCs w:val="28"/>
        </w:rPr>
        <w:t>лечебно-оздоровительные местности и курорты местного значения на территории поселения, а также объекты, предназначенные для их создания, развития и обеспечения охраны;</w:t>
      </w:r>
      <w:bookmarkStart w:id="117" w:name="bookmark125"/>
      <w:bookmarkEnd w:id="117"/>
    </w:p>
    <w:p w14:paraId="00984DC8" w14:textId="77777777" w:rsidR="006118E1" w:rsidRPr="006223AE" w:rsidRDefault="0041185D" w:rsidP="00110BD3">
      <w:pPr>
        <w:pStyle w:val="1"/>
        <w:numPr>
          <w:ilvl w:val="0"/>
          <w:numId w:val="21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r w:rsidRPr="006223AE">
        <w:rPr>
          <w:sz w:val="28"/>
          <w:szCs w:val="28"/>
        </w:rPr>
        <w:t>особо охраняемые природные территории местного значения и объекты, размещение которых планируется в границах особо охраняемой природной территории местного значения;</w:t>
      </w:r>
    </w:p>
    <w:p w14:paraId="6DEC9F5C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18" w:name="bookmark126"/>
      <w:bookmarkEnd w:id="118"/>
      <w:r w:rsidRPr="00110BD3">
        <w:rPr>
          <w:sz w:val="28"/>
          <w:szCs w:val="28"/>
        </w:rPr>
        <w:t>объекты, предназначенные для развития сельскохозяйственного про</w:t>
      </w:r>
      <w:r w:rsidRPr="00110BD3">
        <w:rPr>
          <w:sz w:val="28"/>
          <w:szCs w:val="28"/>
        </w:rPr>
        <w:softHyphen/>
        <w:t>изводства на территории поселения;</w:t>
      </w:r>
    </w:p>
    <w:p w14:paraId="29AA84FC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19" w:name="bookmark127"/>
      <w:bookmarkEnd w:id="119"/>
      <w:r w:rsidRPr="00110BD3">
        <w:rPr>
          <w:sz w:val="28"/>
          <w:szCs w:val="28"/>
        </w:rPr>
        <w:t>объекты местного значения поселения, относящиеся к области жи</w:t>
      </w:r>
      <w:r w:rsidRPr="00110BD3">
        <w:rPr>
          <w:sz w:val="28"/>
          <w:szCs w:val="28"/>
        </w:rPr>
        <w:softHyphen/>
        <w:t>лищного строительства:</w:t>
      </w:r>
    </w:p>
    <w:p w14:paraId="0DBC809B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3"/>
        </w:tabs>
        <w:spacing w:line="240" w:lineRule="auto"/>
        <w:ind w:firstLine="600"/>
        <w:jc w:val="both"/>
        <w:rPr>
          <w:sz w:val="28"/>
          <w:szCs w:val="28"/>
        </w:rPr>
      </w:pPr>
      <w:bookmarkStart w:id="120" w:name="bookmark128"/>
      <w:bookmarkEnd w:id="120"/>
      <w:r w:rsidRPr="00110BD3">
        <w:rPr>
          <w:sz w:val="28"/>
          <w:szCs w:val="28"/>
        </w:rPr>
        <w:t>муниципальный жилищный фонд, в том числе специализированный;</w:t>
      </w:r>
    </w:p>
    <w:p w14:paraId="139E719C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50"/>
        </w:tabs>
        <w:spacing w:line="240" w:lineRule="auto"/>
        <w:ind w:firstLine="600"/>
        <w:jc w:val="both"/>
        <w:rPr>
          <w:sz w:val="28"/>
          <w:szCs w:val="28"/>
        </w:rPr>
      </w:pPr>
      <w:bookmarkStart w:id="121" w:name="bookmark129"/>
      <w:bookmarkEnd w:id="121"/>
      <w:r w:rsidRPr="00110BD3">
        <w:rPr>
          <w:sz w:val="28"/>
          <w:szCs w:val="28"/>
        </w:rPr>
        <w:t>территории для комплексного освоения в целях жилищного строительства;</w:t>
      </w:r>
    </w:p>
    <w:p w14:paraId="40792319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50"/>
        </w:tabs>
        <w:spacing w:line="240" w:lineRule="auto"/>
        <w:ind w:firstLine="600"/>
        <w:jc w:val="both"/>
        <w:rPr>
          <w:sz w:val="28"/>
          <w:szCs w:val="28"/>
        </w:rPr>
      </w:pPr>
      <w:bookmarkStart w:id="122" w:name="bookmark130"/>
      <w:bookmarkEnd w:id="122"/>
      <w:r w:rsidRPr="00110BD3">
        <w:rPr>
          <w:sz w:val="28"/>
          <w:szCs w:val="28"/>
        </w:rPr>
        <w:t>застроенная территория, в отношении которой в соответствии с Градостроительным кодексом Российской Федерации органом местного самоуправления принимается решение о ее развитии;</w:t>
      </w:r>
    </w:p>
    <w:p w14:paraId="02443D1E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23" w:name="bookmark131"/>
      <w:bookmarkEnd w:id="123"/>
      <w:r w:rsidRPr="00110BD3">
        <w:rPr>
          <w:sz w:val="28"/>
          <w:szCs w:val="28"/>
        </w:rPr>
        <w:t>объекты местного значения поселения, относящиеся к области орга</w:t>
      </w:r>
      <w:r w:rsidRPr="00110BD3">
        <w:rPr>
          <w:sz w:val="28"/>
          <w:szCs w:val="28"/>
        </w:rPr>
        <w:softHyphen/>
        <w:t>низации ритуальных услуг:</w:t>
      </w:r>
    </w:p>
    <w:p w14:paraId="0EE962DF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3"/>
        </w:tabs>
        <w:spacing w:line="240" w:lineRule="auto"/>
        <w:ind w:firstLine="600"/>
        <w:jc w:val="both"/>
        <w:rPr>
          <w:sz w:val="28"/>
          <w:szCs w:val="28"/>
        </w:rPr>
      </w:pPr>
      <w:bookmarkStart w:id="124" w:name="bookmark132"/>
      <w:bookmarkEnd w:id="124"/>
      <w:r w:rsidRPr="00110BD3">
        <w:rPr>
          <w:sz w:val="28"/>
          <w:szCs w:val="28"/>
        </w:rPr>
        <w:t>территории мест захоронения;</w:t>
      </w:r>
    </w:p>
    <w:p w14:paraId="2A82B69E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3"/>
        </w:tabs>
        <w:spacing w:line="240" w:lineRule="auto"/>
        <w:ind w:firstLine="600"/>
        <w:jc w:val="both"/>
        <w:rPr>
          <w:sz w:val="28"/>
          <w:szCs w:val="28"/>
        </w:rPr>
      </w:pPr>
      <w:bookmarkStart w:id="125" w:name="bookmark133"/>
      <w:bookmarkEnd w:id="125"/>
      <w:r w:rsidRPr="00110BD3">
        <w:rPr>
          <w:sz w:val="28"/>
          <w:szCs w:val="28"/>
        </w:rPr>
        <w:t>здания и сооружения организаций ритуального обслуживания;</w:t>
      </w:r>
    </w:p>
    <w:p w14:paraId="73A49F51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26" w:name="bookmark134"/>
      <w:bookmarkEnd w:id="126"/>
      <w:r w:rsidRPr="00110BD3">
        <w:rPr>
          <w:sz w:val="28"/>
          <w:szCs w:val="28"/>
        </w:rPr>
        <w:t>объекты местного значения поселения, относящиеся к области про</w:t>
      </w:r>
      <w:r w:rsidRPr="00110BD3">
        <w:rPr>
          <w:sz w:val="28"/>
          <w:szCs w:val="28"/>
        </w:rPr>
        <w:softHyphen/>
        <w:t xml:space="preserve">мышленности, агропромышленного комплекса, логистики и </w:t>
      </w:r>
      <w:proofErr w:type="spellStart"/>
      <w:r w:rsidRPr="00110BD3">
        <w:rPr>
          <w:sz w:val="28"/>
          <w:szCs w:val="28"/>
        </w:rPr>
        <w:t>коммунально</w:t>
      </w:r>
      <w:r w:rsidRPr="00110BD3">
        <w:rPr>
          <w:sz w:val="28"/>
          <w:szCs w:val="28"/>
        </w:rPr>
        <w:softHyphen/>
        <w:t>складского</w:t>
      </w:r>
      <w:proofErr w:type="spellEnd"/>
      <w:r w:rsidRPr="00110BD3">
        <w:rPr>
          <w:sz w:val="28"/>
          <w:szCs w:val="28"/>
        </w:rPr>
        <w:t xml:space="preserve"> назначения:</w:t>
      </w:r>
    </w:p>
    <w:p w14:paraId="0D80D10D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50"/>
        </w:tabs>
        <w:spacing w:line="240" w:lineRule="auto"/>
        <w:ind w:firstLine="600"/>
        <w:jc w:val="both"/>
        <w:rPr>
          <w:sz w:val="28"/>
          <w:szCs w:val="28"/>
        </w:rPr>
      </w:pPr>
      <w:bookmarkStart w:id="127" w:name="bookmark135"/>
      <w:bookmarkEnd w:id="127"/>
      <w:r w:rsidRPr="00110BD3">
        <w:rPr>
          <w:sz w:val="28"/>
          <w:szCs w:val="28"/>
        </w:rPr>
        <w:t xml:space="preserve">промышленные, агропромышленные предприятия или несколько </w:t>
      </w:r>
      <w:r w:rsidRPr="00110BD3">
        <w:rPr>
          <w:sz w:val="28"/>
          <w:szCs w:val="28"/>
        </w:rPr>
        <w:lastRenderedPageBreak/>
        <w:t>предприятий, деятельность которых осуществляется в рамках единого производственно-технологического процесса, находящиеся в собственности поселения, или решение о создании которых принимает орган местного самоуправления поселения;</w:t>
      </w:r>
    </w:p>
    <w:p w14:paraId="21E0A57C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3"/>
        </w:tabs>
        <w:spacing w:line="240" w:lineRule="auto"/>
        <w:ind w:firstLine="600"/>
        <w:jc w:val="both"/>
        <w:rPr>
          <w:sz w:val="28"/>
          <w:szCs w:val="28"/>
        </w:rPr>
      </w:pPr>
      <w:bookmarkStart w:id="128" w:name="bookmark136"/>
      <w:bookmarkEnd w:id="128"/>
      <w:r w:rsidRPr="00110BD3">
        <w:rPr>
          <w:sz w:val="28"/>
          <w:szCs w:val="28"/>
        </w:rPr>
        <w:t>гаражи, паркинги, многоэтажные стоянки, находящиеся в собственно</w:t>
      </w:r>
      <w:r w:rsidRPr="00110BD3">
        <w:rPr>
          <w:sz w:val="28"/>
          <w:szCs w:val="28"/>
        </w:rPr>
        <w:softHyphen/>
        <w:t>сти поселения;</w:t>
      </w:r>
    </w:p>
    <w:p w14:paraId="42393DA5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28"/>
        </w:tabs>
        <w:spacing w:line="240" w:lineRule="auto"/>
        <w:ind w:firstLine="600"/>
        <w:jc w:val="both"/>
        <w:rPr>
          <w:sz w:val="28"/>
          <w:szCs w:val="28"/>
        </w:rPr>
      </w:pPr>
      <w:bookmarkStart w:id="129" w:name="bookmark137"/>
      <w:bookmarkEnd w:id="129"/>
      <w:r w:rsidRPr="00110BD3">
        <w:rPr>
          <w:sz w:val="28"/>
          <w:szCs w:val="28"/>
        </w:rPr>
        <w:t>логистические центры, комплексы, складские территории, параметры которых устанавливаются заданием на разработку генерального плана поселе</w:t>
      </w:r>
      <w:r w:rsidRPr="00110BD3">
        <w:rPr>
          <w:sz w:val="28"/>
          <w:szCs w:val="28"/>
        </w:rPr>
        <w:softHyphen/>
        <w:t>ния;</w:t>
      </w:r>
    </w:p>
    <w:p w14:paraId="28FEB43E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30" w:name="bookmark138"/>
      <w:bookmarkEnd w:id="130"/>
      <w:r w:rsidRPr="00110BD3">
        <w:rPr>
          <w:sz w:val="28"/>
          <w:szCs w:val="28"/>
        </w:rPr>
        <w:t>объекты местного значения поселения, относящиеся к области благо</w:t>
      </w:r>
      <w:r w:rsidRPr="00110BD3">
        <w:rPr>
          <w:sz w:val="28"/>
          <w:szCs w:val="28"/>
        </w:rPr>
        <w:softHyphen/>
        <w:t>устройства и озеленения территории поселения, использования, охраны, защи</w:t>
      </w:r>
      <w:r w:rsidRPr="00110BD3">
        <w:rPr>
          <w:sz w:val="28"/>
          <w:szCs w:val="28"/>
        </w:rPr>
        <w:softHyphen/>
        <w:t>ты:</w:t>
      </w:r>
    </w:p>
    <w:p w14:paraId="4E556512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3"/>
        </w:tabs>
        <w:spacing w:line="240" w:lineRule="auto"/>
        <w:ind w:firstLine="600"/>
        <w:jc w:val="both"/>
        <w:rPr>
          <w:sz w:val="28"/>
          <w:szCs w:val="28"/>
        </w:rPr>
      </w:pPr>
      <w:bookmarkStart w:id="131" w:name="bookmark139"/>
      <w:bookmarkEnd w:id="131"/>
      <w:r w:rsidRPr="00110BD3">
        <w:rPr>
          <w:sz w:val="28"/>
          <w:szCs w:val="28"/>
        </w:rPr>
        <w:t>лесничества, лесопарки на землях поселений, населенных пунктов;</w:t>
      </w:r>
    </w:p>
    <w:p w14:paraId="3D13465F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24"/>
        </w:tabs>
        <w:spacing w:line="240" w:lineRule="auto"/>
        <w:ind w:firstLine="600"/>
        <w:jc w:val="both"/>
        <w:rPr>
          <w:sz w:val="28"/>
          <w:szCs w:val="28"/>
        </w:rPr>
      </w:pPr>
      <w:bookmarkStart w:id="132" w:name="bookmark140"/>
      <w:bookmarkEnd w:id="132"/>
      <w:r w:rsidRPr="00110BD3">
        <w:rPr>
          <w:sz w:val="28"/>
          <w:szCs w:val="28"/>
        </w:rPr>
        <w:t>парки, скверы, бульвары, набережные, ботанические сады в границах населенных пунктов поселения;</w:t>
      </w:r>
    </w:p>
    <w:p w14:paraId="277F7465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176"/>
        </w:tabs>
        <w:spacing w:line="240" w:lineRule="auto"/>
        <w:ind w:firstLine="600"/>
        <w:jc w:val="both"/>
        <w:rPr>
          <w:sz w:val="28"/>
          <w:szCs w:val="28"/>
        </w:rPr>
      </w:pPr>
      <w:bookmarkStart w:id="133" w:name="bookmark141"/>
      <w:bookmarkEnd w:id="133"/>
      <w:r w:rsidRPr="00110BD3">
        <w:rPr>
          <w:sz w:val="28"/>
          <w:szCs w:val="28"/>
        </w:rPr>
        <w:t>объекты местного значения поселения, относящиеся к области связи, общественного питания, торговли, бытового и коммунального обслуживания, к которым относятся здания и сооружения, параметры которых устанавливаются заданием на разработку генерального плана поселения, в том числе:</w:t>
      </w:r>
    </w:p>
    <w:p w14:paraId="5FA0FDE9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28"/>
        </w:tabs>
        <w:spacing w:line="240" w:lineRule="auto"/>
        <w:ind w:firstLine="600"/>
        <w:jc w:val="both"/>
        <w:rPr>
          <w:sz w:val="28"/>
          <w:szCs w:val="28"/>
        </w:rPr>
      </w:pPr>
      <w:bookmarkStart w:id="134" w:name="bookmark142"/>
      <w:bookmarkEnd w:id="134"/>
      <w:r w:rsidRPr="00110BD3">
        <w:rPr>
          <w:sz w:val="28"/>
          <w:szCs w:val="28"/>
        </w:rPr>
        <w:t>объекты, предназначенные для предоставления услуг связи;</w:t>
      </w:r>
    </w:p>
    <w:p w14:paraId="3E39CED4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8"/>
        </w:tabs>
        <w:spacing w:line="240" w:lineRule="auto"/>
        <w:ind w:firstLine="600"/>
        <w:jc w:val="both"/>
        <w:rPr>
          <w:sz w:val="28"/>
          <w:szCs w:val="28"/>
        </w:rPr>
      </w:pPr>
      <w:bookmarkStart w:id="135" w:name="bookmark143"/>
      <w:bookmarkEnd w:id="135"/>
      <w:r w:rsidRPr="00110BD3">
        <w:rPr>
          <w:sz w:val="28"/>
          <w:szCs w:val="28"/>
        </w:rPr>
        <w:t>объекты торговли;</w:t>
      </w:r>
    </w:p>
    <w:p w14:paraId="4AC0662B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8"/>
        </w:tabs>
        <w:spacing w:line="240" w:lineRule="auto"/>
        <w:ind w:firstLine="600"/>
        <w:jc w:val="both"/>
        <w:rPr>
          <w:sz w:val="28"/>
          <w:szCs w:val="28"/>
        </w:rPr>
      </w:pPr>
      <w:bookmarkStart w:id="136" w:name="bookmark144"/>
      <w:bookmarkEnd w:id="136"/>
      <w:r w:rsidRPr="00110BD3">
        <w:rPr>
          <w:sz w:val="28"/>
          <w:szCs w:val="28"/>
        </w:rPr>
        <w:t>предприятия общественного питания;</w:t>
      </w:r>
    </w:p>
    <w:p w14:paraId="521C6094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8"/>
        </w:tabs>
        <w:spacing w:line="240" w:lineRule="auto"/>
        <w:ind w:firstLine="600"/>
        <w:jc w:val="both"/>
        <w:rPr>
          <w:sz w:val="28"/>
          <w:szCs w:val="28"/>
        </w:rPr>
      </w:pPr>
      <w:bookmarkStart w:id="137" w:name="bookmark145"/>
      <w:bookmarkEnd w:id="137"/>
      <w:r w:rsidRPr="00110BD3">
        <w:rPr>
          <w:sz w:val="28"/>
          <w:szCs w:val="28"/>
        </w:rPr>
        <w:t>рыночные комплексы;</w:t>
      </w:r>
    </w:p>
    <w:p w14:paraId="25B1E941" w14:textId="77777777" w:rsidR="006118E1" w:rsidRPr="00110BD3" w:rsidRDefault="0041185D" w:rsidP="00110BD3">
      <w:pPr>
        <w:pStyle w:val="1"/>
        <w:numPr>
          <w:ilvl w:val="1"/>
          <w:numId w:val="21"/>
        </w:numPr>
        <w:tabs>
          <w:tab w:val="left" w:pos="1338"/>
        </w:tabs>
        <w:spacing w:line="240" w:lineRule="auto"/>
        <w:ind w:firstLine="600"/>
        <w:jc w:val="both"/>
        <w:rPr>
          <w:sz w:val="28"/>
          <w:szCs w:val="28"/>
        </w:rPr>
      </w:pPr>
      <w:bookmarkStart w:id="138" w:name="bookmark146"/>
      <w:bookmarkEnd w:id="138"/>
      <w:r w:rsidRPr="00110BD3">
        <w:rPr>
          <w:sz w:val="28"/>
          <w:szCs w:val="28"/>
        </w:rPr>
        <w:t>предприятия бытового обслуживания;</w:t>
      </w:r>
    </w:p>
    <w:p w14:paraId="354E3423" w14:textId="77777777" w:rsidR="006118E1" w:rsidRPr="00110BD3" w:rsidRDefault="0041185D" w:rsidP="00110BD3">
      <w:pPr>
        <w:pStyle w:val="1"/>
        <w:numPr>
          <w:ilvl w:val="0"/>
          <w:numId w:val="21"/>
        </w:numPr>
        <w:tabs>
          <w:tab w:val="left" w:pos="1081"/>
        </w:tabs>
        <w:spacing w:line="240" w:lineRule="auto"/>
        <w:ind w:firstLine="600"/>
        <w:jc w:val="both"/>
        <w:rPr>
          <w:sz w:val="28"/>
          <w:szCs w:val="28"/>
        </w:rPr>
      </w:pPr>
      <w:bookmarkStart w:id="139" w:name="bookmark147"/>
      <w:bookmarkEnd w:id="139"/>
      <w:r w:rsidRPr="00110BD3">
        <w:rPr>
          <w:sz w:val="28"/>
          <w:szCs w:val="28"/>
        </w:rPr>
        <w:t>объекты местного значения поселения, необходимые для обеспечения осуществления полномочий органами местного самоуправления поселения.</w:t>
      </w:r>
    </w:p>
    <w:p w14:paraId="1432EE2C" w14:textId="77777777" w:rsidR="006118E1" w:rsidRPr="00110BD3" w:rsidRDefault="007B03CB" w:rsidP="007B03CB">
      <w:pPr>
        <w:pStyle w:val="1"/>
        <w:tabs>
          <w:tab w:val="left" w:pos="1340"/>
        </w:tabs>
        <w:spacing w:line="240" w:lineRule="auto"/>
        <w:ind w:firstLine="0"/>
        <w:jc w:val="both"/>
        <w:rPr>
          <w:sz w:val="28"/>
          <w:szCs w:val="28"/>
        </w:rPr>
      </w:pPr>
      <w:bookmarkStart w:id="140" w:name="bookmark148"/>
      <w:bookmarkEnd w:id="140"/>
      <w:r>
        <w:rPr>
          <w:sz w:val="28"/>
          <w:szCs w:val="28"/>
        </w:rPr>
        <w:t xml:space="preserve">         3.1.8. </w:t>
      </w:r>
      <w:r w:rsidR="0041185D" w:rsidRPr="00110BD3">
        <w:rPr>
          <w:sz w:val="28"/>
          <w:szCs w:val="28"/>
        </w:rPr>
        <w:t>Обязательным приложением к генеральному плану являются сведе</w:t>
      </w:r>
      <w:r w:rsidR="0041185D" w:rsidRPr="00110BD3">
        <w:rPr>
          <w:sz w:val="28"/>
          <w:szCs w:val="28"/>
        </w:rPr>
        <w:softHyphen/>
        <w:t>ния о границах населенных пунктов (в том числе границах образуемых насе</w:t>
      </w:r>
      <w:r w:rsidR="0041185D" w:rsidRPr="00110BD3">
        <w:rPr>
          <w:sz w:val="28"/>
          <w:szCs w:val="28"/>
        </w:rPr>
        <w:softHyphen/>
        <w:t>ленных пунктов), входящих в состав поселения,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</w:t>
      </w:r>
      <w:r w:rsidR="0041185D" w:rsidRPr="00110BD3">
        <w:rPr>
          <w:sz w:val="28"/>
          <w:szCs w:val="28"/>
        </w:rPr>
        <w:softHyphen/>
        <w:t>го самоуправления поселения также вправе подготовить текстовое описание местоположения границ населенных пунктов. Формы графического и текстово</w:t>
      </w:r>
      <w:r w:rsidR="0041185D" w:rsidRPr="00110BD3">
        <w:rPr>
          <w:sz w:val="28"/>
          <w:szCs w:val="28"/>
        </w:rPr>
        <w:softHyphen/>
        <w:t>го описания местоположения границ населенных пунктов, требования к точно</w:t>
      </w:r>
      <w:r w:rsidR="0041185D" w:rsidRPr="00110BD3">
        <w:rPr>
          <w:sz w:val="28"/>
          <w:szCs w:val="28"/>
        </w:rPr>
        <w:softHyphen/>
        <w:t>сти определения координат характерных точек границ населенных пунктов, формату электронного документа, содержащего указанные сведения, устанав</w:t>
      </w:r>
      <w:r w:rsidR="0041185D" w:rsidRPr="00110BD3">
        <w:rPr>
          <w:sz w:val="28"/>
          <w:szCs w:val="28"/>
        </w:rPr>
        <w:softHyphen/>
        <w:t>ливаются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="0041185D" w:rsidRPr="00110BD3">
        <w:rPr>
          <w:sz w:val="28"/>
          <w:szCs w:val="28"/>
        </w:rPr>
        <w:softHyphen/>
        <w:t>гулированию в сфере ведения Единого государственного реестра недвижимо</w:t>
      </w:r>
      <w:r w:rsidR="0041185D" w:rsidRPr="00110BD3">
        <w:rPr>
          <w:sz w:val="28"/>
          <w:szCs w:val="28"/>
        </w:rPr>
        <w:softHyphen/>
        <w:t>сти, осуществления государственного кадастрового учета недвижимого имуще</w:t>
      </w:r>
      <w:r w:rsidR="0041185D" w:rsidRPr="00110BD3">
        <w:rPr>
          <w:sz w:val="28"/>
          <w:szCs w:val="28"/>
        </w:rPr>
        <w:softHyphen/>
        <w:t>ства, государственной регистрации прав на недвижимое имущество и сделок с ним, предоставления сведений, содержащихся в Едином государственном рее</w:t>
      </w:r>
      <w:r w:rsidR="0041185D" w:rsidRPr="00110BD3">
        <w:rPr>
          <w:sz w:val="28"/>
          <w:szCs w:val="28"/>
        </w:rPr>
        <w:softHyphen/>
        <w:t>стре недвижимости.</w:t>
      </w:r>
    </w:p>
    <w:p w14:paraId="00E7BE18" w14:textId="77777777" w:rsidR="006118E1" w:rsidRPr="00110BD3" w:rsidRDefault="007B03CB" w:rsidP="007B03CB">
      <w:pPr>
        <w:pStyle w:val="1"/>
        <w:tabs>
          <w:tab w:val="left" w:pos="1335"/>
        </w:tabs>
        <w:spacing w:line="240" w:lineRule="auto"/>
        <w:ind w:firstLine="0"/>
        <w:jc w:val="both"/>
        <w:rPr>
          <w:sz w:val="28"/>
          <w:szCs w:val="28"/>
        </w:rPr>
      </w:pPr>
      <w:bookmarkStart w:id="141" w:name="bookmark149"/>
      <w:bookmarkEnd w:id="141"/>
      <w:r>
        <w:rPr>
          <w:sz w:val="28"/>
          <w:szCs w:val="28"/>
        </w:rPr>
        <w:t xml:space="preserve">        3.1.9. </w:t>
      </w:r>
      <w:r w:rsidR="0041185D" w:rsidRPr="00110BD3">
        <w:rPr>
          <w:sz w:val="28"/>
          <w:szCs w:val="28"/>
        </w:rPr>
        <w:t>Содержание материалов по обоснованию генерального плана опре</w:t>
      </w:r>
      <w:r w:rsidR="0041185D" w:rsidRPr="00110BD3">
        <w:rPr>
          <w:sz w:val="28"/>
          <w:szCs w:val="28"/>
        </w:rPr>
        <w:softHyphen/>
        <w:t>деляется в соответствии с частями 7 и 8 статьи 23 Градостроительного кодекса Российской Федерации.</w:t>
      </w:r>
    </w:p>
    <w:p w14:paraId="5574435C" w14:textId="77777777" w:rsidR="006118E1" w:rsidRPr="00110BD3" w:rsidRDefault="0041185D" w:rsidP="007B03CB">
      <w:pPr>
        <w:pStyle w:val="1"/>
        <w:spacing w:line="240" w:lineRule="auto"/>
        <w:ind w:firstLine="60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>3.1.10</w:t>
      </w:r>
      <w:r w:rsidR="007B03CB">
        <w:rPr>
          <w:sz w:val="28"/>
          <w:szCs w:val="28"/>
        </w:rPr>
        <w:t>.</w:t>
      </w:r>
      <w:r w:rsidRPr="00110BD3">
        <w:rPr>
          <w:sz w:val="28"/>
          <w:szCs w:val="28"/>
        </w:rPr>
        <w:t xml:space="preserve"> Для детализации информации к картам генерального плана прила</w:t>
      </w:r>
      <w:r w:rsidRPr="00110BD3">
        <w:rPr>
          <w:sz w:val="28"/>
          <w:szCs w:val="28"/>
        </w:rPr>
        <w:softHyphen/>
      </w:r>
      <w:r w:rsidRPr="00110BD3">
        <w:rPr>
          <w:sz w:val="28"/>
          <w:szCs w:val="28"/>
        </w:rPr>
        <w:lastRenderedPageBreak/>
        <w:t>гаются фрагменты территорий, изображенные на картах или топографических планах более крупных масштабов.</w:t>
      </w:r>
    </w:p>
    <w:p w14:paraId="6848F371" w14:textId="77777777" w:rsidR="006118E1" w:rsidRPr="00110BD3" w:rsidRDefault="0041185D" w:rsidP="00110BD3">
      <w:pPr>
        <w:pStyle w:val="1"/>
        <w:spacing w:line="240" w:lineRule="auto"/>
        <w:ind w:firstLine="60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>3.1.11. Масштабы карт, необходимость приложения фрагментов террито</w:t>
      </w:r>
      <w:r w:rsidRPr="00110BD3">
        <w:rPr>
          <w:sz w:val="28"/>
          <w:szCs w:val="28"/>
        </w:rPr>
        <w:softHyphen/>
        <w:t>рий и их масштабы определяются заданием на подготовку проекта генерального плана.</w:t>
      </w:r>
    </w:p>
    <w:p w14:paraId="51B0253E" w14:textId="77777777" w:rsidR="006118E1" w:rsidRPr="00110BD3" w:rsidRDefault="007B03CB" w:rsidP="007B03CB">
      <w:pPr>
        <w:pStyle w:val="1"/>
        <w:tabs>
          <w:tab w:val="left" w:pos="1143"/>
        </w:tabs>
        <w:spacing w:line="240" w:lineRule="auto"/>
        <w:ind w:left="600" w:firstLine="0"/>
        <w:jc w:val="both"/>
        <w:rPr>
          <w:sz w:val="28"/>
          <w:szCs w:val="28"/>
        </w:rPr>
      </w:pPr>
      <w:bookmarkStart w:id="142" w:name="bookmark150"/>
      <w:bookmarkEnd w:id="142"/>
      <w:r>
        <w:rPr>
          <w:sz w:val="28"/>
          <w:szCs w:val="28"/>
        </w:rPr>
        <w:t xml:space="preserve">3.2. </w:t>
      </w:r>
      <w:r w:rsidR="0041185D" w:rsidRPr="00110BD3">
        <w:rPr>
          <w:sz w:val="28"/>
          <w:szCs w:val="28"/>
        </w:rPr>
        <w:t>Порядок подготовки генеральных планов поселений.</w:t>
      </w:r>
    </w:p>
    <w:p w14:paraId="6D91AAA4" w14:textId="77777777" w:rsidR="006118E1" w:rsidRPr="00110BD3" w:rsidRDefault="007B03CB" w:rsidP="007B03CB">
      <w:pPr>
        <w:pStyle w:val="1"/>
        <w:tabs>
          <w:tab w:val="left" w:pos="1326"/>
        </w:tabs>
        <w:spacing w:line="240" w:lineRule="auto"/>
        <w:ind w:firstLine="0"/>
        <w:jc w:val="both"/>
        <w:rPr>
          <w:sz w:val="28"/>
          <w:szCs w:val="28"/>
        </w:rPr>
      </w:pPr>
      <w:bookmarkStart w:id="143" w:name="bookmark151"/>
      <w:bookmarkEnd w:id="143"/>
      <w:r>
        <w:rPr>
          <w:sz w:val="28"/>
          <w:szCs w:val="28"/>
        </w:rPr>
        <w:t xml:space="preserve">        3.2.1. </w:t>
      </w:r>
      <w:r w:rsidR="0041185D" w:rsidRPr="00110BD3">
        <w:rPr>
          <w:sz w:val="28"/>
          <w:szCs w:val="28"/>
        </w:rPr>
        <w:t>Подготовка генерального плана поселения осуществляется приме</w:t>
      </w:r>
      <w:r w:rsidR="0041185D" w:rsidRPr="00110BD3">
        <w:rPr>
          <w:sz w:val="28"/>
          <w:szCs w:val="28"/>
        </w:rPr>
        <w:softHyphen/>
        <w:t>нительно ко всей территории такого поселения.</w:t>
      </w:r>
    </w:p>
    <w:p w14:paraId="084C3DBB" w14:textId="77777777" w:rsidR="006118E1" w:rsidRPr="00110BD3" w:rsidRDefault="0041185D" w:rsidP="00110BD3">
      <w:pPr>
        <w:pStyle w:val="1"/>
        <w:numPr>
          <w:ilvl w:val="0"/>
          <w:numId w:val="22"/>
        </w:numPr>
        <w:tabs>
          <w:tab w:val="left" w:pos="1280"/>
        </w:tabs>
        <w:spacing w:line="240" w:lineRule="auto"/>
        <w:ind w:firstLine="600"/>
        <w:jc w:val="both"/>
        <w:rPr>
          <w:sz w:val="28"/>
          <w:szCs w:val="28"/>
        </w:rPr>
      </w:pPr>
      <w:bookmarkStart w:id="144" w:name="bookmark152"/>
      <w:bookmarkEnd w:id="144"/>
      <w:r w:rsidRPr="00110BD3">
        <w:rPr>
          <w:sz w:val="28"/>
          <w:szCs w:val="28"/>
        </w:rPr>
        <w:t>Генеральный план поселения, в том числе внесение изменений в такие планы, утверждаются Советом.</w:t>
      </w:r>
    </w:p>
    <w:p w14:paraId="6FE8F4FD" w14:textId="77777777" w:rsidR="006118E1" w:rsidRPr="00110BD3" w:rsidRDefault="0041185D" w:rsidP="00110BD3">
      <w:pPr>
        <w:pStyle w:val="1"/>
        <w:numPr>
          <w:ilvl w:val="0"/>
          <w:numId w:val="22"/>
        </w:numPr>
        <w:tabs>
          <w:tab w:val="left" w:pos="1280"/>
        </w:tabs>
        <w:spacing w:line="240" w:lineRule="auto"/>
        <w:ind w:firstLine="600"/>
        <w:jc w:val="both"/>
        <w:rPr>
          <w:sz w:val="28"/>
          <w:szCs w:val="28"/>
        </w:rPr>
      </w:pPr>
      <w:bookmarkStart w:id="145" w:name="bookmark153"/>
      <w:bookmarkEnd w:id="145"/>
      <w:r w:rsidRPr="00110BD3">
        <w:rPr>
          <w:sz w:val="28"/>
          <w:szCs w:val="28"/>
        </w:rPr>
        <w:t>Решение о подготовке проекта генерального плана, а также решения о подготовке предложений о внесении в генеральный план изменений прини</w:t>
      </w:r>
      <w:r w:rsidRPr="00110BD3">
        <w:rPr>
          <w:sz w:val="28"/>
          <w:szCs w:val="28"/>
        </w:rPr>
        <w:softHyphen/>
        <w:t xml:space="preserve">маются главой муниципального образования </w:t>
      </w:r>
      <w:r w:rsidR="007B03C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район.</w:t>
      </w:r>
    </w:p>
    <w:p w14:paraId="570B87BE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1354"/>
        </w:tabs>
        <w:spacing w:line="240" w:lineRule="auto"/>
        <w:ind w:firstLine="600"/>
        <w:jc w:val="both"/>
        <w:rPr>
          <w:sz w:val="28"/>
          <w:szCs w:val="28"/>
        </w:rPr>
      </w:pPr>
      <w:bookmarkStart w:id="146" w:name="bookmark154"/>
      <w:bookmarkEnd w:id="146"/>
      <w:r w:rsidRPr="00110BD3">
        <w:rPr>
          <w:sz w:val="28"/>
          <w:szCs w:val="28"/>
        </w:rPr>
        <w:t>В решении о подготовке проекта генерального плана:</w:t>
      </w:r>
    </w:p>
    <w:p w14:paraId="70636B59" w14:textId="77777777" w:rsidR="006118E1" w:rsidRPr="00110BD3" w:rsidRDefault="0041185D" w:rsidP="00110BD3">
      <w:pPr>
        <w:pStyle w:val="1"/>
        <w:numPr>
          <w:ilvl w:val="0"/>
          <w:numId w:val="24"/>
        </w:numPr>
        <w:tabs>
          <w:tab w:val="left" w:pos="937"/>
        </w:tabs>
        <w:spacing w:line="240" w:lineRule="auto"/>
        <w:ind w:firstLine="600"/>
        <w:jc w:val="both"/>
        <w:rPr>
          <w:sz w:val="28"/>
          <w:szCs w:val="28"/>
        </w:rPr>
      </w:pPr>
      <w:bookmarkStart w:id="147" w:name="bookmark155"/>
      <w:bookmarkEnd w:id="147"/>
      <w:r w:rsidRPr="00110BD3">
        <w:rPr>
          <w:sz w:val="28"/>
          <w:szCs w:val="28"/>
        </w:rPr>
        <w:t>устанавливаются сроки и условия финансирования работ;</w:t>
      </w:r>
    </w:p>
    <w:p w14:paraId="311A21AE" w14:textId="77777777" w:rsidR="006118E1" w:rsidRPr="00110BD3" w:rsidRDefault="0041185D" w:rsidP="00110BD3">
      <w:pPr>
        <w:pStyle w:val="1"/>
        <w:numPr>
          <w:ilvl w:val="0"/>
          <w:numId w:val="24"/>
        </w:numPr>
        <w:tabs>
          <w:tab w:val="left" w:pos="932"/>
        </w:tabs>
        <w:spacing w:line="240" w:lineRule="auto"/>
        <w:ind w:firstLine="600"/>
        <w:jc w:val="both"/>
        <w:rPr>
          <w:sz w:val="28"/>
          <w:szCs w:val="28"/>
        </w:rPr>
      </w:pPr>
      <w:bookmarkStart w:id="148" w:name="bookmark156"/>
      <w:bookmarkEnd w:id="148"/>
      <w:r w:rsidRPr="00110BD3">
        <w:rPr>
          <w:sz w:val="28"/>
          <w:szCs w:val="28"/>
        </w:rPr>
        <w:t>определяются территории поселения и населенные пункты для разра</w:t>
      </w:r>
      <w:r w:rsidRPr="00110BD3">
        <w:rPr>
          <w:sz w:val="28"/>
          <w:szCs w:val="28"/>
        </w:rPr>
        <w:softHyphen/>
        <w:t>ботки генерального плана;</w:t>
      </w:r>
    </w:p>
    <w:p w14:paraId="528ADCDD" w14:textId="77777777" w:rsidR="006118E1" w:rsidRPr="00110BD3" w:rsidRDefault="0041185D" w:rsidP="00110BD3">
      <w:pPr>
        <w:pStyle w:val="1"/>
        <w:numPr>
          <w:ilvl w:val="0"/>
          <w:numId w:val="24"/>
        </w:numPr>
        <w:tabs>
          <w:tab w:val="left" w:pos="966"/>
        </w:tabs>
        <w:spacing w:line="240" w:lineRule="auto"/>
        <w:ind w:firstLine="600"/>
        <w:jc w:val="both"/>
        <w:rPr>
          <w:sz w:val="28"/>
          <w:szCs w:val="28"/>
        </w:rPr>
      </w:pPr>
      <w:bookmarkStart w:id="149" w:name="bookmark157"/>
      <w:bookmarkEnd w:id="149"/>
      <w:r w:rsidRPr="00110BD3">
        <w:rPr>
          <w:sz w:val="28"/>
          <w:szCs w:val="28"/>
        </w:rPr>
        <w:t>определяются другие вопросы организации работ.</w:t>
      </w:r>
    </w:p>
    <w:p w14:paraId="3447DD28" w14:textId="77777777" w:rsidR="006118E1" w:rsidRPr="00110BD3" w:rsidRDefault="007B03CB" w:rsidP="00110BD3">
      <w:pPr>
        <w:pStyle w:val="1"/>
        <w:numPr>
          <w:ilvl w:val="0"/>
          <w:numId w:val="23"/>
        </w:numPr>
        <w:tabs>
          <w:tab w:val="left" w:pos="1354"/>
        </w:tabs>
        <w:spacing w:line="240" w:lineRule="auto"/>
        <w:ind w:firstLine="600"/>
        <w:jc w:val="both"/>
        <w:rPr>
          <w:sz w:val="28"/>
          <w:szCs w:val="28"/>
        </w:rPr>
      </w:pPr>
      <w:bookmarkStart w:id="150" w:name="bookmark158"/>
      <w:bookmarkEnd w:id="150"/>
      <w:r>
        <w:rPr>
          <w:sz w:val="28"/>
          <w:szCs w:val="28"/>
        </w:rPr>
        <w:t>Управление</w:t>
      </w:r>
      <w:r w:rsidR="0041185D" w:rsidRPr="00110BD3">
        <w:rPr>
          <w:sz w:val="28"/>
          <w:szCs w:val="28"/>
        </w:rPr>
        <w:t xml:space="preserve"> обеспечивает:</w:t>
      </w:r>
    </w:p>
    <w:p w14:paraId="43FC1D53" w14:textId="77777777" w:rsidR="006118E1" w:rsidRPr="00110BD3" w:rsidRDefault="0041185D" w:rsidP="00110BD3">
      <w:pPr>
        <w:pStyle w:val="1"/>
        <w:spacing w:line="240" w:lineRule="auto"/>
        <w:ind w:firstLine="580"/>
        <w:jc w:val="both"/>
        <w:rPr>
          <w:sz w:val="28"/>
          <w:szCs w:val="28"/>
        </w:rPr>
        <w:sectPr w:rsidR="006118E1" w:rsidRPr="00110BD3">
          <w:headerReference w:type="even" r:id="rId7"/>
          <w:headerReference w:type="default" r:id="rId8"/>
          <w:headerReference w:type="first" r:id="rId9"/>
          <w:pgSz w:w="11900" w:h="16840"/>
          <w:pgMar w:top="1149" w:right="764" w:bottom="1085" w:left="1297" w:header="0" w:footer="3" w:gutter="0"/>
          <w:pgNumType w:start="2"/>
          <w:cols w:space="720"/>
          <w:noEndnote/>
          <w:titlePg/>
          <w:docGrid w:linePitch="360"/>
        </w:sectPr>
      </w:pPr>
      <w:r w:rsidRPr="00110BD3">
        <w:rPr>
          <w:sz w:val="28"/>
          <w:szCs w:val="28"/>
        </w:rPr>
        <w:t xml:space="preserve">1) организацию и проведение в соответствии с законодательством конкурса </w:t>
      </w:r>
    </w:p>
    <w:p w14:paraId="39FDD22B" w14:textId="77777777" w:rsidR="006118E1" w:rsidRPr="00110BD3" w:rsidRDefault="0041185D" w:rsidP="00110BD3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110BD3">
        <w:rPr>
          <w:sz w:val="28"/>
          <w:szCs w:val="28"/>
        </w:rPr>
        <w:t>на размещение муниципального заказа на подготовку проекта генерального плана поселения;</w:t>
      </w:r>
    </w:p>
    <w:p w14:paraId="59748D5E" w14:textId="77777777" w:rsidR="006118E1" w:rsidRPr="00110BD3" w:rsidRDefault="0041185D" w:rsidP="00110BD3">
      <w:pPr>
        <w:pStyle w:val="1"/>
        <w:numPr>
          <w:ilvl w:val="0"/>
          <w:numId w:val="25"/>
        </w:numPr>
        <w:tabs>
          <w:tab w:val="left" w:pos="942"/>
        </w:tabs>
        <w:spacing w:line="240" w:lineRule="auto"/>
        <w:ind w:firstLine="580"/>
        <w:jc w:val="both"/>
        <w:rPr>
          <w:sz w:val="28"/>
          <w:szCs w:val="28"/>
        </w:rPr>
      </w:pPr>
      <w:bookmarkStart w:id="151" w:name="bookmark159"/>
      <w:bookmarkEnd w:id="151"/>
      <w:r w:rsidRPr="00110BD3">
        <w:rPr>
          <w:sz w:val="28"/>
          <w:szCs w:val="28"/>
        </w:rPr>
        <w:t>осуществляет сбор и предоставление исходных данных для подготовки проекта генерального плана поселения;</w:t>
      </w:r>
    </w:p>
    <w:p w14:paraId="67602F81" w14:textId="77777777" w:rsidR="006118E1" w:rsidRPr="00110BD3" w:rsidRDefault="0041185D" w:rsidP="00110BD3">
      <w:pPr>
        <w:pStyle w:val="1"/>
        <w:numPr>
          <w:ilvl w:val="0"/>
          <w:numId w:val="25"/>
        </w:numPr>
        <w:tabs>
          <w:tab w:val="left" w:pos="946"/>
        </w:tabs>
        <w:spacing w:line="240" w:lineRule="auto"/>
        <w:ind w:firstLine="580"/>
        <w:jc w:val="both"/>
        <w:rPr>
          <w:sz w:val="28"/>
          <w:szCs w:val="28"/>
        </w:rPr>
      </w:pPr>
      <w:bookmarkStart w:id="152" w:name="bookmark160"/>
      <w:bookmarkEnd w:id="152"/>
      <w:r w:rsidRPr="00110BD3">
        <w:rPr>
          <w:sz w:val="28"/>
          <w:szCs w:val="28"/>
        </w:rPr>
        <w:t>координацию работ в процессе подготовки проекта генерального плана, а также взаимодействие с другими органами, ответственными за подготовку проектов документов территориального планирования, - в случае совместной подготовки таких документов;</w:t>
      </w:r>
    </w:p>
    <w:p w14:paraId="700B5854" w14:textId="77777777" w:rsidR="006118E1" w:rsidRPr="00110BD3" w:rsidRDefault="0041185D" w:rsidP="00110BD3">
      <w:pPr>
        <w:pStyle w:val="1"/>
        <w:numPr>
          <w:ilvl w:val="0"/>
          <w:numId w:val="25"/>
        </w:numPr>
        <w:tabs>
          <w:tab w:val="left" w:pos="937"/>
        </w:tabs>
        <w:spacing w:line="240" w:lineRule="auto"/>
        <w:ind w:firstLine="580"/>
        <w:jc w:val="both"/>
        <w:rPr>
          <w:sz w:val="28"/>
          <w:szCs w:val="28"/>
        </w:rPr>
      </w:pPr>
      <w:bookmarkStart w:id="153" w:name="bookmark161"/>
      <w:bookmarkEnd w:id="153"/>
      <w:r w:rsidRPr="00110BD3">
        <w:rPr>
          <w:sz w:val="28"/>
          <w:szCs w:val="28"/>
        </w:rPr>
        <w:t>согласование проекта генерального плана поселения в соответствии со статьей 25 Градостроительного кодекса Российской Федерации.</w:t>
      </w:r>
    </w:p>
    <w:p w14:paraId="7E488101" w14:textId="77777777" w:rsidR="006118E1" w:rsidRPr="00110BD3" w:rsidRDefault="0041185D" w:rsidP="00110BD3">
      <w:pPr>
        <w:pStyle w:val="1"/>
        <w:numPr>
          <w:ilvl w:val="0"/>
          <w:numId w:val="25"/>
        </w:numPr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bookmarkStart w:id="154" w:name="bookmark162"/>
      <w:bookmarkEnd w:id="154"/>
      <w:r w:rsidRPr="00110BD3">
        <w:rPr>
          <w:sz w:val="28"/>
          <w:szCs w:val="28"/>
        </w:rPr>
        <w:t>рассмотрение проекта генерального плана поселения на публичных слушаниях, проводимых в соответствии со статьями 5.1 и 28 Градостроитель</w:t>
      </w:r>
      <w:r w:rsidRPr="00110BD3">
        <w:rPr>
          <w:sz w:val="28"/>
          <w:szCs w:val="28"/>
        </w:rPr>
        <w:softHyphen/>
        <w:t>ного кодекса Российской Федерации и решением Совета муниципального обра</w:t>
      </w:r>
      <w:r w:rsidRPr="00110BD3">
        <w:rPr>
          <w:sz w:val="28"/>
          <w:szCs w:val="28"/>
        </w:rPr>
        <w:softHyphen/>
        <w:t xml:space="preserve">зования </w:t>
      </w:r>
      <w:r w:rsidR="007B03C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 «Об утверждении положения о порядке организа</w:t>
      </w:r>
      <w:r w:rsidRPr="00110BD3">
        <w:rPr>
          <w:sz w:val="28"/>
          <w:szCs w:val="28"/>
        </w:rPr>
        <w:softHyphen/>
        <w:t xml:space="preserve">ции и проведения публичных слушаний в муниципальном образовании </w:t>
      </w:r>
      <w:r w:rsidR="007B03CB">
        <w:rPr>
          <w:sz w:val="28"/>
          <w:szCs w:val="28"/>
        </w:rPr>
        <w:t>Отрадненский</w:t>
      </w:r>
      <w:r w:rsidRPr="00110BD3">
        <w:rPr>
          <w:sz w:val="28"/>
          <w:szCs w:val="28"/>
        </w:rPr>
        <w:t xml:space="preserve"> район».</w:t>
      </w:r>
    </w:p>
    <w:p w14:paraId="3E89F22F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1341"/>
        </w:tabs>
        <w:spacing w:line="240" w:lineRule="auto"/>
        <w:ind w:firstLine="580"/>
        <w:jc w:val="both"/>
        <w:rPr>
          <w:sz w:val="28"/>
          <w:szCs w:val="28"/>
        </w:rPr>
      </w:pPr>
      <w:bookmarkStart w:id="155" w:name="bookmark163"/>
      <w:bookmarkEnd w:id="155"/>
      <w:r w:rsidRPr="00110BD3">
        <w:rPr>
          <w:sz w:val="28"/>
          <w:szCs w:val="28"/>
        </w:rPr>
        <w:t>Подготовка генеральных планов поселений осуществляется в соот</w:t>
      </w:r>
      <w:r w:rsidRPr="00110BD3">
        <w:rPr>
          <w:sz w:val="28"/>
          <w:szCs w:val="28"/>
        </w:rPr>
        <w:softHyphen/>
        <w:t>ветствии с требованиями статьи 9 Градостроительного кодекса Российской Фе</w:t>
      </w:r>
      <w:r w:rsidRPr="00110BD3">
        <w:rPr>
          <w:sz w:val="28"/>
          <w:szCs w:val="28"/>
        </w:rPr>
        <w:softHyphen/>
        <w:t>дерации и с учетом региональных и (или) местных нормативов градостроитель</w:t>
      </w:r>
      <w:r w:rsidRPr="00110BD3">
        <w:rPr>
          <w:sz w:val="28"/>
          <w:szCs w:val="28"/>
        </w:rPr>
        <w:softHyphen/>
        <w:t>ного проектирования, утверждаемых в порядке, установленном градострои</w:t>
      </w:r>
      <w:r w:rsidRPr="00110BD3">
        <w:rPr>
          <w:sz w:val="28"/>
          <w:szCs w:val="28"/>
        </w:rPr>
        <w:softHyphen/>
        <w:t>тельным законодательством, а также с учетом предложений заинтересованных лиц;</w:t>
      </w:r>
    </w:p>
    <w:p w14:paraId="4D1CC16D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1341"/>
        </w:tabs>
        <w:spacing w:line="240" w:lineRule="auto"/>
        <w:ind w:firstLine="580"/>
        <w:jc w:val="both"/>
        <w:rPr>
          <w:sz w:val="28"/>
          <w:szCs w:val="28"/>
        </w:rPr>
      </w:pPr>
      <w:bookmarkStart w:id="156" w:name="bookmark164"/>
      <w:bookmarkEnd w:id="156"/>
      <w:r w:rsidRPr="00110BD3">
        <w:rPr>
          <w:sz w:val="28"/>
          <w:szCs w:val="28"/>
        </w:rPr>
        <w:t>При наличии на территориях поселения объектов культурного на</w:t>
      </w:r>
      <w:r w:rsidRPr="00110BD3">
        <w:rPr>
          <w:sz w:val="28"/>
          <w:szCs w:val="28"/>
        </w:rPr>
        <w:softHyphen/>
        <w:t>следия в процессе подготовки генеральных планов в обязательном порядке учитываются ограничения использования земельных участков и объектов капи</w:t>
      </w:r>
      <w:r w:rsidRPr="00110BD3">
        <w:rPr>
          <w:sz w:val="28"/>
          <w:szCs w:val="28"/>
        </w:rPr>
        <w:softHyphen/>
      </w:r>
      <w:r w:rsidRPr="00110BD3">
        <w:rPr>
          <w:sz w:val="28"/>
          <w:szCs w:val="28"/>
        </w:rPr>
        <w:lastRenderedPageBreak/>
        <w:t>тального строительства, расположенных в границах зон охраны объектов куль</w:t>
      </w:r>
      <w:r w:rsidRPr="00110BD3">
        <w:rPr>
          <w:sz w:val="28"/>
          <w:szCs w:val="28"/>
        </w:rPr>
        <w:softHyphen/>
        <w:t>турного наследия федерального или регионального значения, в соответствии с законодательством Российской Федерации об охране объектов культурного наследия и статьей 27 Градостроительного кодекса Российской Федерации.</w:t>
      </w:r>
    </w:p>
    <w:p w14:paraId="63354FF5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1341"/>
        </w:tabs>
        <w:spacing w:line="240" w:lineRule="auto"/>
        <w:ind w:firstLine="580"/>
        <w:jc w:val="both"/>
        <w:rPr>
          <w:sz w:val="28"/>
          <w:szCs w:val="28"/>
        </w:rPr>
      </w:pPr>
      <w:bookmarkStart w:id="157" w:name="bookmark165"/>
      <w:bookmarkEnd w:id="157"/>
      <w:r w:rsidRPr="00110BD3">
        <w:rPr>
          <w:sz w:val="28"/>
          <w:szCs w:val="28"/>
        </w:rPr>
        <w:t xml:space="preserve">В целях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по решению органа местного самоуправления поселения создается комиссия по подготовке проектов генеральных планов сельских поселений </w:t>
      </w:r>
      <w:r w:rsidR="009E1547">
        <w:rPr>
          <w:sz w:val="28"/>
          <w:szCs w:val="28"/>
        </w:rPr>
        <w:t>Отрадненского</w:t>
      </w:r>
      <w:r w:rsidRPr="00110BD3">
        <w:rPr>
          <w:sz w:val="28"/>
          <w:szCs w:val="28"/>
        </w:rPr>
        <w:t xml:space="preserve"> района (далее - Комиссия) согласно статье 24 Градостроительного кодекса Российской Федерации.</w:t>
      </w:r>
    </w:p>
    <w:p w14:paraId="0F495049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1341"/>
        </w:tabs>
        <w:spacing w:line="240" w:lineRule="auto"/>
        <w:ind w:firstLine="580"/>
        <w:jc w:val="both"/>
        <w:rPr>
          <w:sz w:val="28"/>
          <w:szCs w:val="28"/>
        </w:rPr>
      </w:pPr>
      <w:bookmarkStart w:id="158" w:name="bookmark166"/>
      <w:bookmarkEnd w:id="158"/>
      <w:r w:rsidRPr="00110BD3">
        <w:rPr>
          <w:sz w:val="28"/>
          <w:szCs w:val="28"/>
        </w:rPr>
        <w:t>Проект генерального плана до его утверждения подлежит в соот</w:t>
      </w:r>
      <w:r w:rsidRPr="00110BD3">
        <w:rPr>
          <w:sz w:val="28"/>
          <w:szCs w:val="28"/>
        </w:rPr>
        <w:softHyphen/>
        <w:t>ветствии со статьей 25 Градостроительного кодекса Российской Федерации обязательному согласованию в порядке, установленном приказом Минэконом</w:t>
      </w:r>
      <w:r w:rsidRPr="00110BD3">
        <w:rPr>
          <w:sz w:val="28"/>
          <w:szCs w:val="28"/>
        </w:rPr>
        <w:softHyphen/>
        <w:t>развития России от 21 июля 2016 г. № 460 «Об утверждении порядка согласо</w:t>
      </w:r>
      <w:r w:rsidRPr="00110BD3">
        <w:rPr>
          <w:sz w:val="28"/>
          <w:szCs w:val="28"/>
        </w:rPr>
        <w:softHyphen/>
        <w:t>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14:paraId="0A99B1AD" w14:textId="77777777" w:rsidR="006118E1" w:rsidRPr="00110BD3" w:rsidRDefault="0041185D" w:rsidP="00110BD3">
      <w:pPr>
        <w:pStyle w:val="1"/>
        <w:numPr>
          <w:ilvl w:val="0"/>
          <w:numId w:val="23"/>
        </w:numPr>
        <w:tabs>
          <w:tab w:val="left" w:pos="898"/>
        </w:tabs>
        <w:spacing w:line="240" w:lineRule="auto"/>
        <w:ind w:firstLine="580"/>
        <w:jc w:val="both"/>
        <w:rPr>
          <w:sz w:val="28"/>
          <w:szCs w:val="28"/>
        </w:rPr>
      </w:pPr>
      <w:bookmarkStart w:id="159" w:name="bookmark167"/>
      <w:bookmarkEnd w:id="159"/>
      <w:r w:rsidRPr="00110BD3">
        <w:rPr>
          <w:sz w:val="28"/>
          <w:szCs w:val="28"/>
        </w:rPr>
        <w:t>Протокол публичных слушаний, заключение о результатах публичных слушаний являются обязательным приложением к проекту генерального плана, направляемому главой администрации муниципального района в Совет.</w:t>
      </w:r>
    </w:p>
    <w:p w14:paraId="4541F351" w14:textId="77777777" w:rsidR="006118E1" w:rsidRPr="00110BD3" w:rsidRDefault="009E1547" w:rsidP="00110BD3">
      <w:pPr>
        <w:pStyle w:val="1"/>
        <w:numPr>
          <w:ilvl w:val="0"/>
          <w:numId w:val="26"/>
        </w:numPr>
        <w:tabs>
          <w:tab w:val="left" w:pos="1681"/>
        </w:tabs>
        <w:spacing w:line="240" w:lineRule="auto"/>
        <w:ind w:firstLine="700"/>
        <w:jc w:val="both"/>
        <w:rPr>
          <w:sz w:val="28"/>
          <w:szCs w:val="28"/>
        </w:rPr>
      </w:pPr>
      <w:bookmarkStart w:id="160" w:name="bookmark168"/>
      <w:bookmarkEnd w:id="160"/>
      <w:r>
        <w:rPr>
          <w:sz w:val="28"/>
          <w:szCs w:val="28"/>
        </w:rPr>
        <w:t xml:space="preserve"> </w:t>
      </w:r>
      <w:r w:rsidR="0041185D" w:rsidRPr="00110BD3">
        <w:rPr>
          <w:sz w:val="28"/>
          <w:szCs w:val="28"/>
        </w:rPr>
        <w:t>Совет с учетом протокола публичных слушаний, заключения о ре</w:t>
      </w:r>
      <w:r w:rsidR="0041185D" w:rsidRPr="00110BD3">
        <w:rPr>
          <w:sz w:val="28"/>
          <w:szCs w:val="28"/>
        </w:rPr>
        <w:softHyphen/>
        <w:t>зультатах публичных слушаний принимают решение об утверждении гене</w:t>
      </w:r>
      <w:r w:rsidR="0041185D" w:rsidRPr="00110BD3">
        <w:rPr>
          <w:sz w:val="28"/>
          <w:szCs w:val="28"/>
        </w:rPr>
        <w:softHyphen/>
        <w:t xml:space="preserve">рального плана или об отклонении проекта генерального плана и о направлении его главе муниципального образования </w:t>
      </w:r>
      <w:r>
        <w:rPr>
          <w:sz w:val="28"/>
          <w:szCs w:val="28"/>
        </w:rPr>
        <w:t>Отрадненский</w:t>
      </w:r>
      <w:r w:rsidR="0041185D" w:rsidRPr="00110BD3">
        <w:rPr>
          <w:sz w:val="28"/>
          <w:szCs w:val="28"/>
        </w:rPr>
        <w:t xml:space="preserve"> район на доработку в со</w:t>
      </w:r>
      <w:r w:rsidR="0041185D" w:rsidRPr="00110BD3">
        <w:rPr>
          <w:sz w:val="28"/>
          <w:szCs w:val="28"/>
        </w:rPr>
        <w:softHyphen/>
        <w:t>ответствии с указанным протоколом и заключением.</w:t>
      </w:r>
    </w:p>
    <w:p w14:paraId="0E20507B" w14:textId="77777777" w:rsidR="006118E1" w:rsidRPr="00110BD3" w:rsidRDefault="009E1547" w:rsidP="00110BD3">
      <w:pPr>
        <w:pStyle w:val="1"/>
        <w:numPr>
          <w:ilvl w:val="0"/>
          <w:numId w:val="23"/>
        </w:numPr>
        <w:tabs>
          <w:tab w:val="left" w:pos="1474"/>
        </w:tabs>
        <w:spacing w:line="240" w:lineRule="auto"/>
        <w:ind w:firstLine="700"/>
        <w:jc w:val="both"/>
        <w:rPr>
          <w:sz w:val="28"/>
          <w:szCs w:val="28"/>
        </w:rPr>
      </w:pPr>
      <w:bookmarkStart w:id="161" w:name="bookmark169"/>
      <w:bookmarkEnd w:id="161"/>
      <w:r>
        <w:rPr>
          <w:sz w:val="28"/>
          <w:szCs w:val="28"/>
        </w:rPr>
        <w:t xml:space="preserve"> Управление</w:t>
      </w:r>
      <w:r w:rsidR="0041185D" w:rsidRPr="00110BD3">
        <w:rPr>
          <w:sz w:val="28"/>
          <w:szCs w:val="28"/>
        </w:rPr>
        <w:t xml:space="preserve"> в соответствии со статьей 8.1 Градостроительного кодекса Российской Федерации в двухнедельный срок после утверждения генерального плана направляет его копию в департамент по архитектуре и градостроительству Краснодарского края.</w:t>
      </w:r>
    </w:p>
    <w:p w14:paraId="08BC414C" w14:textId="77777777" w:rsidR="006118E1" w:rsidRPr="00110BD3" w:rsidRDefault="009E1547" w:rsidP="009E1547">
      <w:pPr>
        <w:pStyle w:val="1"/>
        <w:tabs>
          <w:tab w:val="left" w:pos="1243"/>
        </w:tabs>
        <w:spacing w:line="240" w:lineRule="auto"/>
        <w:ind w:firstLine="0"/>
        <w:jc w:val="both"/>
        <w:rPr>
          <w:sz w:val="28"/>
          <w:szCs w:val="28"/>
        </w:rPr>
      </w:pPr>
      <w:bookmarkStart w:id="162" w:name="bookmark170"/>
      <w:bookmarkEnd w:id="162"/>
      <w:r>
        <w:rPr>
          <w:sz w:val="28"/>
          <w:szCs w:val="28"/>
        </w:rPr>
        <w:t xml:space="preserve">          3.3. </w:t>
      </w:r>
      <w:r w:rsidR="0041185D" w:rsidRPr="00110BD3">
        <w:rPr>
          <w:sz w:val="28"/>
          <w:szCs w:val="28"/>
        </w:rPr>
        <w:t>Порядок внесения изменений в генеральный план поселения.</w:t>
      </w:r>
    </w:p>
    <w:p w14:paraId="3921C671" w14:textId="77777777" w:rsidR="006118E1" w:rsidRPr="00110BD3" w:rsidRDefault="009E1547" w:rsidP="009E1547">
      <w:pPr>
        <w:pStyle w:val="1"/>
        <w:tabs>
          <w:tab w:val="left" w:pos="1666"/>
        </w:tabs>
        <w:spacing w:line="240" w:lineRule="auto"/>
        <w:ind w:firstLine="0"/>
        <w:jc w:val="both"/>
        <w:rPr>
          <w:sz w:val="28"/>
          <w:szCs w:val="28"/>
        </w:rPr>
      </w:pPr>
      <w:bookmarkStart w:id="163" w:name="bookmark171"/>
      <w:bookmarkEnd w:id="163"/>
      <w:r>
        <w:rPr>
          <w:sz w:val="28"/>
          <w:szCs w:val="28"/>
        </w:rPr>
        <w:t xml:space="preserve">          3.3.1. </w:t>
      </w:r>
      <w:r w:rsidR="0041185D" w:rsidRPr="00110BD3">
        <w:rPr>
          <w:sz w:val="28"/>
          <w:szCs w:val="28"/>
        </w:rPr>
        <w:t>Внесение изменений в генеральный план осуществляется в соответ</w:t>
      </w:r>
      <w:r w:rsidR="0041185D" w:rsidRPr="00110BD3">
        <w:rPr>
          <w:sz w:val="28"/>
          <w:szCs w:val="28"/>
        </w:rPr>
        <w:softHyphen/>
        <w:t>ствии со статьями 9, 24, 25 Градостроительного кодекса Российской Федерации.</w:t>
      </w:r>
    </w:p>
    <w:p w14:paraId="5FC6C1FA" w14:textId="77777777" w:rsidR="006118E1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  <w:bookmarkStart w:id="164" w:name="bookmark172"/>
      <w:bookmarkEnd w:id="164"/>
      <w:r>
        <w:rPr>
          <w:sz w:val="28"/>
          <w:szCs w:val="28"/>
        </w:rPr>
        <w:t xml:space="preserve">           3.4. </w:t>
      </w:r>
      <w:r w:rsidR="0041185D" w:rsidRPr="00110BD3">
        <w:rPr>
          <w:sz w:val="28"/>
          <w:szCs w:val="28"/>
        </w:rPr>
        <w:t>Реализация генерального плана поселения осуществляется в порядке, предусмотренном статьей 26 Градостроительного кодекса Российской Федера</w:t>
      </w:r>
      <w:r w:rsidR="0041185D" w:rsidRPr="00110BD3">
        <w:rPr>
          <w:sz w:val="28"/>
          <w:szCs w:val="28"/>
        </w:rPr>
        <w:softHyphen/>
        <w:t>ции.</w:t>
      </w:r>
    </w:p>
    <w:p w14:paraId="670C875C" w14:textId="77777777" w:rsidR="009E1547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</w:p>
    <w:p w14:paraId="66B1B1B5" w14:textId="77777777" w:rsidR="009E1547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</w:p>
    <w:p w14:paraId="49FB4C10" w14:textId="77777777" w:rsidR="009E1547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</w:p>
    <w:p w14:paraId="48A1DD73" w14:textId="77777777" w:rsidR="009E1547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14:paraId="04B9643D" w14:textId="77777777" w:rsidR="009E1547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14:paraId="57473B5F" w14:textId="77777777" w:rsidR="009E1547" w:rsidRDefault="009E1547" w:rsidP="009E1547">
      <w:pPr>
        <w:pStyle w:val="Standard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Отрадненский район по вопросам строительства </w:t>
      </w:r>
    </w:p>
    <w:p w14:paraId="62BD82BA" w14:textId="77777777" w:rsidR="009E1547" w:rsidRDefault="009E1547" w:rsidP="009E1547">
      <w:pPr>
        <w:pStyle w:val="Standard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и жилищно-коммунального хозяйства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С.В. Запорожец </w:t>
      </w:r>
    </w:p>
    <w:p w14:paraId="1B4D03E5" w14:textId="77777777" w:rsidR="009E1547" w:rsidRPr="00110BD3" w:rsidRDefault="009E1547" w:rsidP="009E1547">
      <w:pPr>
        <w:pStyle w:val="1"/>
        <w:tabs>
          <w:tab w:val="left" w:pos="1142"/>
        </w:tabs>
        <w:spacing w:line="240" w:lineRule="auto"/>
        <w:ind w:firstLine="0"/>
        <w:jc w:val="both"/>
        <w:rPr>
          <w:sz w:val="28"/>
          <w:szCs w:val="28"/>
        </w:rPr>
      </w:pPr>
    </w:p>
    <w:sectPr w:rsidR="009E1547" w:rsidRPr="00110BD3" w:rsidSect="006118E1">
      <w:headerReference w:type="even" r:id="rId10"/>
      <w:headerReference w:type="default" r:id="rId11"/>
      <w:type w:val="continuous"/>
      <w:pgSz w:w="11900" w:h="16840"/>
      <w:pgMar w:top="1149" w:right="764" w:bottom="1085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D958" w14:textId="77777777" w:rsidR="00881C15" w:rsidRDefault="00881C15" w:rsidP="006118E1">
      <w:r>
        <w:separator/>
      </w:r>
    </w:p>
  </w:endnote>
  <w:endnote w:type="continuationSeparator" w:id="0">
    <w:p w14:paraId="3A77FE50" w14:textId="77777777" w:rsidR="00881C15" w:rsidRDefault="00881C15" w:rsidP="0061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0A884" w14:textId="77777777" w:rsidR="00881C15" w:rsidRDefault="00881C15"/>
  </w:footnote>
  <w:footnote w:type="continuationSeparator" w:id="0">
    <w:p w14:paraId="5F0C4224" w14:textId="77777777" w:rsidR="00881C15" w:rsidRDefault="00881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45F8" w14:textId="77777777" w:rsidR="006118E1" w:rsidRDefault="00881C15">
    <w:pPr>
      <w:spacing w:line="1" w:lineRule="exact"/>
    </w:pPr>
    <w:r>
      <w:pict w14:anchorId="6603673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0.1pt;margin-top:33.45pt;width:9.1pt;height:7.7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67B7145A" w14:textId="77777777" w:rsidR="006118E1" w:rsidRDefault="0029670D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332E" w:rsidRPr="00ED332E">
                  <w:rPr>
                    <w:noProof/>
                    <w:sz w:val="22"/>
                    <w:szCs w:val="22"/>
                  </w:rPr>
                  <w:t>12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E738A" w14:textId="77777777" w:rsidR="006118E1" w:rsidRDefault="00881C15">
    <w:pPr>
      <w:spacing w:line="1" w:lineRule="exact"/>
    </w:pPr>
    <w:r>
      <w:pict w14:anchorId="2B9B33B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0.1pt;margin-top:33.45pt;width:9.1pt;height:7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651B1BD9" w14:textId="77777777" w:rsidR="006118E1" w:rsidRDefault="00B6633F">
                <w:pPr>
                  <w:pStyle w:val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CC3C" w14:textId="77777777" w:rsidR="006118E1" w:rsidRDefault="00881C15">
    <w:pPr>
      <w:spacing w:line="1" w:lineRule="exact"/>
    </w:pPr>
    <w:r>
      <w:pict w14:anchorId="7C1B0C87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9pt;margin-top:38.5pt;width:5.5pt;height:8.4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437352A3" w14:textId="77777777" w:rsidR="006118E1" w:rsidRPr="00B6633F" w:rsidRDefault="006118E1" w:rsidP="00B6633F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3D4C" w14:textId="77777777" w:rsidR="006118E1" w:rsidRDefault="00881C15">
    <w:pPr>
      <w:spacing w:line="1" w:lineRule="exact"/>
    </w:pPr>
    <w:r>
      <w:pict w14:anchorId="34BC8138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0.1pt;margin-top:33.45pt;width:9.1pt;height:7.7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45226FD0" w14:textId="77777777" w:rsidR="006118E1" w:rsidRDefault="0029670D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565C" w:rsidRPr="00CF565C">
                  <w:rPr>
                    <w:noProof/>
                    <w:sz w:val="22"/>
                    <w:szCs w:val="22"/>
                  </w:rPr>
                  <w:t>14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AA116" w14:textId="77777777" w:rsidR="006118E1" w:rsidRDefault="00881C15">
    <w:pPr>
      <w:spacing w:line="1" w:lineRule="exact"/>
    </w:pPr>
    <w:r>
      <w:pict w14:anchorId="3EB603A8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6.05pt;margin-top:33.7pt;width:7.9pt;height:7.4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07A63B2A" w14:textId="77777777" w:rsidR="006118E1" w:rsidRDefault="0029670D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332E" w:rsidRPr="00ED332E">
                  <w:rPr>
                    <w:noProof/>
                    <w:sz w:val="22"/>
                    <w:szCs w:val="22"/>
                  </w:rPr>
                  <w:t>13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35B0"/>
    <w:multiLevelType w:val="multilevel"/>
    <w:tmpl w:val="CA2CB2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104C4"/>
    <w:multiLevelType w:val="multilevel"/>
    <w:tmpl w:val="27625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C3DE2"/>
    <w:multiLevelType w:val="multilevel"/>
    <w:tmpl w:val="93FEF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43E1D"/>
    <w:multiLevelType w:val="multilevel"/>
    <w:tmpl w:val="706AF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94BCE"/>
    <w:multiLevelType w:val="multilevel"/>
    <w:tmpl w:val="E64A5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C725E"/>
    <w:multiLevelType w:val="multilevel"/>
    <w:tmpl w:val="0656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07660"/>
    <w:multiLevelType w:val="multilevel"/>
    <w:tmpl w:val="43E86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571BF"/>
    <w:multiLevelType w:val="multilevel"/>
    <w:tmpl w:val="386618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A4507"/>
    <w:multiLevelType w:val="multilevel"/>
    <w:tmpl w:val="B5FE6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75B09"/>
    <w:multiLevelType w:val="multilevel"/>
    <w:tmpl w:val="C36824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6D3E93"/>
    <w:multiLevelType w:val="multilevel"/>
    <w:tmpl w:val="B2249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344350"/>
    <w:multiLevelType w:val="multilevel"/>
    <w:tmpl w:val="34C86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F47185"/>
    <w:multiLevelType w:val="multilevel"/>
    <w:tmpl w:val="B308C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003F0D"/>
    <w:multiLevelType w:val="multilevel"/>
    <w:tmpl w:val="9A52E466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B41F2A"/>
    <w:multiLevelType w:val="multilevel"/>
    <w:tmpl w:val="16CE6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6540B"/>
    <w:multiLevelType w:val="multilevel"/>
    <w:tmpl w:val="42369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6A28B1"/>
    <w:multiLevelType w:val="multilevel"/>
    <w:tmpl w:val="5C745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4A2A94"/>
    <w:multiLevelType w:val="multilevel"/>
    <w:tmpl w:val="160400DC"/>
    <w:lvl w:ilvl="0">
      <w:start w:val="1"/>
      <w:numFmt w:val="decimal"/>
      <w:lvlText w:val="3.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B84F6E"/>
    <w:multiLevelType w:val="multilevel"/>
    <w:tmpl w:val="1E18E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DC1878"/>
    <w:multiLevelType w:val="multilevel"/>
    <w:tmpl w:val="DCD8F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1D5060"/>
    <w:multiLevelType w:val="multilevel"/>
    <w:tmpl w:val="202A6BF0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6F4E63"/>
    <w:multiLevelType w:val="multilevel"/>
    <w:tmpl w:val="A42E0E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56EE1"/>
    <w:multiLevelType w:val="multilevel"/>
    <w:tmpl w:val="F9225104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C71E70"/>
    <w:multiLevelType w:val="multilevel"/>
    <w:tmpl w:val="4DF87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E473D8"/>
    <w:multiLevelType w:val="multilevel"/>
    <w:tmpl w:val="6C94D4D2"/>
    <w:lvl w:ilvl="0">
      <w:start w:val="2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1D5834"/>
    <w:multiLevelType w:val="multilevel"/>
    <w:tmpl w:val="02DE5B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8"/>
  </w:num>
  <w:num w:numId="5">
    <w:abstractNumId w:val="11"/>
  </w:num>
  <w:num w:numId="6">
    <w:abstractNumId w:val="23"/>
  </w:num>
  <w:num w:numId="7">
    <w:abstractNumId w:val="22"/>
  </w:num>
  <w:num w:numId="8">
    <w:abstractNumId w:val="4"/>
  </w:num>
  <w:num w:numId="9">
    <w:abstractNumId w:val="1"/>
  </w:num>
  <w:num w:numId="10">
    <w:abstractNumId w:val="10"/>
  </w:num>
  <w:num w:numId="11">
    <w:abstractNumId w:val="14"/>
  </w:num>
  <w:num w:numId="12">
    <w:abstractNumId w:val="25"/>
  </w:num>
  <w:num w:numId="13">
    <w:abstractNumId w:val="18"/>
  </w:num>
  <w:num w:numId="14">
    <w:abstractNumId w:val="5"/>
  </w:num>
  <w:num w:numId="15">
    <w:abstractNumId w:val="13"/>
  </w:num>
  <w:num w:numId="16">
    <w:abstractNumId w:val="21"/>
  </w:num>
  <w:num w:numId="17">
    <w:abstractNumId w:val="19"/>
  </w:num>
  <w:num w:numId="18">
    <w:abstractNumId w:val="15"/>
  </w:num>
  <w:num w:numId="19">
    <w:abstractNumId w:val="0"/>
  </w:num>
  <w:num w:numId="20">
    <w:abstractNumId w:val="3"/>
  </w:num>
  <w:num w:numId="21">
    <w:abstractNumId w:val="7"/>
  </w:num>
  <w:num w:numId="22">
    <w:abstractNumId w:val="24"/>
  </w:num>
  <w:num w:numId="23">
    <w:abstractNumId w:val="20"/>
  </w:num>
  <w:num w:numId="24">
    <w:abstractNumId w:val="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8E1"/>
    <w:rsid w:val="000420E9"/>
    <w:rsid w:val="000B1CC9"/>
    <w:rsid w:val="00110BD3"/>
    <w:rsid w:val="0029670D"/>
    <w:rsid w:val="00322EF4"/>
    <w:rsid w:val="0034389D"/>
    <w:rsid w:val="0041185D"/>
    <w:rsid w:val="006118E1"/>
    <w:rsid w:val="006223AE"/>
    <w:rsid w:val="007B03CB"/>
    <w:rsid w:val="00881C15"/>
    <w:rsid w:val="008A05AF"/>
    <w:rsid w:val="00970A9B"/>
    <w:rsid w:val="009C086A"/>
    <w:rsid w:val="009E1547"/>
    <w:rsid w:val="00A57BE0"/>
    <w:rsid w:val="00B6633F"/>
    <w:rsid w:val="00B71AF3"/>
    <w:rsid w:val="00CF565C"/>
    <w:rsid w:val="00DF7ED6"/>
    <w:rsid w:val="00E76C5C"/>
    <w:rsid w:val="00E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0B3F41DD"/>
  <w15:docId w15:val="{910C5177-4111-4E62-8CE7-B9A8F0C4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18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1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11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611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118E1"/>
    <w:pPr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6118E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Колонтитул (2)"/>
    <w:basedOn w:val="a"/>
    <w:link w:val="2"/>
    <w:rsid w:val="006118E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Subtitle"/>
    <w:basedOn w:val="a"/>
    <w:next w:val="a5"/>
    <w:link w:val="a6"/>
    <w:qFormat/>
    <w:rsid w:val="00110BD3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ar-SA" w:bidi="ar-SA"/>
    </w:rPr>
  </w:style>
  <w:style w:type="character" w:customStyle="1" w:styleId="a6">
    <w:name w:val="Подзаголовок Знак"/>
    <w:basedOn w:val="a0"/>
    <w:link w:val="a4"/>
    <w:rsid w:val="00110BD3"/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paragraph" w:customStyle="1" w:styleId="Heading">
    <w:name w:val="Heading"/>
    <w:rsid w:val="00110BD3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a5">
    <w:name w:val="Body Text"/>
    <w:basedOn w:val="a"/>
    <w:link w:val="a7"/>
    <w:uiPriority w:val="99"/>
    <w:semiHidden/>
    <w:unhideWhenUsed/>
    <w:rsid w:val="00110BD3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110BD3"/>
    <w:rPr>
      <w:color w:val="000000"/>
    </w:rPr>
  </w:style>
  <w:style w:type="paragraph" w:customStyle="1" w:styleId="Standard">
    <w:name w:val="Standard"/>
    <w:rsid w:val="009E1547"/>
    <w:pPr>
      <w:suppressAutoHyphens/>
      <w:autoSpaceDN w:val="0"/>
      <w:textAlignment w:val="baseline"/>
    </w:pPr>
    <w:rPr>
      <w:rFonts w:ascii="Times New Roman" w:eastAsia="Andale Sans UI" w:hAnsi="Times New Roman" w:cs="Times New Roman"/>
      <w:kern w:val="3"/>
      <w:lang w:eastAsia="zh-CN" w:bidi="ar-SA"/>
    </w:rPr>
  </w:style>
  <w:style w:type="paragraph" w:styleId="a8">
    <w:name w:val="List Paragraph"/>
    <w:basedOn w:val="a"/>
    <w:uiPriority w:val="34"/>
    <w:qFormat/>
    <w:rsid w:val="009C086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B663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63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4511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2020-06-17T08:52:00Z</cp:lastPrinted>
  <dcterms:created xsi:type="dcterms:W3CDTF">2020-06-10T10:24:00Z</dcterms:created>
  <dcterms:modified xsi:type="dcterms:W3CDTF">2020-08-11T05:26:00Z</dcterms:modified>
</cp:coreProperties>
</file>