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1E" w:rsidRDefault="00CB591E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CB591E" w:rsidRDefault="00CB591E" w:rsidP="006669A6">
      <w:pPr>
        <w:pStyle w:val="Title"/>
        <w:ind w:left="-284"/>
      </w:pPr>
    </w:p>
    <w:p w:rsidR="00CB591E" w:rsidRPr="00943AF6" w:rsidRDefault="00CB591E" w:rsidP="006669A6">
      <w:pPr>
        <w:pStyle w:val="Title"/>
        <w:ind w:left="-284"/>
      </w:pPr>
      <w:r>
        <w:t>ВОСЕМЬДЕСЯТ ПЕРВАЯ СЕССИЯ</w:t>
      </w:r>
    </w:p>
    <w:p w:rsidR="00CB591E" w:rsidRPr="00063FD5" w:rsidRDefault="00CB591E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91E" w:rsidRDefault="00CB591E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1E" w:rsidRDefault="00CB591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91E" w:rsidRDefault="00CB591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91E" w:rsidRDefault="00CB591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B591E" w:rsidRPr="00F4415A" w:rsidRDefault="00CB591E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11.02.2020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517</w:t>
      </w:r>
    </w:p>
    <w:p w:rsidR="00CB591E" w:rsidRDefault="00CB591E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91E" w:rsidRPr="00E06335" w:rsidRDefault="00CB591E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CB591E" w:rsidRDefault="00CB591E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91E" w:rsidRPr="007747A3" w:rsidRDefault="00CB591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CB591E" w:rsidRPr="007747A3" w:rsidRDefault="00CB591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CB591E" w:rsidRDefault="00CB591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CB591E" w:rsidRDefault="00CB591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B591E" w:rsidRDefault="00CB591E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91E" w:rsidRDefault="00CB591E" w:rsidP="00B65365">
      <w:pPr>
        <w:pStyle w:val="Heading1"/>
        <w:spacing w:line="36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CB591E" w:rsidRPr="00081927" w:rsidRDefault="00CB591E" w:rsidP="00B65365">
      <w:pPr>
        <w:pStyle w:val="Heading1"/>
        <w:spacing w:line="360" w:lineRule="auto"/>
        <w:ind w:firstLine="709"/>
      </w:pPr>
      <w:r>
        <w:rPr>
          <w:color w:val="000000"/>
        </w:rPr>
        <w:t>р е ш и л:</w:t>
      </w:r>
    </w:p>
    <w:p w:rsidR="00CB591E" w:rsidRDefault="00CB591E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CB591E" w:rsidRDefault="00CB591E" w:rsidP="00A858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CB591E" w:rsidRDefault="00CB591E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в подпункте 2 пункта 1 слова «в сумме 1454482,1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1469521,6 тысяч </w:t>
      </w:r>
      <w:r w:rsidRPr="007747A3">
        <w:t>рублей»</w:t>
      </w:r>
      <w:r>
        <w:t>;</w:t>
      </w:r>
    </w:p>
    <w:p w:rsidR="00CB591E" w:rsidRDefault="00CB591E" w:rsidP="007E4A8E">
      <w:pPr>
        <w:pStyle w:val="font5"/>
        <w:spacing w:before="0" w:beforeAutospacing="0" w:after="0" w:afterAutospacing="0" w:line="360" w:lineRule="auto"/>
      </w:pPr>
      <w:r>
        <w:t xml:space="preserve">         б) в подпункте 4 пункта 1 слова «в сумме 74556,7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89596,2 тысяч </w:t>
      </w:r>
      <w:r w:rsidRPr="007747A3">
        <w:t>рублей»</w:t>
      </w:r>
      <w:r>
        <w:t>.</w:t>
      </w:r>
    </w:p>
    <w:p w:rsidR="00CB591E" w:rsidRPr="00E7217F" w:rsidRDefault="00CB591E" w:rsidP="009D56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3D0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 xml:space="preserve">3,10,12,14,16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9938" w:type="dxa"/>
        <w:tblInd w:w="-13" w:type="dxa"/>
        <w:tblLook w:val="00A0"/>
      </w:tblPr>
      <w:tblGrid>
        <w:gridCol w:w="2620"/>
        <w:gridCol w:w="4900"/>
        <w:gridCol w:w="2418"/>
      </w:tblGrid>
      <w:tr w:rsidR="00CB591E" w:rsidRPr="00FD3A51" w:rsidTr="008D733C">
        <w:trPr>
          <w:trHeight w:val="375"/>
        </w:trPr>
        <w:tc>
          <w:tcPr>
            <w:tcW w:w="2620" w:type="dxa"/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8" w:type="dxa"/>
            <w:gridSpan w:val="2"/>
          </w:tcPr>
          <w:p w:rsidR="00CB591E" w:rsidRDefault="00CB591E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CB591E" w:rsidRPr="00FD3A51" w:rsidRDefault="00CB591E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«</w:t>
            </w: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CB591E" w:rsidRPr="00FD3A51" w:rsidTr="008D733C">
        <w:trPr>
          <w:trHeight w:val="614"/>
        </w:trPr>
        <w:tc>
          <w:tcPr>
            <w:tcW w:w="2620" w:type="dxa"/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8" w:type="dxa"/>
            <w:gridSpan w:val="2"/>
          </w:tcPr>
          <w:p w:rsidR="00CB591E" w:rsidRPr="00FD3A51" w:rsidRDefault="00CB591E" w:rsidP="00FD3A51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к Решению Совета муниципального</w:t>
            </w:r>
          </w:p>
          <w:p w:rsidR="00CB591E" w:rsidRPr="00FD3A51" w:rsidRDefault="00CB591E" w:rsidP="00FD3A51">
            <w:pPr>
              <w:tabs>
                <w:tab w:val="left" w:pos="4800"/>
              </w:tabs>
              <w:ind w:firstLine="8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CB591E" w:rsidRPr="00FD3A51" w:rsidRDefault="00CB591E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бюджете муниципального образования</w:t>
            </w:r>
          </w:p>
          <w:p w:rsidR="00CB591E" w:rsidRPr="00FD3A51" w:rsidRDefault="00CB591E" w:rsidP="00FD3A51">
            <w:pPr>
              <w:tabs>
                <w:tab w:val="left" w:pos="48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Отрадненский район на 2020 год и</w:t>
            </w:r>
          </w:p>
          <w:p w:rsidR="00CB591E" w:rsidRPr="00FD3A51" w:rsidRDefault="00CB591E" w:rsidP="00FD3A51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на плановый период 2021 и 2022 годов»</w:t>
            </w:r>
          </w:p>
          <w:p w:rsidR="00CB591E" w:rsidRPr="00FD3A51" w:rsidRDefault="00CB591E" w:rsidP="007D6CDF">
            <w:pPr>
              <w:tabs>
                <w:tab w:val="left" w:pos="48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05.12.2019 № 483</w:t>
            </w:r>
          </w:p>
        </w:tc>
      </w:tr>
      <w:tr w:rsidR="00CB591E" w:rsidRPr="00FD3A51" w:rsidTr="008D733C">
        <w:trPr>
          <w:trHeight w:val="1545"/>
        </w:trPr>
        <w:tc>
          <w:tcPr>
            <w:tcW w:w="9938" w:type="dxa"/>
            <w:gridSpan w:val="3"/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00" w:type="dxa"/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591E" w:rsidRPr="00FD3A51" w:rsidTr="008D733C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370 900,0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1 087,0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CB591E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CB591E" w:rsidRPr="00FD3A51" w:rsidTr="008D733C">
        <w:trPr>
          <w:trHeight w:val="244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CB591E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CB591E" w:rsidRPr="00FD3A51" w:rsidTr="008D733C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51 000,0</w:t>
            </w:r>
          </w:p>
        </w:tc>
      </w:tr>
      <w:tr w:rsidR="00CB591E" w:rsidRPr="00FD3A51" w:rsidTr="008D733C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591E" w:rsidRPr="00FD3A51" w:rsidTr="008D733C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CB591E" w:rsidRPr="00FD3A51" w:rsidTr="008D733C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CB591E" w:rsidRPr="00FD3A51" w:rsidTr="008D733C">
        <w:trPr>
          <w:trHeight w:val="33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</w:tr>
      <w:tr w:rsidR="00CB591E" w:rsidRPr="00FD3A51" w:rsidTr="008D733C">
        <w:trPr>
          <w:trHeight w:val="21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FD3A51" w:rsidTr="008D733C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8146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1009025,4</w:t>
            </w:r>
          </w:p>
        </w:tc>
      </w:tr>
      <w:tr w:rsidR="00CB591E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CB591E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131029,3</w:t>
            </w:r>
          </w:p>
        </w:tc>
      </w:tr>
      <w:tr w:rsidR="00CB591E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714431,8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FD3A51" w:rsidRDefault="00CB591E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Default="00CB591E" w:rsidP="0028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91E" w:rsidRPr="00A23AB5" w:rsidRDefault="00CB591E" w:rsidP="0028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AD7034" w:rsidRDefault="00CB591E" w:rsidP="002847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2847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Default="00CB591E" w:rsidP="0028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91E" w:rsidRDefault="00CB591E" w:rsidP="0028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91E" w:rsidRPr="00FD3A51" w:rsidRDefault="00CB591E" w:rsidP="00284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2847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5F66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-19,7</w:t>
            </w:r>
          </w:p>
        </w:tc>
      </w:tr>
      <w:tr w:rsidR="00CB591E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284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2847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FD3A51" w:rsidRDefault="00CB591E" w:rsidP="002847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1379925,4</w:t>
            </w:r>
          </w:p>
        </w:tc>
      </w:tr>
    </w:tbl>
    <w:p w:rsidR="00CB591E" w:rsidRDefault="00CB591E" w:rsidP="00B3203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B3203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59" w:type="dxa"/>
        <w:tblInd w:w="-13" w:type="dxa"/>
        <w:tblLook w:val="00A0"/>
      </w:tblPr>
      <w:tblGrid>
        <w:gridCol w:w="884"/>
        <w:gridCol w:w="6776"/>
        <w:gridCol w:w="773"/>
        <w:gridCol w:w="663"/>
        <w:gridCol w:w="1363"/>
      </w:tblGrid>
      <w:tr w:rsidR="00CB591E" w:rsidRPr="009A4F01" w:rsidTr="009A4F01">
        <w:trPr>
          <w:trHeight w:val="375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CB591E" w:rsidRPr="009A4F01" w:rsidTr="009A4F01">
        <w:trPr>
          <w:trHeight w:val="375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B591E" w:rsidRPr="009A4F01" w:rsidTr="009A4F01">
        <w:trPr>
          <w:trHeight w:val="375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B591E" w:rsidRPr="009A4F01" w:rsidTr="009A4F01">
        <w:trPr>
          <w:trHeight w:val="375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B591E" w:rsidRPr="009A4F01" w:rsidTr="009A4F01">
        <w:trPr>
          <w:trHeight w:val="375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CB591E" w:rsidRPr="009A4F01" w:rsidTr="009A4F01">
        <w:trPr>
          <w:trHeight w:val="37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CB591E" w:rsidRPr="009A4F01" w:rsidTr="009A4F01">
        <w:trPr>
          <w:trHeight w:val="37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CB591E" w:rsidRPr="009A4F01" w:rsidTr="009A4F01">
        <w:trPr>
          <w:trHeight w:val="322"/>
        </w:trPr>
        <w:tc>
          <w:tcPr>
            <w:tcW w:w="104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CB591E" w:rsidRPr="009A4F01" w:rsidTr="009A4F01">
        <w:trPr>
          <w:trHeight w:val="322"/>
        </w:trPr>
        <w:tc>
          <w:tcPr>
            <w:tcW w:w="104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591E" w:rsidRPr="009A4F01" w:rsidTr="009A4F01">
        <w:trPr>
          <w:trHeight w:val="322"/>
        </w:trPr>
        <w:tc>
          <w:tcPr>
            <w:tcW w:w="104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591E" w:rsidRPr="009A4F01" w:rsidTr="009A4F01">
        <w:trPr>
          <w:trHeight w:val="375"/>
        </w:trPr>
        <w:tc>
          <w:tcPr>
            <w:tcW w:w="10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CB591E" w:rsidRPr="009A4F01" w:rsidTr="009A4F01">
        <w:trPr>
          <w:trHeight w:val="360"/>
        </w:trPr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591E" w:rsidRPr="009A4F01" w:rsidTr="009A4F01">
        <w:trPr>
          <w:trHeight w:val="375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1469521,6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186053,4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9A4F01">
        <w:trPr>
          <w:trHeight w:val="944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56787,8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106371,1</w:t>
            </w:r>
          </w:p>
        </w:tc>
      </w:tr>
      <w:tr w:rsidR="00CB591E" w:rsidRPr="009A4F01" w:rsidTr="009A4F01">
        <w:trPr>
          <w:trHeight w:val="42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44767,5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62545,7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62448,2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925702,2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284675,1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544406,1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67584,8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5604,3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23431,9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48887,0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47396,7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110286,0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107018,2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60451,3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58367,3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9A4F01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9A4F01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</w:tbl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B591E" w:rsidSect="005F661B">
          <w:footerReference w:type="default" r:id="rId7"/>
          <w:pgSz w:w="11905" w:h="16838" w:code="9"/>
          <w:pgMar w:top="539" w:right="848" w:bottom="284" w:left="1134" w:header="720" w:footer="720" w:gutter="0"/>
          <w:pgNumType w:start="0"/>
          <w:cols w:space="720"/>
          <w:titlePg/>
          <w:docGrid w:linePitch="299"/>
        </w:sect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496" w:type="dxa"/>
        <w:tblInd w:w="569" w:type="dxa"/>
        <w:tblLook w:val="00A0"/>
      </w:tblPr>
      <w:tblGrid>
        <w:gridCol w:w="560"/>
        <w:gridCol w:w="8440"/>
        <w:gridCol w:w="906"/>
        <w:gridCol w:w="390"/>
        <w:gridCol w:w="483"/>
        <w:gridCol w:w="136"/>
        <w:gridCol w:w="992"/>
        <w:gridCol w:w="709"/>
        <w:gridCol w:w="1880"/>
      </w:tblGrid>
      <w:tr w:rsidR="00CB591E" w:rsidRPr="009A4F01" w:rsidTr="00C5290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CB591E" w:rsidRPr="009A4F01" w:rsidTr="00C52906">
        <w:trPr>
          <w:trHeight w:val="30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591E" w:rsidRPr="009A4F01" w:rsidTr="00C52906">
        <w:trPr>
          <w:trHeight w:val="1560"/>
        </w:trPr>
        <w:tc>
          <w:tcPr>
            <w:tcW w:w="144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B591E" w:rsidRPr="009A4F01" w:rsidTr="00C52906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1469521,6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135947,3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53425,0</w:t>
            </w:r>
          </w:p>
        </w:tc>
      </w:tr>
      <w:tr w:rsidR="00CB591E" w:rsidRPr="009A4F01" w:rsidTr="00C5290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51775,0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47526,4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39209,4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19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CB591E" w:rsidRPr="009A4F01" w:rsidTr="00C52906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22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69842,7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63817,6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63817,6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61792,1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9222,9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B591E" w:rsidRPr="009A4F01" w:rsidTr="00C52906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60451,3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60451,3</w:t>
            </w:r>
          </w:p>
        </w:tc>
      </w:tr>
      <w:tr w:rsidR="00CB591E" w:rsidRPr="009A4F01" w:rsidTr="00C52906">
        <w:trPr>
          <w:trHeight w:val="16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60451,3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32230,4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30346,4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</w:tr>
      <w:tr w:rsidR="00CB591E" w:rsidRPr="009A4F01" w:rsidTr="00C52906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12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CB591E" w:rsidRPr="009A4F01" w:rsidTr="00C52906">
        <w:trPr>
          <w:trHeight w:val="12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67997,0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64729,2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64729,2</w:t>
            </w:r>
          </w:p>
        </w:tc>
      </w:tr>
      <w:tr w:rsidR="00CB591E" w:rsidRPr="009A4F01" w:rsidTr="00C52906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27253,3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402,8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26850,5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909793,1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892750,2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892750,2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18939,0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18939,0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CB591E" w:rsidRPr="009A4F01" w:rsidTr="00C52906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CB591E" w:rsidRPr="009A4F01" w:rsidTr="00C52906">
        <w:trPr>
          <w:trHeight w:val="2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2697,7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2697,7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209322,7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209322,7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65927,2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45739,4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CB591E" w:rsidRPr="009A4F01" w:rsidTr="00C52906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9848,2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42506,7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42506,7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CB591E" w:rsidRPr="009A4F01" w:rsidTr="00C52906">
        <w:trPr>
          <w:trHeight w:val="25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25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CB591E" w:rsidRPr="009A4F01" w:rsidTr="00C52906">
        <w:trPr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CB591E" w:rsidRPr="009A4F01" w:rsidTr="00C52906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CB591E" w:rsidRPr="009A4F01" w:rsidTr="00C52906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CB591E" w:rsidRPr="009A4F01" w:rsidTr="00C52906">
        <w:trPr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CB591E" w:rsidRPr="009A4F01" w:rsidTr="00C52906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50448,2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50448,2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50448,2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14778,4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7794,2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1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4892,6</w:t>
            </w:r>
          </w:p>
        </w:tc>
      </w:tr>
      <w:tr w:rsidR="00CB591E" w:rsidRPr="009A4F01" w:rsidTr="00C52906">
        <w:trPr>
          <w:trHeight w:val="6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CB591E" w:rsidRPr="009A4F01" w:rsidTr="00C52906">
        <w:trPr>
          <w:trHeight w:val="2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A4F0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79,6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CB591E" w:rsidRPr="009A4F01" w:rsidTr="00C5290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C5290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</w:tbl>
    <w:p w:rsidR="00CB591E" w:rsidRDefault="00CB591E" w:rsidP="009A4F0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B591E" w:rsidSect="009A4F01">
          <w:pgSz w:w="16838" w:h="11905" w:orient="landscape" w:code="9"/>
          <w:pgMar w:top="1134" w:right="539" w:bottom="848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734" w:type="dxa"/>
        <w:tblInd w:w="428" w:type="dxa"/>
        <w:tblLayout w:type="fixed"/>
        <w:tblLook w:val="00A0"/>
      </w:tblPr>
      <w:tblGrid>
        <w:gridCol w:w="398"/>
        <w:gridCol w:w="7971"/>
        <w:gridCol w:w="685"/>
        <w:gridCol w:w="590"/>
        <w:gridCol w:w="742"/>
        <w:gridCol w:w="1750"/>
        <w:gridCol w:w="685"/>
        <w:gridCol w:w="1579"/>
        <w:gridCol w:w="1334"/>
      </w:tblGrid>
      <w:tr w:rsidR="00CB591E" w:rsidRPr="009A4F01" w:rsidTr="00C52906">
        <w:trPr>
          <w:trHeight w:val="3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CB591E" w:rsidRPr="009A4F01" w:rsidTr="00C52906">
        <w:trPr>
          <w:trHeight w:val="3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B591E" w:rsidRPr="009A4F01" w:rsidTr="00C52906">
        <w:trPr>
          <w:trHeight w:val="3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B591E" w:rsidRPr="009A4F01" w:rsidTr="00C52906">
        <w:trPr>
          <w:trHeight w:val="3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B591E" w:rsidRPr="009A4F01" w:rsidTr="00C52906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CB591E" w:rsidRPr="009A4F01" w:rsidTr="00C52906">
        <w:trPr>
          <w:trHeight w:val="34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CB591E" w:rsidRPr="009A4F01" w:rsidTr="00C52906">
        <w:trPr>
          <w:trHeight w:val="43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CB591E" w:rsidRPr="009A4F01" w:rsidTr="00C52906">
        <w:trPr>
          <w:trHeight w:val="1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CB591E" w:rsidRPr="009A4F01" w:rsidTr="00C52906">
        <w:trPr>
          <w:trHeight w:val="51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91E" w:rsidRPr="009A4F01" w:rsidRDefault="00CB591E" w:rsidP="009A4F01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CB591E" w:rsidRPr="009A4F01" w:rsidTr="00C52906">
        <w:trPr>
          <w:trHeight w:val="315"/>
        </w:trPr>
        <w:tc>
          <w:tcPr>
            <w:tcW w:w="157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91E" w:rsidRPr="009A4F01" w:rsidTr="00C52906">
        <w:trPr>
          <w:trHeight w:val="70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CB591E" w:rsidRPr="009A4F01" w:rsidTr="00C52906">
        <w:trPr>
          <w:trHeight w:val="3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15039,5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1469521,6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398292,0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170040,7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C52906">
        <w:trPr>
          <w:trHeight w:val="9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56787,8</w:t>
            </w:r>
          </w:p>
        </w:tc>
      </w:tr>
      <w:tr w:rsidR="00CB591E" w:rsidRPr="009A4F01" w:rsidTr="00C52906">
        <w:trPr>
          <w:trHeight w:val="9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49905,6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49905,6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49905,6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45657,0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CB591E" w:rsidRPr="009A4F01" w:rsidTr="00C52906">
        <w:trPr>
          <w:trHeight w:val="26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7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20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106371,1</w:t>
            </w:r>
          </w:p>
        </w:tc>
      </w:tr>
      <w:tr w:rsidR="00CB591E" w:rsidRPr="009A4F01" w:rsidTr="00C52906">
        <w:trPr>
          <w:trHeight w:val="10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84172,3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CB591E" w:rsidRPr="009A4F01" w:rsidTr="00C52906">
        <w:trPr>
          <w:trHeight w:val="10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CB591E" w:rsidRPr="009A4F01" w:rsidTr="00C52906">
        <w:trPr>
          <w:trHeight w:val="6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22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9A4F01" w:rsidTr="00C52906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CB591E" w:rsidRPr="009A4F01" w:rsidTr="00C52906">
        <w:trPr>
          <w:trHeight w:val="19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CB591E" w:rsidRPr="009A4F01" w:rsidTr="00C52906">
        <w:trPr>
          <w:trHeight w:val="11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7748,4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7748,4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CB591E" w:rsidRPr="009A4F01" w:rsidTr="00C52906">
        <w:trPr>
          <w:trHeight w:val="25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CB591E" w:rsidRPr="009A4F01" w:rsidTr="00C52906">
        <w:trPr>
          <w:trHeight w:val="4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B591E" w:rsidRPr="009A4F01" w:rsidTr="00C52906">
        <w:trPr>
          <w:trHeight w:val="7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7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9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44767,5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CB591E" w:rsidRPr="009A4F01" w:rsidTr="00C52906">
        <w:trPr>
          <w:trHeight w:val="9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CB591E" w:rsidRPr="009A4F01" w:rsidTr="00C52906">
        <w:trPr>
          <w:trHeight w:val="73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CB591E" w:rsidRPr="009A4F01" w:rsidTr="00C52906">
        <w:trPr>
          <w:trHeight w:val="15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9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62545,7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62448,2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CB591E" w:rsidRPr="009A4F01" w:rsidTr="00C52906">
        <w:trPr>
          <w:trHeight w:val="10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7794,2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4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15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16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14778,4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103544,3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100276,5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CB591E" w:rsidRPr="009A4F01" w:rsidTr="00C52906">
        <w:trPr>
          <w:trHeight w:val="16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CB591E" w:rsidRPr="009A4F01" w:rsidTr="00C52906">
        <w:trPr>
          <w:trHeight w:val="9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27253,3</w:t>
            </w:r>
          </w:p>
        </w:tc>
      </w:tr>
      <w:tr w:rsidR="00CB591E" w:rsidRPr="009A4F01" w:rsidTr="00C52906">
        <w:trPr>
          <w:trHeight w:val="3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26850,5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CB591E" w:rsidRPr="009A4F01" w:rsidTr="00C52906">
        <w:trPr>
          <w:trHeight w:val="28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591E" w:rsidRPr="009A4F01" w:rsidTr="00C52906">
        <w:trPr>
          <w:trHeight w:val="13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CB591E" w:rsidRPr="009A4F01" w:rsidTr="00C52906">
        <w:trPr>
          <w:trHeight w:val="13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CB591E" w:rsidRPr="009A4F01" w:rsidTr="00C52906">
        <w:trPr>
          <w:trHeight w:val="3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B591E" w:rsidRPr="009A4F01" w:rsidTr="00C52906">
        <w:trPr>
          <w:trHeight w:val="10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906983,9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900242,2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284675,1</w:t>
            </w:r>
          </w:p>
        </w:tc>
      </w:tr>
      <w:tr w:rsidR="00CB591E" w:rsidRPr="009A4F01" w:rsidTr="00C52906">
        <w:trPr>
          <w:trHeight w:val="6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284675,1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284675,1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284675,1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6800,0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170532,9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170532,9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95570,0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95570,0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544406,1</w:t>
            </w:r>
          </w:p>
        </w:tc>
      </w:tr>
      <w:tr w:rsidR="00CB591E" w:rsidRPr="009A4F01" w:rsidTr="00C52906">
        <w:trPr>
          <w:trHeight w:val="7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544406,1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544406,1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535924,6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9720,0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CB591E" w:rsidRPr="009A4F01" w:rsidTr="00C52906">
        <w:trPr>
          <w:trHeight w:val="25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113752,7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113752,7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58048,1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37860,3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CB591E" w:rsidRPr="009A4F01" w:rsidTr="00C52906">
        <w:trPr>
          <w:trHeight w:val="9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9A4F01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CB591E" w:rsidRPr="009A4F01" w:rsidTr="00C52906">
        <w:trPr>
          <w:trHeight w:val="6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23431,9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CB591E" w:rsidRPr="009A4F01" w:rsidTr="00C52906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19461,9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2419,0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2419,0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2419,0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2419,0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CB591E" w:rsidRPr="009A4F01" w:rsidTr="00C52906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9848,2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7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69942,7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CB591E" w:rsidRPr="009A4F01" w:rsidTr="00C52906">
        <w:trPr>
          <w:trHeight w:val="7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CB591E" w:rsidRPr="009A4F01" w:rsidTr="00C52906">
        <w:trPr>
          <w:trHeight w:val="18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48887,0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47396,7</w:t>
            </w:r>
          </w:p>
        </w:tc>
      </w:tr>
      <w:tr w:rsidR="00CB591E" w:rsidRPr="009A4F01" w:rsidTr="00C52906">
        <w:trPr>
          <w:trHeight w:val="6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47296,7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41271,6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41271,6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40984,6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9222,9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9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C52906">
        <w:trPr>
          <w:trHeight w:val="6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60451,3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60451,3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58367,3</w:t>
            </w:r>
          </w:p>
        </w:tc>
      </w:tr>
      <w:tr w:rsidR="00CB591E" w:rsidRPr="009A4F01" w:rsidTr="00C52906">
        <w:trPr>
          <w:trHeight w:val="7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58367,3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58367,3</w:t>
            </w:r>
          </w:p>
        </w:tc>
      </w:tr>
      <w:tr w:rsidR="00CB591E" w:rsidRPr="009A4F01" w:rsidTr="00C52906">
        <w:trPr>
          <w:trHeight w:val="168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58367,3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30346,4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30346,4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CB591E" w:rsidRPr="009A4F01" w:rsidTr="00C52906">
        <w:trPr>
          <w:trHeight w:val="12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1057,7</w:t>
            </w:r>
          </w:p>
        </w:tc>
      </w:tr>
      <w:tr w:rsidR="00CB591E" w:rsidRPr="009A4F01" w:rsidTr="00C52906">
        <w:trPr>
          <w:trHeight w:val="9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CB591E" w:rsidRPr="009A4F01" w:rsidTr="00C52906">
        <w:trPr>
          <w:trHeight w:val="12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CB591E" w:rsidRPr="009A4F01" w:rsidTr="00C52906">
        <w:trPr>
          <w:trHeight w:val="7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16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CB591E" w:rsidRPr="009A4F01" w:rsidTr="00C52906">
        <w:trPr>
          <w:trHeight w:val="6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CB591E" w:rsidRPr="009A4F01" w:rsidTr="00C52906">
        <w:trPr>
          <w:trHeight w:val="16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CB591E" w:rsidRPr="009A4F01" w:rsidTr="00C52906">
        <w:trPr>
          <w:trHeight w:val="9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B591E" w:rsidRPr="009A4F01" w:rsidTr="00C52906">
        <w:trPr>
          <w:trHeight w:val="6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CB591E" w:rsidRPr="009A4F01" w:rsidTr="00C52906">
        <w:trPr>
          <w:trHeight w:val="31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E" w:rsidRPr="009A4F01" w:rsidRDefault="00CB591E" w:rsidP="009A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B591E" w:rsidSect="009A4F01">
          <w:pgSz w:w="16838" w:h="11905" w:orient="landscape" w:code="9"/>
          <w:pgMar w:top="1134" w:right="539" w:bottom="848" w:left="284" w:header="720" w:footer="720" w:gutter="0"/>
          <w:pgNumType w:start="0"/>
          <w:cols w:space="720"/>
          <w:titlePg/>
          <w:docGrid w:linePitch="299"/>
        </w:sectPr>
      </w:pPr>
    </w:p>
    <w:p w:rsidR="00CB591E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Pr="00D641D5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CB591E" w:rsidRDefault="00CB591E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CB591E" w:rsidRDefault="00CB591E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</w:t>
      </w:r>
    </w:p>
    <w:p w:rsidR="00CB591E" w:rsidRPr="00D641D5" w:rsidRDefault="00CB591E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2021 и 2022 годов"</w:t>
      </w:r>
    </w:p>
    <w:p w:rsidR="00CB591E" w:rsidRPr="00D641D5" w:rsidRDefault="00CB591E" w:rsidP="00CB3EEC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CB591E" w:rsidRPr="00D641D5" w:rsidRDefault="00CB591E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91E" w:rsidRDefault="00CB591E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CB591E" w:rsidRDefault="00CB591E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CB591E" w:rsidRDefault="00CB591E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CB591E" w:rsidRDefault="00CB591E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591E" w:rsidRPr="00D641D5" w:rsidRDefault="00CB591E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CB591E" w:rsidRPr="00D641D5" w:rsidRDefault="00CB591E" w:rsidP="008F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89596,2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CB591E" w:rsidRPr="00D641D5" w:rsidRDefault="00CB591E" w:rsidP="0036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36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71331,2</w:t>
            </w:r>
          </w:p>
        </w:tc>
      </w:tr>
      <w:tr w:rsidR="00CB591E" w:rsidRPr="00D641D5" w:rsidTr="008D733C">
        <w:trPr>
          <w:trHeight w:val="315"/>
        </w:trPr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CB591E" w:rsidRDefault="00CB591E" w:rsidP="00F526C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-1399210,1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F526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CB591E" w:rsidRPr="00D641D5" w:rsidRDefault="00CB591E" w:rsidP="00F526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CB591E" w:rsidRDefault="00CB591E" w:rsidP="00F526C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-1399210,1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F526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CB591E" w:rsidRPr="00D641D5" w:rsidRDefault="00CB591E" w:rsidP="00F526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CB591E" w:rsidRDefault="00CB591E" w:rsidP="00F5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Default="00CB591E" w:rsidP="00F526C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-1399210,1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F526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CB591E" w:rsidRPr="00D641D5" w:rsidRDefault="00CB591E" w:rsidP="00F526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CB591E" w:rsidRDefault="00CB591E" w:rsidP="00F5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Default="00CB591E" w:rsidP="00F526C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-1399210,1</w:t>
            </w:r>
          </w:p>
        </w:tc>
      </w:tr>
      <w:tr w:rsidR="00CB591E" w:rsidRPr="00D641D5" w:rsidTr="008D733C">
        <w:trPr>
          <w:trHeight w:val="303"/>
        </w:trPr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CB591E" w:rsidRDefault="00CB591E" w:rsidP="007E3BD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1470541,3</w:t>
            </w:r>
          </w:p>
        </w:tc>
      </w:tr>
      <w:tr w:rsidR="00CB591E" w:rsidRPr="00D641D5" w:rsidTr="008D733C">
        <w:trPr>
          <w:trHeight w:val="402"/>
        </w:trPr>
        <w:tc>
          <w:tcPr>
            <w:tcW w:w="3090" w:type="dxa"/>
          </w:tcPr>
          <w:p w:rsidR="00CB591E" w:rsidRPr="00D641D5" w:rsidRDefault="00CB591E" w:rsidP="007E3BD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CB591E" w:rsidRPr="00D641D5" w:rsidRDefault="00CB591E" w:rsidP="007E3BD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CB591E" w:rsidRDefault="00CB591E">
            <w:pPr>
              <w:rPr>
                <w:rFonts w:cs="Times New Roman"/>
              </w:rPr>
            </w:pPr>
            <w:r w:rsidRPr="00715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1470541,3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7E3BD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CB591E" w:rsidRPr="00D641D5" w:rsidRDefault="00CB591E" w:rsidP="007E3BD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CB591E" w:rsidRDefault="00CB591E">
            <w:pPr>
              <w:rPr>
                <w:rFonts w:cs="Times New Roman"/>
              </w:rPr>
            </w:pPr>
            <w:r w:rsidRPr="00715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1470541,3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7E3BD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CB591E" w:rsidRPr="00D641D5" w:rsidRDefault="00CB591E" w:rsidP="007E3BD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CB591E" w:rsidRDefault="00CB591E">
            <w:pPr>
              <w:rPr>
                <w:rFonts w:cs="Times New Roman"/>
              </w:rPr>
            </w:pPr>
            <w:r w:rsidRPr="00715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1470541,3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CB591E" w:rsidRPr="00D641D5" w:rsidRDefault="00CB591E" w:rsidP="00F5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F5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591E" w:rsidRPr="00D641D5" w:rsidTr="008D733C">
        <w:tc>
          <w:tcPr>
            <w:tcW w:w="3090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CB591E" w:rsidRPr="00D641D5" w:rsidRDefault="00CB591E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91E" w:rsidRPr="00D641D5" w:rsidRDefault="00CB591E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:rsidR="00CB591E" w:rsidRDefault="00CB591E" w:rsidP="007B5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»  </w:t>
      </w:r>
    </w:p>
    <w:p w:rsidR="00CB591E" w:rsidRDefault="00CB591E" w:rsidP="007B5AF7">
      <w:pPr>
        <w:rPr>
          <w:rFonts w:ascii="Times New Roman" w:hAnsi="Times New Roman" w:cs="Times New Roman"/>
          <w:sz w:val="24"/>
          <w:szCs w:val="24"/>
        </w:rPr>
      </w:pPr>
    </w:p>
    <w:p w:rsidR="00CB591E" w:rsidRDefault="00CB591E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CB591E" w:rsidRDefault="00CB591E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CB591E" w:rsidRDefault="00CB591E" w:rsidP="000E4F6B">
      <w:pPr>
        <w:rPr>
          <w:rFonts w:ascii="Times New Roman" w:hAnsi="Times New Roman" w:cs="Times New Roman"/>
          <w:sz w:val="28"/>
          <w:szCs w:val="28"/>
        </w:rPr>
      </w:pPr>
    </w:p>
    <w:p w:rsidR="00CB591E" w:rsidRPr="00410A4D" w:rsidRDefault="00CB591E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CB591E" w:rsidRPr="00410A4D" w:rsidRDefault="00CB591E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91E" w:rsidRDefault="00CB591E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91E" w:rsidRDefault="00CB591E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CB591E" w:rsidRDefault="00CB591E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 С.Н. Лазарев</w:t>
      </w:r>
    </w:p>
    <w:p w:rsidR="00CB591E" w:rsidRDefault="00CB591E" w:rsidP="00410A4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CB591E" w:rsidSect="005F661B">
      <w:pgSz w:w="11905" w:h="16838" w:code="9"/>
      <w:pgMar w:top="539" w:right="848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91E" w:rsidRDefault="00CB591E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591E" w:rsidRDefault="00CB591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1E" w:rsidRDefault="00CB591E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91E" w:rsidRDefault="00CB591E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591E" w:rsidRDefault="00CB591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443"/>
    <w:rsid w:val="00160648"/>
    <w:rsid w:val="001623F5"/>
    <w:rsid w:val="00162688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1743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701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D29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4BF4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3A0"/>
    <w:rsid w:val="00476199"/>
    <w:rsid w:val="004768D3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37CD"/>
    <w:rsid w:val="00544026"/>
    <w:rsid w:val="00545D79"/>
    <w:rsid w:val="00546166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661B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1200"/>
    <w:rsid w:val="00631DF6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770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5E1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D6CDF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370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D56F3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B1F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4A31"/>
    <w:rsid w:val="00CA7CBB"/>
    <w:rsid w:val="00CB07DB"/>
    <w:rsid w:val="00CB0AE8"/>
    <w:rsid w:val="00CB23FD"/>
    <w:rsid w:val="00CB28FF"/>
    <w:rsid w:val="00CB3EEC"/>
    <w:rsid w:val="00CB587C"/>
    <w:rsid w:val="00CB591E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6CD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13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0371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137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137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037137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03713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7137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137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137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37137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20794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2020-02-20T13:23:00Z</cp:lastPrinted>
  <dcterms:created xsi:type="dcterms:W3CDTF">2020-02-21T14:19:00Z</dcterms:created>
  <dcterms:modified xsi:type="dcterms:W3CDTF">2020-02-21T14:19:00Z</dcterms:modified>
</cp:coreProperties>
</file>