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96" w:type="dxa"/>
        <w:tblInd w:w="-1002" w:type="dxa"/>
        <w:tblLayout w:type="fixed"/>
        <w:tblCellMar>
          <w:left w:w="0" w:type="dxa"/>
          <w:right w:w="0" w:type="dxa"/>
        </w:tblCellMar>
        <w:tblLook w:val="0000"/>
      </w:tblPr>
      <w:tblGrid>
        <w:gridCol w:w="499"/>
        <w:gridCol w:w="499"/>
        <w:gridCol w:w="9598"/>
      </w:tblGrid>
      <w:tr w:rsidR="0012526B" w:rsidRPr="00265157" w:rsidTr="00634FDE">
        <w:trPr>
          <w:trHeight w:val="1559"/>
        </w:trPr>
        <w:tc>
          <w:tcPr>
            <w:tcW w:w="998" w:type="dxa"/>
            <w:gridSpan w:val="2"/>
          </w:tcPr>
          <w:p w:rsidR="0012526B" w:rsidRPr="002B1666" w:rsidRDefault="0012526B" w:rsidP="00D44733">
            <w:pPr>
              <w:pStyle w:val="12"/>
            </w:pPr>
          </w:p>
        </w:tc>
        <w:tc>
          <w:tcPr>
            <w:tcW w:w="9598"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tbl>
            <w:tblPr>
              <w:tblW w:w="9486" w:type="dxa"/>
              <w:tblLayout w:type="fixed"/>
              <w:tblLook w:val="01E0"/>
            </w:tblPr>
            <w:tblGrid>
              <w:gridCol w:w="2599"/>
              <w:gridCol w:w="6887"/>
            </w:tblGrid>
            <w:tr w:rsidR="0012526B" w:rsidRPr="00262855" w:rsidTr="00634FDE">
              <w:trPr>
                <w:trHeight w:val="386"/>
              </w:trPr>
              <w:tc>
                <w:tcPr>
                  <w:tcW w:w="2599" w:type="dxa"/>
                  <w:vMerge w:val="restart"/>
                </w:tcPr>
                <w:p w:rsidR="0012526B" w:rsidRPr="000F559B" w:rsidRDefault="00D2146E" w:rsidP="00D44733">
                  <w:pPr>
                    <w:rPr>
                      <w:sz w:val="22"/>
                      <w:szCs w:val="22"/>
                      <w:vertAlign w:val="subscript"/>
                    </w:rPr>
                  </w:pPr>
                  <w:r>
                    <w:rPr>
                      <w:noProof/>
                      <w:sz w:val="22"/>
                      <w:szCs w:val="22"/>
                      <w:vertAlign w:val="subscript"/>
                    </w:rPr>
                    <w:pict>
                      <v:line id="_x0000_s1026" style="position:absolute;z-index:251660288;mso-position-horizontal-relative:text;mso-position-vertical-relative:text" from="-5.9pt,36.25pt" to="463.85pt,36.25pt" strokeweight="1.5pt"/>
                    </w:pict>
                  </w:r>
                  <w:r>
                    <w:rPr>
                      <w:noProof/>
                      <w:sz w:val="22"/>
                      <w:szCs w:val="22"/>
                      <w:vertAlign w:val="subscript"/>
                    </w:rPr>
                    <w:pict>
                      <v:line id="_x0000_s1052" style="position:absolute;flip:x;z-index:251686912;mso-position-horizontal-relative:text;mso-position-vertical-relative:text" from="29.1pt,44.6pt" to="54.25pt,59.9pt" strokeweight="4pt"/>
                    </w:pict>
                  </w:r>
                  <w:r>
                    <w:rPr>
                      <w:noProof/>
                      <w:sz w:val="22"/>
                      <w:szCs w:val="22"/>
                      <w:vertAlign w:val="subscript"/>
                    </w:rPr>
                    <w:pict>
                      <v:line id="_x0000_s1051" style="position:absolute;flip:x y;z-index:251685888;mso-position-horizontal-relative:text;mso-position-vertical-relative:text" from="52.65pt,44.8pt" to="65.75pt,48.15pt" strokeweight="4pt"/>
                    </w:pict>
                  </w:r>
                  <w:r>
                    <w:rPr>
                      <w:noProof/>
                      <w:sz w:val="22"/>
                      <w:szCs w:val="22"/>
                      <w:vertAlign w:val="subscript"/>
                    </w:rPr>
                    <w:pict>
                      <v:line id="_x0000_s1050" style="position:absolute;flip:x;z-index:251684864;mso-position-horizontal-relative:text;mso-position-vertical-relative:text" from="64.75pt,34.6pt" to="108.35pt,48.25pt" strokeweight="4pt"/>
                    </w:pict>
                  </w:r>
                  <w:r>
                    <w:rPr>
                      <w:noProof/>
                      <w:sz w:val="22"/>
                      <w:szCs w:val="22"/>
                      <w:vertAlign w:val="subscript"/>
                    </w:rPr>
                    <w:pict>
                      <v:line id="_x0000_s1049" style="position:absolute;z-index:251683840;mso-position-horizontal-relative:text;mso-position-vertical-relative:text" from="76.95pt,7.7pt" to="109.15pt,35.6pt" strokeweight="4pt"/>
                    </w:pict>
                  </w:r>
                  <w:r>
                    <w:rPr>
                      <w:noProof/>
                      <w:sz w:val="22"/>
                      <w:szCs w:val="22"/>
                      <w:vertAlign w:val="subscript"/>
                    </w:rPr>
                    <w:pict>
                      <v:line id="_x0000_s1048" style="position:absolute;flip:x;z-index:251682816;mso-position-horizontal-relative:text;mso-position-vertical-relative:text" from="50.2pt,7.8pt" to="79.1pt,24.4pt" strokeweight="4pt"/>
                    </w:pict>
                  </w:r>
                  <w:r>
                    <w:rPr>
                      <w:noProof/>
                      <w:sz w:val="22"/>
                      <w:szCs w:val="22"/>
                      <w:vertAlign w:val="subscript"/>
                    </w:rPr>
                    <w:pict>
                      <v:line id="_x0000_s1047" style="position:absolute;z-index:251681792;mso-position-horizontal-relative:text;mso-position-vertical-relative:text" from="39.65pt,22.35pt" to="51.6pt,23.95pt" strokeweight="4pt"/>
                    </w:pict>
                  </w:r>
                  <w:r>
                    <w:rPr>
                      <w:noProof/>
                      <w:sz w:val="22"/>
                      <w:szCs w:val="22"/>
                      <w:vertAlign w:val="subscript"/>
                    </w:rPr>
                    <w:pict>
                      <v:line id="_x0000_s1046" style="position:absolute;flip:x;z-index:251680768;mso-position-horizontal-relative:text;mso-position-vertical-relative:text" from="32.4pt,21.3pt" to="41.5pt,35.8pt" strokeweight="4pt"/>
                    </w:pict>
                  </w:r>
                  <w:r>
                    <w:rPr>
                      <w:noProof/>
                      <w:sz w:val="22"/>
                      <w:szCs w:val="22"/>
                      <w:vertAlign w:val="subscript"/>
                    </w:rPr>
                    <w:pict>
                      <v:line id="_x0000_s1045" style="position:absolute;flip:x;z-index:251679744;mso-position-horizontal-relative:text;mso-position-vertical-relative:text" from="28.05pt,34.65pt" to="32.75pt,61.25pt" strokeweight="4pt"/>
                    </w:pict>
                  </w:r>
                  <w:r>
                    <w:rPr>
                      <w:noProof/>
                      <w:sz w:val="22"/>
                      <w:szCs w:val="22"/>
                      <w:vertAlign w:val="subscript"/>
                    </w:rPr>
                    <w:pict>
                      <v:line id="_x0000_s1044" style="position:absolute;flip:y;z-index:251678720;mso-position-horizontal-relative:text;mso-position-vertical-relative:text" from="30.15pt,42.8pt" to="53.85pt,60.5pt" strokecolor="#6a5ffd" strokeweight="4pt"/>
                    </w:pict>
                  </w:r>
                  <w:r>
                    <w:rPr>
                      <w:noProof/>
                      <w:sz w:val="22"/>
                      <w:szCs w:val="22"/>
                      <w:vertAlign w:val="subscript"/>
                    </w:rPr>
                    <w:pict>
                      <v:line id="_x0000_s1043" style="position:absolute;z-index:251677696;mso-position-horizontal-relative:text;mso-position-vertical-relative:text" from="51.7pt,42.9pt" to="73.25pt,54.05pt" strokecolor="#6a5ffd" strokeweight="4pt"/>
                    </w:pict>
                  </w:r>
                  <w:r>
                    <w:rPr>
                      <w:noProof/>
                      <w:sz w:val="22"/>
                      <w:szCs w:val="22"/>
                      <w:vertAlign w:val="subscript"/>
                    </w:rPr>
                    <w:pict>
                      <v:line id="_x0000_s1042" style="position:absolute;flip:y;z-index:251676672;mso-position-horizontal-relative:text;mso-position-vertical-relative:text" from="71.95pt,35.25pt" to="121.7pt,54pt" strokecolor="#6a5ffd" strokeweight="4pt"/>
                    </w:pict>
                  </w:r>
                  <w:r>
                    <w:rPr>
                      <w:noProof/>
                      <w:sz w:val="22"/>
                      <w:szCs w:val="22"/>
                      <w:vertAlign w:val="subscript"/>
                    </w:rPr>
                    <w:pict>
                      <v:line id="_x0000_s1041" style="position:absolute;z-index:251675648;mso-position-horizontal-relative:text;mso-position-vertical-relative:text" from="77.95pt,5.3pt" to="122.95pt,35.75pt" strokecolor="#6a5ffd" strokeweight="4pt"/>
                    </w:pict>
                  </w:r>
                  <w:r>
                    <w:rPr>
                      <w:noProof/>
                      <w:sz w:val="22"/>
                      <w:szCs w:val="22"/>
                      <w:vertAlign w:val="subscript"/>
                    </w:rPr>
                    <w:pict>
                      <v:line id="_x0000_s1040" style="position:absolute;flip:x;z-index:251674624;mso-position-horizontal-relative:text;mso-position-vertical-relative:text" from="51.15pt,5.1pt" to="79.8pt,19.85pt" strokecolor="#6a5ffd" strokeweight="4pt"/>
                    </w:pict>
                  </w:r>
                  <w:r>
                    <w:rPr>
                      <w:noProof/>
                      <w:sz w:val="22"/>
                      <w:szCs w:val="22"/>
                      <w:vertAlign w:val="subscript"/>
                    </w:rPr>
                    <w:pict>
                      <v:line id="_x0000_s1039" style="position:absolute;z-index:251673600;mso-position-horizontal-relative:text;mso-position-vertical-relative:text" from="36.25pt,18.4pt" to="52.4pt,19.8pt" strokecolor="#6a5ffd" strokeweight="4pt"/>
                    </w:pict>
                  </w:r>
                  <w:r>
                    <w:rPr>
                      <w:noProof/>
                      <w:sz w:val="22"/>
                      <w:szCs w:val="22"/>
                      <w:vertAlign w:val="subscript"/>
                    </w:rPr>
                    <w:pict>
                      <v:line id="_x0000_s1038" style="position:absolute;flip:x;z-index:251672576;mso-position-horizontal-relative:text;mso-position-vertical-relative:text" from="29.5pt,32.3pt" to="40.05pt,61.5pt" strokecolor="#6a5ffd" strokeweight="4pt"/>
                    </w:pict>
                  </w:r>
                  <w:r>
                    <w:rPr>
                      <w:noProof/>
                      <w:sz w:val="22"/>
                      <w:szCs w:val="22"/>
                      <w:vertAlign w:val="subscript"/>
                    </w:rPr>
                    <w:pict>
                      <v:line id="_x0000_s1037" style="position:absolute;z-index:251671552;mso-position-horizontal-relative:text;mso-position-vertical-relative:text" from="34.75pt,16.95pt" to="39.9pt,33.8pt" strokecolor="#6a5ffd" strokeweight="4pt"/>
                    </w:pict>
                  </w:r>
                  <w:r>
                    <w:rPr>
                      <w:noProof/>
                      <w:sz w:val="22"/>
                      <w:szCs w:val="22"/>
                      <w:vertAlign w:val="subscript"/>
                    </w:rPr>
                    <w:pict>
                      <v:line id="_x0000_s1036" style="position:absolute;flip:x y;z-index:251670528;mso-position-horizontal-relative:text;mso-position-vertical-relative:text" from="23.7pt,33.1pt" to="23.85pt,64.6pt" strokecolor="#f46106" strokeweight="4pt"/>
                    </w:pict>
                  </w:r>
                  <w:r>
                    <w:rPr>
                      <w:noProof/>
                      <w:sz w:val="22"/>
                      <w:szCs w:val="22"/>
                      <w:vertAlign w:val="subscript"/>
                    </w:rPr>
                    <w:pict>
                      <v:line id="_x0000_s1035" style="position:absolute;flip:y;z-index:251669504;mso-position-horizontal-relative:text;mso-position-vertical-relative:text" from="22.95pt,45.4pt" to="55.6pt,66.2pt" strokecolor="#f46106" strokeweight="4pt"/>
                    </w:pict>
                  </w:r>
                  <w:r>
                    <w:rPr>
                      <w:noProof/>
                      <w:sz w:val="22"/>
                      <w:szCs w:val="22"/>
                      <w:vertAlign w:val="subscript"/>
                    </w:rPr>
                    <w:pict>
                      <v:line id="_x0000_s1034" style="position:absolute;flip:y;z-index:251668480;mso-position-horizontal-relative:text;mso-position-vertical-relative:text" from="54.9pt,31.6pt" to="88.95pt,46.05pt" strokecolor="#f46106" strokeweight="4pt"/>
                    </w:pict>
                  </w:r>
                  <w:r>
                    <w:rPr>
                      <w:noProof/>
                      <w:sz w:val="22"/>
                      <w:szCs w:val="22"/>
                      <w:vertAlign w:val="subscript"/>
                    </w:rPr>
                    <w:pict>
                      <v:line id="_x0000_s1033" style="position:absolute;z-index:251667456;mso-position-horizontal-relative:text;mso-position-vertical-relative:text" from="75.95pt,4.9pt" to="88.05pt,33.9pt" strokecolor="#f46106" strokeweight="4pt"/>
                    </w:pict>
                  </w:r>
                  <w:r>
                    <w:rPr>
                      <w:noProof/>
                      <w:sz w:val="22"/>
                      <w:szCs w:val="22"/>
                      <w:vertAlign w:val="subscript"/>
                    </w:rPr>
                    <w:pict>
                      <v:line id="_x0000_s1032" style="position:absolute;flip:y;z-index:251666432;mso-position-horizontal-relative:text;mso-position-vertical-relative:text" from="51.25pt,6.15pt" to="77.9pt,18pt" strokecolor="#f46106" strokeweight="4pt"/>
                    </w:pict>
                  </w:r>
                  <w:r>
                    <w:rPr>
                      <w:noProof/>
                      <w:sz w:val="22"/>
                      <w:szCs w:val="22"/>
                      <w:vertAlign w:val="subscript"/>
                    </w:rPr>
                    <w:pict>
                      <v:line id="_x0000_s1031" style="position:absolute;z-index:251665408;mso-position-horizontal-relative:text;mso-position-vertical-relative:text" from="32.35pt,17.1pt" to="52.05pt,17.35pt" strokecolor="#f46106" strokeweight="4pt"/>
                    </w:pict>
                  </w:r>
                  <w:r>
                    <w:rPr>
                      <w:noProof/>
                      <w:sz w:val="22"/>
                      <w:szCs w:val="22"/>
                      <w:vertAlign w:val="subscript"/>
                    </w:rPr>
                    <w:pict>
                      <v:line id="_x0000_s1030" style="position:absolute;flip:y;z-index:251664384;mso-position-horizontal-relative:text;mso-position-vertical-relative:text" from="23.55pt,15.85pt" to="33.6pt,34.05pt" strokecolor="#f46106" strokeweight="4pt"/>
                    </w:pict>
                  </w:r>
                  <w:r>
                    <w:rPr>
                      <w:noProof/>
                      <w:sz w:val="22"/>
                      <w:szCs w:val="22"/>
                      <w:vertAlign w:val="subscript"/>
                    </w:rPr>
                    <w:pict>
                      <v:line id="_x0000_s1029" style="position:absolute;flip:x y;z-index:251663360;mso-position-horizontal-relative:text;mso-position-vertical-relative:text" from="29pt,11.65pt" to="74.55pt,58.65pt"/>
                    </w:pict>
                  </w:r>
                  <w:r>
                    <w:rPr>
                      <w:noProof/>
                      <w:sz w:val="22"/>
                      <w:szCs w:val="22"/>
                      <w:vertAlign w:val="subscript"/>
                    </w:rPr>
                    <w:pict>
                      <v:line id="_x0000_s1028" style="position:absolute;flip:y;z-index:251662336;mso-position-horizontal-relative:text;mso-position-vertical-relative:text" from="20.1pt,1.25pt" to="80pt,1in"/>
                    </w:pict>
                  </w:r>
                  <w:r>
                    <w:rPr>
                      <w:noProof/>
                      <w:sz w:val="22"/>
                      <w:szCs w:val="22"/>
                      <w:vertAlign w:val="subscript"/>
                    </w:rPr>
                    <w:pict>
                      <v:shape id="_x0000_s1027" style="position:absolute;margin-left:51.95pt;margin-top:-1.35pt;width:0;height:73.25pt;z-index:251661312;mso-position-horizontal:absolute;mso-position-horizontal-relative:text;mso-position-vertical:absolute;mso-position-vertical-relative:text" coordsize="1,1465" path="m,1465l,e" filled="f" strokeweight="2pt">
                        <v:stroke endarrow="block" endarrowwidth="wide" endarrowlength="long"/>
                        <v:path arrowok="t"/>
                      </v:shape>
                    </w:pict>
                  </w:r>
                </w:p>
              </w:tc>
              <w:tc>
                <w:tcPr>
                  <w:tcW w:w="6887" w:type="dxa"/>
                  <w:vAlign w:val="bottom"/>
                </w:tcPr>
                <w:p w:rsidR="0012526B" w:rsidRPr="00262855" w:rsidRDefault="0012526B" w:rsidP="00D44733">
                  <w:pPr>
                    <w:jc w:val="center"/>
                    <w:rPr>
                      <w:rFonts w:ascii="Arial" w:hAnsi="Arial" w:cs="Arial"/>
                      <w:sz w:val="18"/>
                      <w:szCs w:val="18"/>
                    </w:rPr>
                  </w:pPr>
                  <w:r w:rsidRPr="00262855">
                    <w:rPr>
                      <w:rFonts w:ascii="Arial" w:hAnsi="Arial" w:cs="Arial"/>
                      <w:sz w:val="18"/>
                      <w:szCs w:val="18"/>
                    </w:rPr>
                    <w:t>Открытое акционерное общество</w:t>
                  </w:r>
                </w:p>
              </w:tc>
            </w:tr>
            <w:tr w:rsidR="0012526B" w:rsidRPr="00262855" w:rsidTr="00634FDE">
              <w:trPr>
                <w:trHeight w:val="144"/>
              </w:trPr>
              <w:tc>
                <w:tcPr>
                  <w:tcW w:w="2599" w:type="dxa"/>
                  <w:vMerge/>
                </w:tcPr>
                <w:p w:rsidR="0012526B" w:rsidRDefault="0012526B" w:rsidP="00D44733"/>
              </w:tc>
              <w:tc>
                <w:tcPr>
                  <w:tcW w:w="6887" w:type="dxa"/>
                  <w:vAlign w:val="center"/>
                </w:tcPr>
                <w:p w:rsidR="0012526B" w:rsidRPr="00262855" w:rsidRDefault="0012526B" w:rsidP="00D44733">
                  <w:pPr>
                    <w:jc w:val="center"/>
                    <w:rPr>
                      <w:rFonts w:ascii="Tahoma" w:hAnsi="Tahoma" w:cs="Tahoma"/>
                      <w:spacing w:val="30"/>
                      <w:sz w:val="28"/>
                      <w:szCs w:val="28"/>
                    </w:rPr>
                  </w:pPr>
                  <w:r w:rsidRPr="00262855">
                    <w:rPr>
                      <w:rFonts w:ascii="Tahoma" w:hAnsi="Tahoma" w:cs="Tahoma"/>
                      <w:spacing w:val="30"/>
                      <w:sz w:val="28"/>
                      <w:szCs w:val="28"/>
                    </w:rPr>
                    <w:t>«Институт территориального развития</w:t>
                  </w:r>
                </w:p>
              </w:tc>
            </w:tr>
            <w:tr w:rsidR="0012526B" w:rsidRPr="00262855" w:rsidTr="00634FDE">
              <w:trPr>
                <w:trHeight w:val="144"/>
              </w:trPr>
              <w:tc>
                <w:tcPr>
                  <w:tcW w:w="2599" w:type="dxa"/>
                  <w:vMerge/>
                </w:tcPr>
                <w:p w:rsidR="0012526B" w:rsidRDefault="0012526B" w:rsidP="00D44733"/>
              </w:tc>
              <w:tc>
                <w:tcPr>
                  <w:tcW w:w="6887" w:type="dxa"/>
                  <w:vAlign w:val="center"/>
                </w:tcPr>
                <w:p w:rsidR="0012526B" w:rsidRPr="00262855" w:rsidRDefault="0012526B" w:rsidP="00D44733">
                  <w:pPr>
                    <w:jc w:val="center"/>
                    <w:rPr>
                      <w:rFonts w:ascii="Tahoma" w:hAnsi="Tahoma" w:cs="Tahoma"/>
                      <w:spacing w:val="30"/>
                      <w:sz w:val="28"/>
                      <w:szCs w:val="28"/>
                    </w:rPr>
                  </w:pPr>
                  <w:r w:rsidRPr="00262855">
                    <w:rPr>
                      <w:rFonts w:ascii="Tahoma" w:hAnsi="Tahoma" w:cs="Tahoma"/>
                      <w:spacing w:val="30"/>
                      <w:sz w:val="28"/>
                      <w:szCs w:val="28"/>
                    </w:rPr>
                    <w:t>Краснодарского края»</w:t>
                  </w:r>
                </w:p>
              </w:tc>
            </w:tr>
            <w:tr w:rsidR="0012526B" w:rsidRPr="00262855" w:rsidTr="00634FDE">
              <w:trPr>
                <w:trHeight w:val="396"/>
              </w:trPr>
              <w:tc>
                <w:tcPr>
                  <w:tcW w:w="2599" w:type="dxa"/>
                  <w:vMerge/>
                </w:tcPr>
                <w:p w:rsidR="0012526B" w:rsidRDefault="0012526B" w:rsidP="00D44733"/>
              </w:tc>
              <w:tc>
                <w:tcPr>
                  <w:tcW w:w="6887" w:type="dxa"/>
                </w:tcPr>
                <w:p w:rsidR="0012526B" w:rsidRPr="00262855" w:rsidRDefault="0012526B" w:rsidP="00D44733">
                  <w:pPr>
                    <w:spacing w:before="60"/>
                    <w:jc w:val="center"/>
                    <w:rPr>
                      <w:rFonts w:ascii="Arial" w:hAnsi="Arial" w:cs="Arial"/>
                      <w:sz w:val="14"/>
                      <w:szCs w:val="14"/>
                    </w:rPr>
                  </w:pPr>
                  <w:r w:rsidRPr="00262855">
                    <w:rPr>
                      <w:rFonts w:ascii="Arial" w:hAnsi="Arial" w:cs="Arial"/>
                      <w:sz w:val="14"/>
                      <w:szCs w:val="14"/>
                    </w:rPr>
                    <w:t>ИНН 2308097302, КПП 230801001350049, г. Краснодар, ул. Северная, 255, оф. 508, тел. 255-54-15</w:t>
                  </w:r>
                  <w:r w:rsidRPr="00262855">
                    <w:rPr>
                      <w:rFonts w:ascii="Arial" w:hAnsi="Arial" w:cs="Arial"/>
                      <w:sz w:val="14"/>
                      <w:szCs w:val="14"/>
                    </w:rPr>
                    <w:br/>
                    <w:t>р/с 40602810600000004686 в ОАО АКБ «Уралсиб-Югбанк», к/с 30101800000000713, БИК 040349713</w:t>
                  </w:r>
                </w:p>
              </w:tc>
            </w:tr>
          </w:tbl>
          <w:p w:rsidR="0012526B" w:rsidRPr="00265157" w:rsidRDefault="0012526B" w:rsidP="00D44733">
            <w:pPr>
              <w:snapToGrid w:val="0"/>
              <w:rPr>
                <w:sz w:val="28"/>
                <w:szCs w:val="28"/>
              </w:rPr>
            </w:pPr>
          </w:p>
        </w:tc>
      </w:tr>
      <w:tr w:rsidR="0012526B" w:rsidRPr="002B1666" w:rsidTr="00634FDE">
        <w:trPr>
          <w:cantSplit/>
          <w:trHeight w:hRule="exact" w:val="8202"/>
        </w:trPr>
        <w:tc>
          <w:tcPr>
            <w:tcW w:w="998" w:type="dxa"/>
            <w:gridSpan w:val="2"/>
            <w:tcBorders>
              <w:bottom w:val="single" w:sz="8" w:space="0" w:color="000000"/>
            </w:tcBorders>
            <w:tcMar>
              <w:left w:w="108" w:type="dxa"/>
              <w:right w:w="108" w:type="dxa"/>
            </w:tcMar>
          </w:tcPr>
          <w:p w:rsidR="0012526B" w:rsidRPr="00265157" w:rsidRDefault="0012526B" w:rsidP="00D44733">
            <w:pPr>
              <w:snapToGrid w:val="0"/>
              <w:rPr>
                <w:sz w:val="28"/>
                <w:szCs w:val="28"/>
              </w:rPr>
            </w:pPr>
          </w:p>
        </w:tc>
        <w:tc>
          <w:tcPr>
            <w:tcW w:w="9598"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12526B" w:rsidRPr="00E81E70" w:rsidRDefault="0012526B" w:rsidP="00D44733">
            <w:pPr>
              <w:snapToGrid w:val="0"/>
              <w:rPr>
                <w:sz w:val="28"/>
                <w:szCs w:val="28"/>
              </w:rPr>
            </w:pPr>
          </w:p>
          <w:p w:rsidR="0012526B" w:rsidRDefault="0012526B" w:rsidP="00D44733">
            <w:pPr>
              <w:jc w:val="center"/>
              <w:rPr>
                <w:b/>
                <w:sz w:val="32"/>
                <w:szCs w:val="32"/>
              </w:rPr>
            </w:pPr>
            <w:bookmarkStart w:id="0" w:name="_Toc166231865"/>
          </w:p>
          <w:p w:rsidR="0012526B" w:rsidRDefault="0012526B" w:rsidP="00D44733">
            <w:pPr>
              <w:jc w:val="center"/>
              <w:rPr>
                <w:b/>
                <w:sz w:val="32"/>
                <w:szCs w:val="32"/>
              </w:rPr>
            </w:pPr>
          </w:p>
          <w:p w:rsidR="0012526B" w:rsidRDefault="0012526B" w:rsidP="00D44733">
            <w:pPr>
              <w:jc w:val="center"/>
              <w:rPr>
                <w:b/>
                <w:sz w:val="32"/>
                <w:szCs w:val="32"/>
              </w:rPr>
            </w:pPr>
          </w:p>
          <w:p w:rsidR="0012526B" w:rsidRDefault="0012526B" w:rsidP="00D44733">
            <w:pPr>
              <w:jc w:val="center"/>
              <w:rPr>
                <w:b/>
                <w:sz w:val="32"/>
                <w:szCs w:val="32"/>
              </w:rPr>
            </w:pPr>
          </w:p>
          <w:bookmarkEnd w:id="0"/>
          <w:p w:rsidR="0012526B" w:rsidRPr="000D0B0F" w:rsidRDefault="0012526B" w:rsidP="00D44733">
            <w:pPr>
              <w:jc w:val="center"/>
              <w:rPr>
                <w:b/>
                <w:sz w:val="56"/>
                <w:szCs w:val="56"/>
              </w:rPr>
            </w:pPr>
            <w:r w:rsidRPr="000D0B0F">
              <w:rPr>
                <w:b/>
                <w:sz w:val="56"/>
                <w:szCs w:val="56"/>
              </w:rPr>
              <w:t>ГЕНЕРАЛЬНЫЙ ПЛАН</w:t>
            </w:r>
          </w:p>
          <w:p w:rsidR="0012526B" w:rsidRDefault="0012526B" w:rsidP="00D44733">
            <w:pPr>
              <w:tabs>
                <w:tab w:val="left" w:pos="9356"/>
              </w:tabs>
              <w:jc w:val="center"/>
              <w:rPr>
                <w:b/>
                <w:caps/>
                <w:sz w:val="48"/>
                <w:szCs w:val="48"/>
              </w:rPr>
            </w:pPr>
          </w:p>
          <w:p w:rsidR="0012526B" w:rsidRDefault="0012526B" w:rsidP="00D44733">
            <w:pPr>
              <w:jc w:val="center"/>
              <w:rPr>
                <w:b/>
                <w:caps/>
                <w:spacing w:val="110"/>
                <w:sz w:val="56"/>
                <w:szCs w:val="56"/>
              </w:rPr>
            </w:pPr>
            <w:r>
              <w:rPr>
                <w:b/>
                <w:caps/>
                <w:spacing w:val="110"/>
                <w:sz w:val="56"/>
                <w:szCs w:val="56"/>
              </w:rPr>
              <w:t>КРАСНОГВАРДЕЙСКОГО</w:t>
            </w:r>
          </w:p>
          <w:p w:rsidR="0012526B" w:rsidRPr="006C3FDE" w:rsidRDefault="0012526B" w:rsidP="00D44733">
            <w:pPr>
              <w:jc w:val="center"/>
              <w:rPr>
                <w:b/>
                <w:caps/>
                <w:sz w:val="56"/>
                <w:szCs w:val="48"/>
              </w:rPr>
            </w:pPr>
            <w:r>
              <w:rPr>
                <w:b/>
                <w:caps/>
                <w:spacing w:val="110"/>
                <w:sz w:val="56"/>
                <w:szCs w:val="56"/>
              </w:rPr>
              <w:t>сельского</w:t>
            </w:r>
            <w:r w:rsidRPr="000D0B0F">
              <w:rPr>
                <w:b/>
                <w:caps/>
                <w:sz w:val="56"/>
                <w:szCs w:val="56"/>
              </w:rPr>
              <w:t xml:space="preserve"> поселения</w:t>
            </w:r>
            <w:r w:rsidRPr="000D0B0F">
              <w:rPr>
                <w:b/>
                <w:caps/>
                <w:sz w:val="40"/>
                <w:szCs w:val="40"/>
              </w:rPr>
              <w:t xml:space="preserve"> </w:t>
            </w:r>
          </w:p>
          <w:p w:rsidR="0012526B" w:rsidRDefault="0012526B" w:rsidP="00D44733">
            <w:pPr>
              <w:tabs>
                <w:tab w:val="left" w:pos="9356"/>
              </w:tabs>
              <w:jc w:val="center"/>
              <w:rPr>
                <w:b/>
                <w:caps/>
                <w:sz w:val="44"/>
                <w:szCs w:val="40"/>
              </w:rPr>
            </w:pPr>
          </w:p>
          <w:p w:rsidR="0012526B" w:rsidRPr="000D0B0F" w:rsidRDefault="0012526B" w:rsidP="00D44733">
            <w:pPr>
              <w:tabs>
                <w:tab w:val="left" w:pos="9356"/>
              </w:tabs>
              <w:jc w:val="center"/>
              <w:rPr>
                <w:b/>
                <w:caps/>
                <w:sz w:val="40"/>
                <w:szCs w:val="40"/>
              </w:rPr>
            </w:pPr>
            <w:r>
              <w:rPr>
                <w:b/>
                <w:caps/>
                <w:sz w:val="40"/>
                <w:szCs w:val="40"/>
              </w:rPr>
              <w:t>отрадненского</w:t>
            </w:r>
            <w:r w:rsidRPr="000D0B0F">
              <w:rPr>
                <w:b/>
                <w:caps/>
                <w:sz w:val="40"/>
                <w:szCs w:val="40"/>
              </w:rPr>
              <w:t xml:space="preserve"> района</w:t>
            </w:r>
          </w:p>
          <w:p w:rsidR="0012526B" w:rsidRPr="000D0B0F" w:rsidRDefault="0012526B" w:rsidP="00D44733">
            <w:pPr>
              <w:tabs>
                <w:tab w:val="left" w:pos="9356"/>
              </w:tabs>
              <w:jc w:val="center"/>
              <w:rPr>
                <w:b/>
                <w:caps/>
                <w:sz w:val="40"/>
                <w:szCs w:val="40"/>
              </w:rPr>
            </w:pPr>
            <w:r w:rsidRPr="000D0B0F">
              <w:rPr>
                <w:b/>
                <w:caps/>
                <w:sz w:val="40"/>
                <w:szCs w:val="40"/>
              </w:rPr>
              <w:t>Краснодарского края</w:t>
            </w:r>
          </w:p>
          <w:p w:rsidR="0012526B" w:rsidRPr="00E81E70" w:rsidRDefault="0012526B" w:rsidP="00D44733">
            <w:pPr>
              <w:snapToGrid w:val="0"/>
              <w:jc w:val="center"/>
              <w:rPr>
                <w:sz w:val="28"/>
                <w:szCs w:val="28"/>
              </w:rPr>
            </w:pPr>
          </w:p>
          <w:p w:rsidR="0012526B" w:rsidRDefault="0012526B" w:rsidP="00D44733">
            <w:pPr>
              <w:snapToGrid w:val="0"/>
              <w:rPr>
                <w:sz w:val="28"/>
                <w:szCs w:val="28"/>
              </w:rPr>
            </w:pPr>
          </w:p>
          <w:p w:rsidR="0012526B" w:rsidRDefault="0012526B" w:rsidP="00D44733">
            <w:pPr>
              <w:snapToGrid w:val="0"/>
              <w:jc w:val="center"/>
              <w:rPr>
                <w:sz w:val="28"/>
                <w:szCs w:val="28"/>
              </w:rPr>
            </w:pPr>
          </w:p>
          <w:p w:rsidR="0012526B" w:rsidRDefault="0012526B" w:rsidP="00D44733">
            <w:pPr>
              <w:snapToGrid w:val="0"/>
              <w:jc w:val="center"/>
              <w:rPr>
                <w:sz w:val="28"/>
                <w:szCs w:val="28"/>
              </w:rPr>
            </w:pPr>
          </w:p>
          <w:p w:rsidR="0012526B" w:rsidRPr="00E81E70" w:rsidRDefault="0012526B" w:rsidP="00D44733">
            <w:pPr>
              <w:snapToGrid w:val="0"/>
              <w:jc w:val="center"/>
              <w:rPr>
                <w:sz w:val="28"/>
                <w:szCs w:val="28"/>
              </w:rPr>
            </w:pPr>
          </w:p>
          <w:p w:rsidR="0012526B" w:rsidRDefault="0012526B" w:rsidP="00D44733">
            <w:pPr>
              <w:snapToGrid w:val="0"/>
              <w:jc w:val="center"/>
              <w:rPr>
                <w:b/>
                <w:caps/>
                <w:sz w:val="44"/>
                <w:szCs w:val="44"/>
              </w:rPr>
            </w:pPr>
            <w:r w:rsidRPr="008A595F">
              <w:rPr>
                <w:b/>
                <w:caps/>
                <w:sz w:val="44"/>
                <w:szCs w:val="44"/>
              </w:rPr>
              <w:t>ТОМ I</w:t>
            </w:r>
          </w:p>
          <w:p w:rsidR="0012526B" w:rsidRPr="00077AAF" w:rsidRDefault="0012526B" w:rsidP="00D44733">
            <w:pPr>
              <w:jc w:val="center"/>
              <w:rPr>
                <w:b/>
                <w:caps/>
                <w:sz w:val="40"/>
                <w:szCs w:val="40"/>
              </w:rPr>
            </w:pPr>
            <w:r w:rsidRPr="00077AAF">
              <w:rPr>
                <w:b/>
                <w:sz w:val="40"/>
                <w:szCs w:val="40"/>
              </w:rPr>
              <w:t>Утверждаемая часть проекта</w:t>
            </w:r>
          </w:p>
          <w:p w:rsidR="0012526B" w:rsidRDefault="0012526B" w:rsidP="00D44733">
            <w:pPr>
              <w:snapToGrid w:val="0"/>
              <w:jc w:val="center"/>
              <w:rPr>
                <w:b/>
                <w:sz w:val="40"/>
                <w:szCs w:val="40"/>
              </w:rPr>
            </w:pPr>
          </w:p>
          <w:p w:rsidR="0012526B" w:rsidRPr="00077AAF" w:rsidRDefault="0012526B" w:rsidP="00D44733">
            <w:pPr>
              <w:snapToGrid w:val="0"/>
              <w:jc w:val="center"/>
              <w:rPr>
                <w:b/>
                <w:caps/>
                <w:sz w:val="44"/>
                <w:szCs w:val="44"/>
              </w:rPr>
            </w:pPr>
            <w:r>
              <w:rPr>
                <w:b/>
                <w:sz w:val="40"/>
                <w:szCs w:val="40"/>
              </w:rPr>
              <w:t>Часть</w:t>
            </w:r>
            <w:r w:rsidRPr="00077AAF">
              <w:rPr>
                <w:b/>
                <w:caps/>
                <w:sz w:val="44"/>
                <w:szCs w:val="44"/>
              </w:rPr>
              <w:t xml:space="preserve"> 1</w:t>
            </w:r>
          </w:p>
          <w:p w:rsidR="0012526B" w:rsidRPr="000D0B0F" w:rsidRDefault="0012526B" w:rsidP="00D44733">
            <w:pPr>
              <w:snapToGrid w:val="0"/>
              <w:jc w:val="center"/>
              <w:rPr>
                <w:b/>
                <w:sz w:val="36"/>
                <w:szCs w:val="36"/>
              </w:rPr>
            </w:pPr>
            <w:r w:rsidRPr="000D0B0F">
              <w:rPr>
                <w:b/>
                <w:sz w:val="36"/>
                <w:szCs w:val="36"/>
              </w:rPr>
              <w:t>Положения о территориальном планировании</w:t>
            </w:r>
          </w:p>
          <w:p w:rsidR="0012526B" w:rsidRDefault="0012526B" w:rsidP="00D44733">
            <w:pPr>
              <w:rPr>
                <w:sz w:val="28"/>
                <w:szCs w:val="28"/>
              </w:rPr>
            </w:pPr>
          </w:p>
          <w:p w:rsidR="0012526B" w:rsidRDefault="0012526B" w:rsidP="00D44733">
            <w:pPr>
              <w:rPr>
                <w:sz w:val="28"/>
                <w:szCs w:val="28"/>
              </w:rPr>
            </w:pPr>
          </w:p>
          <w:p w:rsidR="0012526B" w:rsidRDefault="0012526B" w:rsidP="00D44733">
            <w:pPr>
              <w:rPr>
                <w:sz w:val="28"/>
                <w:szCs w:val="28"/>
              </w:rPr>
            </w:pPr>
          </w:p>
          <w:p w:rsidR="0012526B" w:rsidRDefault="0012526B" w:rsidP="00D44733">
            <w:pPr>
              <w:rPr>
                <w:sz w:val="28"/>
                <w:szCs w:val="28"/>
              </w:rPr>
            </w:pPr>
          </w:p>
          <w:p w:rsidR="0012526B" w:rsidRDefault="0012526B" w:rsidP="00D44733">
            <w:pPr>
              <w:rPr>
                <w:sz w:val="28"/>
                <w:szCs w:val="28"/>
              </w:rPr>
            </w:pPr>
          </w:p>
          <w:p w:rsidR="0012526B" w:rsidRDefault="0012526B" w:rsidP="00D44733">
            <w:pPr>
              <w:rPr>
                <w:sz w:val="28"/>
                <w:szCs w:val="28"/>
              </w:rPr>
            </w:pPr>
          </w:p>
          <w:p w:rsidR="0012526B" w:rsidRDefault="0012526B" w:rsidP="00D44733">
            <w:pPr>
              <w:rPr>
                <w:sz w:val="28"/>
                <w:szCs w:val="28"/>
              </w:rPr>
            </w:pPr>
          </w:p>
          <w:p w:rsidR="0012526B" w:rsidRPr="00166441" w:rsidRDefault="0012526B" w:rsidP="0012526B">
            <w:pPr>
              <w:jc w:val="center"/>
              <w:rPr>
                <w:sz w:val="28"/>
                <w:szCs w:val="28"/>
              </w:rPr>
            </w:pPr>
            <w:r>
              <w:rPr>
                <w:sz w:val="28"/>
                <w:szCs w:val="28"/>
              </w:rPr>
              <w:t xml:space="preserve">Краснодар, </w:t>
            </w:r>
            <w:r w:rsidRPr="002B1666">
              <w:rPr>
                <w:sz w:val="28"/>
                <w:szCs w:val="28"/>
              </w:rPr>
              <w:t>20</w:t>
            </w:r>
            <w:r>
              <w:rPr>
                <w:sz w:val="28"/>
                <w:szCs w:val="28"/>
              </w:rPr>
              <w:t>09 </w:t>
            </w:r>
            <w:r w:rsidRPr="002B1666">
              <w:rPr>
                <w:sz w:val="28"/>
                <w:szCs w:val="28"/>
              </w:rPr>
              <w:t>г</w:t>
            </w:r>
          </w:p>
        </w:tc>
      </w:tr>
      <w:tr w:rsidR="0012526B" w:rsidRPr="002B1666" w:rsidTr="00634FDE">
        <w:trPr>
          <w:cantSplit/>
          <w:trHeight w:hRule="exact" w:val="1252"/>
        </w:trPr>
        <w:tc>
          <w:tcPr>
            <w:tcW w:w="499" w:type="dxa"/>
            <w:tcBorders>
              <w:left w:val="single" w:sz="8" w:space="0" w:color="000000"/>
              <w:bottom w:val="single" w:sz="8" w:space="0" w:color="000000"/>
            </w:tcBorders>
            <w:tcMar>
              <w:left w:w="108" w:type="dxa"/>
              <w:right w:w="108" w:type="dxa"/>
            </w:tcMar>
            <w:textDirection w:val="btLr"/>
            <w:vAlign w:val="center"/>
          </w:tcPr>
          <w:p w:rsidR="0012526B" w:rsidRPr="002B1666" w:rsidRDefault="0012526B" w:rsidP="00D44733">
            <w:pPr>
              <w:snapToGrid w:val="0"/>
              <w:spacing w:line="192" w:lineRule="auto"/>
              <w:ind w:left="113" w:right="-6"/>
            </w:pPr>
            <w:r w:rsidRPr="002B1666">
              <w:t>Взам.инв.№</w:t>
            </w:r>
          </w:p>
        </w:tc>
        <w:tc>
          <w:tcPr>
            <w:tcW w:w="499" w:type="dxa"/>
            <w:tcBorders>
              <w:left w:val="single" w:sz="8" w:space="0" w:color="000000"/>
              <w:bottom w:val="single" w:sz="8" w:space="0" w:color="000000"/>
            </w:tcBorders>
            <w:tcMar>
              <w:left w:w="108" w:type="dxa"/>
              <w:right w:w="108" w:type="dxa"/>
            </w:tcMar>
          </w:tcPr>
          <w:p w:rsidR="0012526B" w:rsidRPr="002B1666" w:rsidRDefault="0012526B" w:rsidP="00D44733">
            <w:pPr>
              <w:snapToGrid w:val="0"/>
              <w:rPr>
                <w:sz w:val="28"/>
                <w:szCs w:val="28"/>
              </w:rPr>
            </w:pPr>
          </w:p>
        </w:tc>
        <w:tc>
          <w:tcPr>
            <w:tcW w:w="959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12526B" w:rsidRPr="002B1666" w:rsidRDefault="0012526B" w:rsidP="00D44733"/>
        </w:tc>
      </w:tr>
      <w:tr w:rsidR="0012526B" w:rsidRPr="002B1666" w:rsidTr="00634FDE">
        <w:trPr>
          <w:cantSplit/>
          <w:trHeight w:hRule="exact" w:val="1226"/>
        </w:trPr>
        <w:tc>
          <w:tcPr>
            <w:tcW w:w="499" w:type="dxa"/>
            <w:tcBorders>
              <w:left w:val="single" w:sz="8" w:space="0" w:color="000000"/>
              <w:bottom w:val="single" w:sz="8" w:space="0" w:color="000000"/>
            </w:tcBorders>
            <w:tcMar>
              <w:left w:w="108" w:type="dxa"/>
              <w:right w:w="108" w:type="dxa"/>
            </w:tcMar>
            <w:textDirection w:val="btLr"/>
            <w:vAlign w:val="center"/>
          </w:tcPr>
          <w:p w:rsidR="0012526B" w:rsidRPr="002B1666" w:rsidRDefault="0012526B" w:rsidP="00D44733">
            <w:pPr>
              <w:snapToGrid w:val="0"/>
              <w:spacing w:line="192" w:lineRule="auto"/>
              <w:ind w:left="113" w:right="-6"/>
              <w:jc w:val="center"/>
            </w:pPr>
            <w:r w:rsidRPr="002B1666">
              <w:t>Подпись дата</w:t>
            </w:r>
          </w:p>
        </w:tc>
        <w:tc>
          <w:tcPr>
            <w:tcW w:w="499" w:type="dxa"/>
            <w:tcBorders>
              <w:left w:val="single" w:sz="8" w:space="0" w:color="000000"/>
              <w:bottom w:val="single" w:sz="8" w:space="0" w:color="000000"/>
            </w:tcBorders>
            <w:tcMar>
              <w:left w:w="108" w:type="dxa"/>
              <w:right w:w="108" w:type="dxa"/>
            </w:tcMar>
          </w:tcPr>
          <w:p w:rsidR="0012526B" w:rsidRPr="002B1666" w:rsidRDefault="0012526B" w:rsidP="00D44733">
            <w:pPr>
              <w:snapToGrid w:val="0"/>
              <w:rPr>
                <w:sz w:val="28"/>
                <w:szCs w:val="28"/>
              </w:rPr>
            </w:pPr>
          </w:p>
        </w:tc>
        <w:tc>
          <w:tcPr>
            <w:tcW w:w="959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12526B" w:rsidRPr="002B1666" w:rsidRDefault="0012526B" w:rsidP="00D44733"/>
        </w:tc>
      </w:tr>
      <w:tr w:rsidR="0012526B" w:rsidRPr="002B1666" w:rsidTr="00634FDE">
        <w:trPr>
          <w:cantSplit/>
          <w:trHeight w:hRule="exact" w:val="1803"/>
        </w:trPr>
        <w:tc>
          <w:tcPr>
            <w:tcW w:w="499" w:type="dxa"/>
            <w:tcBorders>
              <w:left w:val="single" w:sz="8" w:space="0" w:color="000000"/>
              <w:bottom w:val="single" w:sz="8" w:space="0" w:color="000000"/>
            </w:tcBorders>
            <w:tcMar>
              <w:left w:w="108" w:type="dxa"/>
              <w:right w:w="108" w:type="dxa"/>
            </w:tcMar>
            <w:textDirection w:val="btLr"/>
            <w:vAlign w:val="center"/>
          </w:tcPr>
          <w:p w:rsidR="0012526B" w:rsidRPr="002B1666" w:rsidRDefault="0012526B" w:rsidP="00D44733">
            <w:pPr>
              <w:snapToGrid w:val="0"/>
              <w:spacing w:line="192" w:lineRule="auto"/>
              <w:ind w:left="113" w:right="-6"/>
            </w:pPr>
            <w:r w:rsidRPr="002B1666">
              <w:t>Инв.№ подл.</w:t>
            </w:r>
          </w:p>
        </w:tc>
        <w:tc>
          <w:tcPr>
            <w:tcW w:w="499" w:type="dxa"/>
            <w:tcBorders>
              <w:left w:val="single" w:sz="8" w:space="0" w:color="000000"/>
              <w:bottom w:val="single" w:sz="8" w:space="0" w:color="000000"/>
            </w:tcBorders>
            <w:tcMar>
              <w:left w:w="108" w:type="dxa"/>
              <w:right w:w="108" w:type="dxa"/>
            </w:tcMar>
          </w:tcPr>
          <w:p w:rsidR="0012526B" w:rsidRPr="00166441" w:rsidRDefault="0012526B" w:rsidP="00D44733">
            <w:pPr>
              <w:snapToGrid w:val="0"/>
              <w:rPr>
                <w:sz w:val="28"/>
                <w:szCs w:val="28"/>
              </w:rPr>
            </w:pPr>
          </w:p>
        </w:tc>
        <w:tc>
          <w:tcPr>
            <w:tcW w:w="9598"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12526B" w:rsidRPr="002B1666" w:rsidRDefault="0012526B" w:rsidP="00D44733"/>
        </w:tc>
      </w:tr>
    </w:tbl>
    <w:p w:rsidR="006B5EE5" w:rsidRDefault="006B5EE5">
      <w:pPr>
        <w:rPr>
          <w:b/>
          <w:sz w:val="24"/>
          <w:szCs w:val="24"/>
        </w:rPr>
      </w:pPr>
      <w:r>
        <w:rPr>
          <w:b/>
          <w:sz w:val="24"/>
          <w:szCs w:val="24"/>
        </w:rPr>
        <w:br w:type="page"/>
      </w:r>
    </w:p>
    <w:p w:rsidR="00360369" w:rsidRPr="00E14FD4" w:rsidRDefault="00360369" w:rsidP="00DE6D48">
      <w:pPr>
        <w:tabs>
          <w:tab w:val="left" w:pos="9356"/>
        </w:tabs>
        <w:jc w:val="center"/>
        <w:rPr>
          <w:b/>
          <w:sz w:val="24"/>
          <w:szCs w:val="24"/>
        </w:rPr>
      </w:pPr>
      <w:r w:rsidRPr="00E14FD4">
        <w:rPr>
          <w:b/>
          <w:sz w:val="24"/>
          <w:szCs w:val="24"/>
        </w:rPr>
        <w:lastRenderedPageBreak/>
        <w:t>ОБЩЕСТВО С ОГРАНИЧЕННОЙ ОТВЕТСТВЕННОСТЬЮ</w:t>
      </w:r>
    </w:p>
    <w:p w:rsidR="00360369" w:rsidRPr="00E14FD4" w:rsidRDefault="00360369" w:rsidP="00360369">
      <w:pPr>
        <w:ind w:hanging="240"/>
        <w:jc w:val="center"/>
        <w:rPr>
          <w:b/>
          <w:sz w:val="24"/>
          <w:szCs w:val="24"/>
        </w:rPr>
      </w:pPr>
      <w:r w:rsidRPr="00E14FD4">
        <w:rPr>
          <w:b/>
          <w:sz w:val="24"/>
          <w:szCs w:val="24"/>
        </w:rPr>
        <w:t>«ПРОЕКТНЫЙ ИНСТИТУТ ТЕРРИТОРИАЛЬНОГО ПЛАНИРОВАНИЯ»</w:t>
      </w:r>
    </w:p>
    <w:p w:rsidR="00360369" w:rsidRDefault="00360369" w:rsidP="00360369">
      <w:pPr>
        <w:tabs>
          <w:tab w:val="left" w:pos="9356"/>
        </w:tabs>
      </w:pPr>
    </w:p>
    <w:p w:rsidR="00360369" w:rsidRDefault="00360369" w:rsidP="00360369">
      <w:pPr>
        <w:tabs>
          <w:tab w:val="left" w:pos="9356"/>
        </w:tabs>
        <w:rPr>
          <w:b/>
          <w:sz w:val="28"/>
          <w:szCs w:val="28"/>
        </w:rPr>
      </w:pPr>
    </w:p>
    <w:p w:rsidR="00360369" w:rsidRDefault="00360369" w:rsidP="00360369">
      <w:pPr>
        <w:tabs>
          <w:tab w:val="left" w:pos="9356"/>
        </w:tabs>
        <w:rPr>
          <w:b/>
          <w:sz w:val="28"/>
          <w:szCs w:val="28"/>
        </w:rPr>
      </w:pPr>
    </w:p>
    <w:p w:rsidR="00360369" w:rsidRDefault="00360369" w:rsidP="00360369">
      <w:pPr>
        <w:tabs>
          <w:tab w:val="left" w:pos="9356"/>
        </w:tabs>
        <w:rPr>
          <w:b/>
          <w:sz w:val="28"/>
          <w:szCs w:val="28"/>
        </w:rPr>
      </w:pPr>
    </w:p>
    <w:p w:rsidR="00360369" w:rsidRPr="002E2BA1" w:rsidRDefault="00360369" w:rsidP="00360369">
      <w:pPr>
        <w:tabs>
          <w:tab w:val="left" w:pos="9356"/>
        </w:tabs>
        <w:rPr>
          <w:b/>
          <w:sz w:val="28"/>
          <w:szCs w:val="28"/>
        </w:rPr>
      </w:pPr>
      <w:r>
        <w:rPr>
          <w:b/>
          <w:sz w:val="28"/>
          <w:szCs w:val="28"/>
        </w:rPr>
        <w:t>Муниципальный контракт №</w:t>
      </w:r>
      <w:r w:rsidR="007100B7">
        <w:rPr>
          <w:b/>
          <w:sz w:val="28"/>
          <w:szCs w:val="28"/>
        </w:rPr>
        <w:t>17-12-07-02</w:t>
      </w:r>
      <w:r>
        <w:rPr>
          <w:b/>
          <w:sz w:val="28"/>
          <w:szCs w:val="28"/>
        </w:rPr>
        <w:t xml:space="preserve">  от </w:t>
      </w:r>
      <w:r w:rsidRPr="00446AD2">
        <w:rPr>
          <w:b/>
          <w:sz w:val="28"/>
          <w:szCs w:val="28"/>
        </w:rPr>
        <w:t>10</w:t>
      </w:r>
      <w:r>
        <w:rPr>
          <w:b/>
          <w:sz w:val="28"/>
          <w:szCs w:val="28"/>
        </w:rPr>
        <w:t xml:space="preserve"> </w:t>
      </w:r>
      <w:r w:rsidR="007100B7">
        <w:rPr>
          <w:b/>
          <w:sz w:val="28"/>
          <w:szCs w:val="28"/>
        </w:rPr>
        <w:t>декабря</w:t>
      </w:r>
      <w:r>
        <w:rPr>
          <w:b/>
          <w:sz w:val="28"/>
          <w:szCs w:val="28"/>
        </w:rPr>
        <w:t xml:space="preserve"> </w:t>
      </w:r>
      <w:r w:rsidRPr="002E2BA1">
        <w:rPr>
          <w:b/>
          <w:sz w:val="28"/>
          <w:szCs w:val="28"/>
        </w:rPr>
        <w:t>200</w:t>
      </w:r>
      <w:r w:rsidR="007100B7">
        <w:rPr>
          <w:b/>
          <w:sz w:val="28"/>
          <w:szCs w:val="28"/>
        </w:rPr>
        <w:t>9</w:t>
      </w:r>
      <w:r w:rsidRPr="002E2BA1">
        <w:rPr>
          <w:b/>
          <w:sz w:val="28"/>
          <w:szCs w:val="28"/>
        </w:rPr>
        <w:t xml:space="preserve"> г.</w:t>
      </w:r>
    </w:p>
    <w:p w:rsidR="00360369" w:rsidRDefault="00360369" w:rsidP="00360369">
      <w:pPr>
        <w:rPr>
          <w:sz w:val="28"/>
          <w:szCs w:val="28"/>
        </w:rPr>
      </w:pPr>
    </w:p>
    <w:p w:rsidR="00360369" w:rsidRPr="00B40223" w:rsidRDefault="00360369" w:rsidP="00360369">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7100B7">
        <w:rPr>
          <w:sz w:val="28"/>
          <w:szCs w:val="28"/>
        </w:rPr>
        <w:t>Красногвардейского</w:t>
      </w:r>
      <w:r>
        <w:rPr>
          <w:sz w:val="28"/>
          <w:szCs w:val="28"/>
        </w:rPr>
        <w:t xml:space="preserve"> сельского поселения Отрадненского района</w:t>
      </w:r>
    </w:p>
    <w:p w:rsidR="00360369" w:rsidRDefault="00360369" w:rsidP="00360369">
      <w:pPr>
        <w:rPr>
          <w:sz w:val="28"/>
          <w:szCs w:val="28"/>
        </w:rPr>
      </w:pPr>
    </w:p>
    <w:p w:rsidR="00360369" w:rsidRDefault="00360369" w:rsidP="00360369">
      <w:pPr>
        <w:rPr>
          <w:sz w:val="28"/>
          <w:szCs w:val="28"/>
        </w:rPr>
      </w:pPr>
    </w:p>
    <w:p w:rsidR="00360369" w:rsidRPr="00E14FD4" w:rsidRDefault="00360369" w:rsidP="00360369">
      <w:pPr>
        <w:tabs>
          <w:tab w:val="left" w:pos="9356"/>
        </w:tabs>
        <w:jc w:val="center"/>
        <w:rPr>
          <w:b/>
          <w:caps/>
          <w:sz w:val="32"/>
          <w:szCs w:val="32"/>
        </w:rPr>
      </w:pPr>
    </w:p>
    <w:p w:rsidR="00360369" w:rsidRPr="00E14FD4" w:rsidRDefault="00360369" w:rsidP="00360369">
      <w:pPr>
        <w:tabs>
          <w:tab w:val="left" w:pos="9356"/>
        </w:tabs>
        <w:spacing w:line="312" w:lineRule="auto"/>
        <w:jc w:val="center"/>
        <w:rPr>
          <w:b/>
          <w:sz w:val="40"/>
          <w:szCs w:val="40"/>
        </w:rPr>
      </w:pPr>
      <w:r w:rsidRPr="00E14FD4">
        <w:rPr>
          <w:b/>
          <w:sz w:val="40"/>
          <w:szCs w:val="40"/>
        </w:rPr>
        <w:t>ГЕНЕРАЛЬНЫЙ ПЛАН</w:t>
      </w:r>
    </w:p>
    <w:p w:rsidR="00360369" w:rsidRPr="00E14FD4" w:rsidRDefault="007100B7" w:rsidP="00360369">
      <w:pPr>
        <w:tabs>
          <w:tab w:val="left" w:pos="9356"/>
        </w:tabs>
        <w:spacing w:line="312" w:lineRule="auto"/>
        <w:jc w:val="center"/>
        <w:rPr>
          <w:b/>
          <w:sz w:val="40"/>
          <w:szCs w:val="40"/>
        </w:rPr>
      </w:pPr>
      <w:r>
        <w:rPr>
          <w:b/>
          <w:sz w:val="40"/>
          <w:szCs w:val="40"/>
        </w:rPr>
        <w:t>Красногвардейского</w:t>
      </w:r>
      <w:r w:rsidR="00360369" w:rsidRPr="00E14FD4">
        <w:rPr>
          <w:b/>
          <w:sz w:val="40"/>
          <w:szCs w:val="40"/>
        </w:rPr>
        <w:t xml:space="preserve"> сельского поселения </w:t>
      </w:r>
    </w:p>
    <w:p w:rsidR="00360369" w:rsidRPr="00E14FD4" w:rsidRDefault="00360369" w:rsidP="00360369">
      <w:pPr>
        <w:tabs>
          <w:tab w:val="left" w:pos="9356"/>
        </w:tabs>
        <w:spacing w:line="312" w:lineRule="auto"/>
        <w:jc w:val="center"/>
        <w:rPr>
          <w:b/>
          <w:sz w:val="40"/>
          <w:szCs w:val="40"/>
        </w:rPr>
      </w:pPr>
      <w:r>
        <w:rPr>
          <w:b/>
          <w:sz w:val="40"/>
          <w:szCs w:val="40"/>
        </w:rPr>
        <w:t>Отрадненского</w:t>
      </w:r>
      <w:r w:rsidRPr="00E14FD4">
        <w:rPr>
          <w:b/>
          <w:sz w:val="40"/>
          <w:szCs w:val="40"/>
        </w:rPr>
        <w:t xml:space="preserve"> района</w:t>
      </w:r>
    </w:p>
    <w:p w:rsidR="00360369" w:rsidRPr="00E14FD4" w:rsidRDefault="00360369" w:rsidP="00360369">
      <w:pPr>
        <w:tabs>
          <w:tab w:val="left" w:pos="9356"/>
        </w:tabs>
        <w:spacing w:line="312" w:lineRule="auto"/>
        <w:jc w:val="center"/>
        <w:rPr>
          <w:b/>
          <w:sz w:val="40"/>
          <w:szCs w:val="40"/>
        </w:rPr>
      </w:pPr>
      <w:r w:rsidRPr="00E14FD4">
        <w:rPr>
          <w:b/>
          <w:sz w:val="40"/>
          <w:szCs w:val="40"/>
        </w:rPr>
        <w:t>Краснодарского края</w:t>
      </w:r>
    </w:p>
    <w:p w:rsidR="00360369" w:rsidRPr="00E81E70" w:rsidRDefault="00360369" w:rsidP="00360369">
      <w:pPr>
        <w:snapToGrid w:val="0"/>
        <w:jc w:val="center"/>
        <w:rPr>
          <w:sz w:val="28"/>
          <w:szCs w:val="28"/>
        </w:rPr>
      </w:pPr>
    </w:p>
    <w:p w:rsidR="00360369" w:rsidRDefault="00360369" w:rsidP="00360369">
      <w:pPr>
        <w:snapToGrid w:val="0"/>
        <w:rPr>
          <w:sz w:val="28"/>
          <w:szCs w:val="28"/>
        </w:rPr>
      </w:pPr>
    </w:p>
    <w:p w:rsidR="00360369" w:rsidRPr="00E81E70" w:rsidRDefault="00360369" w:rsidP="00360369">
      <w:pPr>
        <w:snapToGrid w:val="0"/>
        <w:jc w:val="center"/>
        <w:rPr>
          <w:sz w:val="28"/>
          <w:szCs w:val="28"/>
        </w:rPr>
      </w:pPr>
    </w:p>
    <w:p w:rsidR="00360369" w:rsidRPr="00077AAF" w:rsidRDefault="00360369" w:rsidP="00360369">
      <w:pPr>
        <w:snapToGrid w:val="0"/>
        <w:jc w:val="center"/>
        <w:rPr>
          <w:caps/>
          <w:sz w:val="44"/>
          <w:szCs w:val="44"/>
        </w:rPr>
      </w:pPr>
      <w:r w:rsidRPr="00077AAF">
        <w:rPr>
          <w:caps/>
          <w:sz w:val="44"/>
          <w:szCs w:val="44"/>
        </w:rPr>
        <w:t>ТОМ I</w:t>
      </w:r>
    </w:p>
    <w:p w:rsidR="00360369" w:rsidRPr="00077AAF" w:rsidRDefault="00360369" w:rsidP="00360369">
      <w:pPr>
        <w:jc w:val="center"/>
        <w:rPr>
          <w:caps/>
          <w:sz w:val="40"/>
          <w:szCs w:val="40"/>
        </w:rPr>
      </w:pPr>
      <w:r w:rsidRPr="00077AAF">
        <w:rPr>
          <w:sz w:val="40"/>
          <w:szCs w:val="40"/>
        </w:rPr>
        <w:t>Утверждаемая часть проекта</w:t>
      </w:r>
    </w:p>
    <w:p w:rsidR="00360369" w:rsidRPr="00077AAF" w:rsidRDefault="00360369" w:rsidP="00360369">
      <w:pPr>
        <w:snapToGrid w:val="0"/>
        <w:jc w:val="center"/>
        <w:rPr>
          <w:caps/>
          <w:sz w:val="44"/>
          <w:szCs w:val="44"/>
        </w:rPr>
      </w:pPr>
      <w:r w:rsidRPr="00077AAF">
        <w:rPr>
          <w:sz w:val="40"/>
          <w:szCs w:val="40"/>
        </w:rPr>
        <w:t>Часть</w:t>
      </w:r>
      <w:r w:rsidRPr="00077AAF">
        <w:rPr>
          <w:caps/>
          <w:sz w:val="44"/>
          <w:szCs w:val="44"/>
        </w:rPr>
        <w:t xml:space="preserve"> 1</w:t>
      </w:r>
    </w:p>
    <w:p w:rsidR="00360369" w:rsidRDefault="00360369" w:rsidP="00360369">
      <w:pPr>
        <w:jc w:val="center"/>
        <w:rPr>
          <w:sz w:val="28"/>
          <w:szCs w:val="28"/>
        </w:rPr>
      </w:pPr>
      <w:r w:rsidRPr="00077AAF">
        <w:rPr>
          <w:sz w:val="40"/>
          <w:szCs w:val="40"/>
        </w:rPr>
        <w:t>Положения о территориальном планировании</w:t>
      </w:r>
    </w:p>
    <w:p w:rsidR="00360369" w:rsidRDefault="00360369" w:rsidP="00360369">
      <w:pPr>
        <w:rPr>
          <w:sz w:val="28"/>
          <w:szCs w:val="28"/>
        </w:rPr>
      </w:pPr>
    </w:p>
    <w:p w:rsidR="00360369" w:rsidRDefault="00360369" w:rsidP="00360369">
      <w:pPr>
        <w:rPr>
          <w:sz w:val="28"/>
          <w:szCs w:val="28"/>
        </w:rPr>
      </w:pPr>
    </w:p>
    <w:p w:rsidR="00360369" w:rsidRPr="008B1ABE" w:rsidRDefault="00360369" w:rsidP="00360369">
      <w:pPr>
        <w:rPr>
          <w:sz w:val="28"/>
          <w:szCs w:val="28"/>
        </w:rPr>
      </w:pPr>
    </w:p>
    <w:p w:rsidR="00360369" w:rsidRDefault="00360369" w:rsidP="00360369"/>
    <w:p w:rsidR="00360369" w:rsidRDefault="00360369" w:rsidP="00360369"/>
    <w:tbl>
      <w:tblPr>
        <w:tblW w:w="0" w:type="auto"/>
        <w:tblInd w:w="108" w:type="dxa"/>
        <w:tblLayout w:type="fixed"/>
        <w:tblLook w:val="0000"/>
      </w:tblPr>
      <w:tblGrid>
        <w:gridCol w:w="7057"/>
        <w:gridCol w:w="2225"/>
      </w:tblGrid>
      <w:tr w:rsidR="00360369" w:rsidRPr="00427BA2" w:rsidTr="00EA1A53">
        <w:trPr>
          <w:trHeight w:val="354"/>
        </w:trPr>
        <w:tc>
          <w:tcPr>
            <w:tcW w:w="7057" w:type="dxa"/>
          </w:tcPr>
          <w:p w:rsidR="00360369" w:rsidRPr="00427BA2" w:rsidRDefault="0012526B" w:rsidP="0012526B">
            <w:pPr>
              <w:snapToGrid w:val="0"/>
              <w:ind w:left="504"/>
              <w:rPr>
                <w:sz w:val="28"/>
                <w:szCs w:val="28"/>
              </w:rPr>
            </w:pPr>
            <w:r w:rsidRPr="0012526B">
              <w:rPr>
                <w:sz w:val="28"/>
                <w:szCs w:val="28"/>
              </w:rPr>
              <w:t>Генеральный д</w:t>
            </w:r>
            <w:r w:rsidR="00360369" w:rsidRPr="0012526B">
              <w:rPr>
                <w:sz w:val="28"/>
                <w:szCs w:val="28"/>
              </w:rPr>
              <w:t>иректор</w:t>
            </w:r>
            <w:r w:rsidR="00360369" w:rsidRPr="00427BA2">
              <w:rPr>
                <w:sz w:val="28"/>
                <w:szCs w:val="28"/>
              </w:rPr>
              <w:t xml:space="preserve"> </w:t>
            </w:r>
          </w:p>
        </w:tc>
        <w:tc>
          <w:tcPr>
            <w:tcW w:w="2225" w:type="dxa"/>
          </w:tcPr>
          <w:p w:rsidR="00360369" w:rsidRPr="00427BA2" w:rsidRDefault="0012526B" w:rsidP="00EA1A53">
            <w:pPr>
              <w:snapToGrid w:val="0"/>
              <w:rPr>
                <w:sz w:val="28"/>
                <w:szCs w:val="28"/>
              </w:rPr>
            </w:pPr>
            <w:r>
              <w:rPr>
                <w:sz w:val="28"/>
                <w:szCs w:val="28"/>
              </w:rPr>
              <w:t>А</w:t>
            </w:r>
            <w:r w:rsidR="00360369">
              <w:rPr>
                <w:sz w:val="28"/>
                <w:szCs w:val="28"/>
              </w:rPr>
              <w:t>.</w:t>
            </w:r>
            <w:r>
              <w:rPr>
                <w:sz w:val="28"/>
                <w:szCs w:val="28"/>
              </w:rPr>
              <w:t>М</w:t>
            </w:r>
            <w:r w:rsidR="00360369">
              <w:rPr>
                <w:sz w:val="28"/>
                <w:szCs w:val="28"/>
              </w:rPr>
              <w:t xml:space="preserve">. </w:t>
            </w:r>
            <w:r>
              <w:rPr>
                <w:sz w:val="28"/>
                <w:szCs w:val="28"/>
              </w:rPr>
              <w:t>Горбач</w:t>
            </w:r>
          </w:p>
          <w:p w:rsidR="00360369" w:rsidRPr="00427BA2" w:rsidRDefault="00360369" w:rsidP="00EA1A53">
            <w:pPr>
              <w:snapToGrid w:val="0"/>
              <w:rPr>
                <w:sz w:val="28"/>
                <w:szCs w:val="28"/>
              </w:rPr>
            </w:pPr>
          </w:p>
        </w:tc>
      </w:tr>
      <w:tr w:rsidR="00360369" w:rsidRPr="002B1666" w:rsidTr="00EA1A53">
        <w:trPr>
          <w:trHeight w:val="1528"/>
        </w:trPr>
        <w:tc>
          <w:tcPr>
            <w:tcW w:w="7057" w:type="dxa"/>
          </w:tcPr>
          <w:p w:rsidR="00360369" w:rsidRDefault="00360369" w:rsidP="00EA1A53">
            <w:pPr>
              <w:snapToGrid w:val="0"/>
              <w:ind w:left="459"/>
              <w:rPr>
                <w:sz w:val="28"/>
                <w:szCs w:val="28"/>
              </w:rPr>
            </w:pPr>
          </w:p>
          <w:p w:rsidR="00360369" w:rsidRPr="00427BA2" w:rsidRDefault="00360369" w:rsidP="00EA1A53">
            <w:pPr>
              <w:snapToGrid w:val="0"/>
              <w:ind w:left="459"/>
              <w:rPr>
                <w:sz w:val="28"/>
                <w:szCs w:val="28"/>
              </w:rPr>
            </w:pPr>
            <w:r w:rsidRPr="00427BA2">
              <w:rPr>
                <w:sz w:val="28"/>
                <w:szCs w:val="28"/>
              </w:rPr>
              <w:t xml:space="preserve"> Руководитель мастерской,</w:t>
            </w:r>
          </w:p>
          <w:p w:rsidR="00360369" w:rsidRPr="00427BA2" w:rsidRDefault="00360369" w:rsidP="00EA1A53">
            <w:pPr>
              <w:snapToGrid w:val="0"/>
              <w:ind w:left="504"/>
              <w:rPr>
                <w:sz w:val="28"/>
                <w:szCs w:val="28"/>
              </w:rPr>
            </w:pPr>
            <w:r w:rsidRPr="00427BA2">
              <w:rPr>
                <w:sz w:val="28"/>
                <w:szCs w:val="28"/>
              </w:rPr>
              <w:t>Главный архитектор проекта</w:t>
            </w:r>
          </w:p>
        </w:tc>
        <w:tc>
          <w:tcPr>
            <w:tcW w:w="2225" w:type="dxa"/>
          </w:tcPr>
          <w:p w:rsidR="00360369" w:rsidRPr="00427BA2" w:rsidRDefault="00360369" w:rsidP="00EA1A53">
            <w:pPr>
              <w:snapToGrid w:val="0"/>
              <w:rPr>
                <w:sz w:val="28"/>
                <w:szCs w:val="28"/>
              </w:rPr>
            </w:pPr>
          </w:p>
          <w:p w:rsidR="00360369" w:rsidRDefault="00360369" w:rsidP="00EA1A53">
            <w:pPr>
              <w:snapToGrid w:val="0"/>
              <w:rPr>
                <w:sz w:val="28"/>
                <w:szCs w:val="28"/>
              </w:rPr>
            </w:pPr>
          </w:p>
          <w:p w:rsidR="00360369" w:rsidRPr="002B1666" w:rsidRDefault="00360369" w:rsidP="00EA1A53">
            <w:pPr>
              <w:snapToGrid w:val="0"/>
              <w:rPr>
                <w:sz w:val="28"/>
                <w:szCs w:val="28"/>
              </w:rPr>
            </w:pPr>
            <w:r w:rsidRPr="002B1666">
              <w:rPr>
                <w:sz w:val="28"/>
                <w:szCs w:val="28"/>
              </w:rPr>
              <w:t>В.М.Кипчатова</w:t>
            </w:r>
          </w:p>
        </w:tc>
      </w:tr>
    </w:tbl>
    <w:p w:rsidR="00360369" w:rsidRDefault="00360369" w:rsidP="00360369">
      <w:pPr>
        <w:rPr>
          <w:sz w:val="28"/>
          <w:szCs w:val="28"/>
        </w:rPr>
      </w:pPr>
    </w:p>
    <w:p w:rsidR="00360369" w:rsidRDefault="00360369" w:rsidP="00360369">
      <w:pPr>
        <w:rPr>
          <w:sz w:val="28"/>
          <w:szCs w:val="28"/>
        </w:rPr>
      </w:pPr>
    </w:p>
    <w:p w:rsidR="00360369" w:rsidRDefault="00360369" w:rsidP="00360369">
      <w:pPr>
        <w:rPr>
          <w:sz w:val="28"/>
          <w:szCs w:val="28"/>
        </w:rPr>
      </w:pPr>
    </w:p>
    <w:p w:rsidR="0012526B" w:rsidRDefault="00360369" w:rsidP="0012526B">
      <w:pPr>
        <w:jc w:val="center"/>
        <w:rPr>
          <w:sz w:val="28"/>
          <w:szCs w:val="28"/>
        </w:rPr>
      </w:pPr>
      <w:r>
        <w:rPr>
          <w:sz w:val="28"/>
          <w:szCs w:val="28"/>
        </w:rPr>
        <w:t xml:space="preserve">Краснодар, </w:t>
      </w:r>
      <w:r w:rsidRPr="002B1666">
        <w:rPr>
          <w:sz w:val="28"/>
          <w:szCs w:val="28"/>
        </w:rPr>
        <w:t>200</w:t>
      </w:r>
      <w:r>
        <w:rPr>
          <w:sz w:val="28"/>
          <w:szCs w:val="28"/>
        </w:rPr>
        <w:t>9</w:t>
      </w:r>
      <w:r w:rsidR="0012526B">
        <w:rPr>
          <w:sz w:val="28"/>
          <w:szCs w:val="28"/>
        </w:rPr>
        <w:br w:type="page"/>
      </w:r>
    </w:p>
    <w:p w:rsidR="00DE6D48" w:rsidRDefault="00DE6D48" w:rsidP="00DE6D48">
      <w:pPr>
        <w:spacing w:before="80" w:line="336" w:lineRule="auto"/>
        <w:jc w:val="center"/>
        <w:outlineLvl w:val="0"/>
        <w:rPr>
          <w:b/>
          <w:sz w:val="28"/>
          <w:szCs w:val="28"/>
        </w:rPr>
      </w:pPr>
      <w:r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DE6D48" w:rsidRPr="00723852" w:rsidTr="00D01625">
        <w:trPr>
          <w:trHeight w:val="392"/>
        </w:trPr>
        <w:tc>
          <w:tcPr>
            <w:tcW w:w="9747" w:type="dxa"/>
            <w:gridSpan w:val="2"/>
            <w:vAlign w:val="center"/>
          </w:tcPr>
          <w:p w:rsidR="00280057" w:rsidRPr="003B58EA" w:rsidRDefault="00DE6D48" w:rsidP="00EA1A53">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r w:rsidR="00280057" w:rsidRPr="003B58EA">
              <w:rPr>
                <w:b/>
                <w:sz w:val="26"/>
                <w:szCs w:val="26"/>
              </w:rPr>
              <w:t>.</w:t>
            </w:r>
          </w:p>
        </w:tc>
      </w:tr>
      <w:tr w:rsidR="00DE6D48" w:rsidRPr="00723852" w:rsidTr="00D01625">
        <w:trPr>
          <w:trHeight w:val="412"/>
        </w:trPr>
        <w:tc>
          <w:tcPr>
            <w:tcW w:w="1368" w:type="dxa"/>
            <w:vAlign w:val="center"/>
          </w:tcPr>
          <w:p w:rsidR="00DE6D48" w:rsidRPr="003B58EA" w:rsidRDefault="00DE6D48" w:rsidP="00EA1A53">
            <w:pPr>
              <w:snapToGrid w:val="0"/>
              <w:jc w:val="center"/>
              <w:rPr>
                <w:b/>
                <w:sz w:val="26"/>
                <w:szCs w:val="26"/>
              </w:rPr>
            </w:pPr>
            <w:r w:rsidRPr="003B58EA">
              <w:rPr>
                <w:b/>
                <w:sz w:val="26"/>
                <w:szCs w:val="26"/>
              </w:rPr>
              <w:t>Часть 1</w:t>
            </w:r>
          </w:p>
        </w:tc>
        <w:tc>
          <w:tcPr>
            <w:tcW w:w="8379" w:type="dxa"/>
            <w:vAlign w:val="center"/>
          </w:tcPr>
          <w:p w:rsidR="00DE6D48" w:rsidRPr="003B58EA" w:rsidRDefault="00DE6D48" w:rsidP="00EA1A53">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DE6D48" w:rsidRPr="00723852" w:rsidTr="00D01625">
        <w:trPr>
          <w:trHeight w:val="404"/>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1</w:t>
            </w:r>
          </w:p>
        </w:tc>
        <w:tc>
          <w:tcPr>
            <w:tcW w:w="8379" w:type="dxa"/>
            <w:vAlign w:val="center"/>
          </w:tcPr>
          <w:p w:rsidR="00DE6D48" w:rsidRPr="003B58EA" w:rsidRDefault="00DE6D48" w:rsidP="00EA1A53">
            <w:pPr>
              <w:snapToGrid w:val="0"/>
              <w:rPr>
                <w:sz w:val="26"/>
                <w:szCs w:val="26"/>
              </w:rPr>
            </w:pPr>
            <w:r w:rsidRPr="003B58EA">
              <w:rPr>
                <w:sz w:val="26"/>
                <w:szCs w:val="26"/>
              </w:rPr>
              <w:t>Цели и задачи территориального планирования</w:t>
            </w:r>
          </w:p>
        </w:tc>
      </w:tr>
      <w:tr w:rsidR="00DE6D48" w:rsidRPr="00723852" w:rsidTr="00D01625">
        <w:trPr>
          <w:trHeight w:val="551"/>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2</w:t>
            </w:r>
          </w:p>
        </w:tc>
        <w:tc>
          <w:tcPr>
            <w:tcW w:w="8379" w:type="dxa"/>
            <w:vAlign w:val="center"/>
          </w:tcPr>
          <w:p w:rsidR="00DE6D48" w:rsidRPr="003B58EA" w:rsidRDefault="00DE6D48" w:rsidP="00EA1A53">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DE6D48" w:rsidRPr="00723852" w:rsidTr="00D01625">
        <w:trPr>
          <w:trHeight w:val="431"/>
        </w:trPr>
        <w:tc>
          <w:tcPr>
            <w:tcW w:w="1368" w:type="dxa"/>
            <w:vAlign w:val="center"/>
          </w:tcPr>
          <w:p w:rsidR="00DE6D48" w:rsidRPr="003B58EA" w:rsidRDefault="00DE6D48" w:rsidP="00EA1A53">
            <w:pPr>
              <w:snapToGrid w:val="0"/>
              <w:jc w:val="center"/>
              <w:rPr>
                <w:b/>
                <w:sz w:val="26"/>
                <w:szCs w:val="26"/>
              </w:rPr>
            </w:pPr>
            <w:r w:rsidRPr="003B58EA">
              <w:rPr>
                <w:b/>
                <w:sz w:val="26"/>
                <w:szCs w:val="26"/>
              </w:rPr>
              <w:t>Часть 2</w:t>
            </w:r>
          </w:p>
        </w:tc>
        <w:tc>
          <w:tcPr>
            <w:tcW w:w="8379" w:type="dxa"/>
            <w:vAlign w:val="center"/>
          </w:tcPr>
          <w:p w:rsidR="00DE6D48" w:rsidRPr="003B58EA" w:rsidRDefault="00DE6D48" w:rsidP="00EA1A53">
            <w:pPr>
              <w:snapToGrid w:val="0"/>
              <w:rPr>
                <w:b/>
                <w:sz w:val="26"/>
                <w:szCs w:val="26"/>
              </w:rPr>
            </w:pPr>
            <w:r w:rsidRPr="003B58EA">
              <w:rPr>
                <w:b/>
                <w:sz w:val="26"/>
                <w:szCs w:val="26"/>
              </w:rPr>
              <w:t xml:space="preserve">Графические материалы (схемы) генерального плана </w:t>
            </w:r>
          </w:p>
        </w:tc>
      </w:tr>
      <w:tr w:rsidR="00DE6D48" w:rsidRPr="00723852" w:rsidTr="00D01625">
        <w:trPr>
          <w:trHeight w:val="423"/>
        </w:trPr>
        <w:tc>
          <w:tcPr>
            <w:tcW w:w="1368" w:type="dxa"/>
            <w:vAlign w:val="center"/>
          </w:tcPr>
          <w:p w:rsidR="00DE6D48" w:rsidRPr="003B58EA" w:rsidRDefault="00DE6D48" w:rsidP="00EA1A53">
            <w:pPr>
              <w:snapToGrid w:val="0"/>
              <w:jc w:val="center"/>
              <w:rPr>
                <w:sz w:val="26"/>
                <w:szCs w:val="26"/>
              </w:rPr>
            </w:pPr>
            <w:r w:rsidRPr="003B58EA">
              <w:rPr>
                <w:sz w:val="26"/>
                <w:szCs w:val="26"/>
              </w:rPr>
              <w:t>Раздел 3</w:t>
            </w:r>
          </w:p>
        </w:tc>
        <w:tc>
          <w:tcPr>
            <w:tcW w:w="8379" w:type="dxa"/>
            <w:vAlign w:val="center"/>
          </w:tcPr>
          <w:p w:rsidR="00DE6D48" w:rsidRPr="003B58EA" w:rsidRDefault="00DE6D48" w:rsidP="00EA1A53">
            <w:pPr>
              <w:snapToGrid w:val="0"/>
              <w:rPr>
                <w:sz w:val="26"/>
                <w:szCs w:val="26"/>
              </w:rPr>
            </w:pPr>
            <w:r w:rsidRPr="003B58EA">
              <w:rPr>
                <w:sz w:val="26"/>
                <w:szCs w:val="26"/>
              </w:rPr>
              <w:t xml:space="preserve">Схема генерального плана </w:t>
            </w:r>
          </w:p>
        </w:tc>
      </w:tr>
      <w:tr w:rsidR="00DE6D48" w:rsidRPr="00723852" w:rsidTr="00D01625">
        <w:trPr>
          <w:trHeight w:val="401"/>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4</w:t>
            </w:r>
          </w:p>
        </w:tc>
        <w:tc>
          <w:tcPr>
            <w:tcW w:w="8379" w:type="dxa"/>
            <w:vAlign w:val="center"/>
          </w:tcPr>
          <w:p w:rsidR="00DE6D48" w:rsidRPr="003B58EA" w:rsidRDefault="00DE6D48" w:rsidP="00EA1A53">
            <w:pPr>
              <w:snapToGrid w:val="0"/>
              <w:rPr>
                <w:sz w:val="26"/>
                <w:szCs w:val="26"/>
              </w:rPr>
            </w:pPr>
            <w:r w:rsidRPr="003B58EA">
              <w:rPr>
                <w:sz w:val="26"/>
                <w:szCs w:val="26"/>
              </w:rPr>
              <w:t>Схемы границ территорий, земель различных категорий и ограничений</w:t>
            </w:r>
          </w:p>
        </w:tc>
      </w:tr>
      <w:tr w:rsidR="00DE6D48" w:rsidRPr="00723852" w:rsidTr="00D01625">
        <w:trPr>
          <w:trHeight w:val="549"/>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5</w:t>
            </w:r>
          </w:p>
        </w:tc>
        <w:tc>
          <w:tcPr>
            <w:tcW w:w="8379" w:type="dxa"/>
            <w:vAlign w:val="center"/>
          </w:tcPr>
          <w:p w:rsidR="00DE6D48" w:rsidRPr="003B58EA" w:rsidRDefault="00DE6D48" w:rsidP="00EA1A53">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DE6D48" w:rsidRPr="00723852" w:rsidTr="00D01625">
        <w:trPr>
          <w:trHeight w:val="429"/>
        </w:trPr>
        <w:tc>
          <w:tcPr>
            <w:tcW w:w="9747" w:type="dxa"/>
            <w:gridSpan w:val="2"/>
            <w:vAlign w:val="center"/>
          </w:tcPr>
          <w:p w:rsidR="00280057" w:rsidRPr="003B58EA" w:rsidRDefault="00DE6D48" w:rsidP="00EA1A53">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r w:rsidR="00280057" w:rsidRPr="003B58EA">
              <w:rPr>
                <w:b/>
                <w:sz w:val="26"/>
                <w:szCs w:val="26"/>
              </w:rPr>
              <w:t>.</w:t>
            </w:r>
          </w:p>
        </w:tc>
      </w:tr>
      <w:tr w:rsidR="00DE6D48" w:rsidRPr="00723852" w:rsidTr="00D01625">
        <w:trPr>
          <w:trHeight w:val="422"/>
        </w:trPr>
        <w:tc>
          <w:tcPr>
            <w:tcW w:w="1368" w:type="dxa"/>
            <w:vAlign w:val="center"/>
          </w:tcPr>
          <w:p w:rsidR="00DE6D48" w:rsidRPr="003B58EA" w:rsidRDefault="00DE6D48" w:rsidP="00EA1A53">
            <w:pPr>
              <w:spacing w:before="120" w:after="60"/>
              <w:ind w:left="-142" w:right="-108"/>
              <w:jc w:val="center"/>
              <w:rPr>
                <w:b/>
                <w:sz w:val="26"/>
                <w:szCs w:val="26"/>
              </w:rPr>
            </w:pPr>
            <w:r w:rsidRPr="003B58EA">
              <w:rPr>
                <w:b/>
                <w:sz w:val="26"/>
                <w:szCs w:val="26"/>
              </w:rPr>
              <w:t>Часть 1</w:t>
            </w:r>
          </w:p>
        </w:tc>
        <w:tc>
          <w:tcPr>
            <w:tcW w:w="8379" w:type="dxa"/>
            <w:vAlign w:val="center"/>
          </w:tcPr>
          <w:p w:rsidR="00DE6D48" w:rsidRPr="003B58EA" w:rsidRDefault="00DE6D48" w:rsidP="00EA1A53">
            <w:pPr>
              <w:rPr>
                <w:sz w:val="26"/>
                <w:szCs w:val="26"/>
              </w:rPr>
            </w:pPr>
            <w:r w:rsidRPr="003B58EA">
              <w:rPr>
                <w:sz w:val="26"/>
                <w:szCs w:val="26"/>
              </w:rPr>
              <w:t>Пояснительная записка (описание обоснований проекта генерального плана)</w:t>
            </w:r>
          </w:p>
        </w:tc>
      </w:tr>
      <w:tr w:rsidR="00DE6D48" w:rsidRPr="00723852" w:rsidTr="00D01625">
        <w:trPr>
          <w:trHeight w:val="685"/>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1</w:t>
            </w:r>
          </w:p>
        </w:tc>
        <w:tc>
          <w:tcPr>
            <w:tcW w:w="8379" w:type="dxa"/>
            <w:vAlign w:val="center"/>
          </w:tcPr>
          <w:p w:rsidR="00DE6D48" w:rsidRPr="003B58EA" w:rsidRDefault="00DE6D48" w:rsidP="00EA1A53">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DE6D48" w:rsidRPr="00723852" w:rsidTr="00D01625">
        <w:trPr>
          <w:trHeight w:val="667"/>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2</w:t>
            </w:r>
          </w:p>
        </w:tc>
        <w:tc>
          <w:tcPr>
            <w:tcW w:w="8379" w:type="dxa"/>
            <w:vAlign w:val="center"/>
          </w:tcPr>
          <w:p w:rsidR="00DE6D48" w:rsidRPr="003B58EA" w:rsidRDefault="00DE6D48" w:rsidP="00EA1A53">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DE6D48" w:rsidRPr="00723852" w:rsidTr="00D01625">
        <w:trPr>
          <w:trHeight w:val="563"/>
        </w:trPr>
        <w:tc>
          <w:tcPr>
            <w:tcW w:w="1368" w:type="dxa"/>
            <w:vAlign w:val="center"/>
          </w:tcPr>
          <w:p w:rsidR="00DE6D48" w:rsidRPr="003B58EA" w:rsidRDefault="00DE6D48" w:rsidP="00EA1A53">
            <w:pPr>
              <w:snapToGrid w:val="0"/>
              <w:jc w:val="center"/>
              <w:rPr>
                <w:sz w:val="26"/>
                <w:szCs w:val="26"/>
              </w:rPr>
            </w:pPr>
            <w:r w:rsidRPr="003B58EA">
              <w:rPr>
                <w:sz w:val="26"/>
                <w:szCs w:val="26"/>
              </w:rPr>
              <w:t>Раздел 3</w:t>
            </w:r>
          </w:p>
        </w:tc>
        <w:tc>
          <w:tcPr>
            <w:tcW w:w="8379" w:type="dxa"/>
            <w:vAlign w:val="center"/>
          </w:tcPr>
          <w:p w:rsidR="00DE6D48" w:rsidRPr="003B58EA" w:rsidRDefault="00DE6D48" w:rsidP="00EA1A53">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DE6D48" w:rsidRPr="00723852" w:rsidTr="00D01625">
        <w:trPr>
          <w:trHeight w:val="401"/>
        </w:trPr>
        <w:tc>
          <w:tcPr>
            <w:tcW w:w="1368" w:type="dxa"/>
            <w:vAlign w:val="center"/>
          </w:tcPr>
          <w:p w:rsidR="00DE6D48" w:rsidRPr="003B58EA" w:rsidRDefault="00DE6D48" w:rsidP="00EA1A53">
            <w:pPr>
              <w:spacing w:before="120" w:after="60"/>
              <w:ind w:left="-142" w:right="-108"/>
              <w:jc w:val="center"/>
              <w:rPr>
                <w:b/>
                <w:sz w:val="26"/>
                <w:szCs w:val="26"/>
              </w:rPr>
            </w:pPr>
            <w:r w:rsidRPr="003B58EA">
              <w:rPr>
                <w:b/>
                <w:sz w:val="26"/>
                <w:szCs w:val="26"/>
              </w:rPr>
              <w:t>Часть 2</w:t>
            </w:r>
          </w:p>
        </w:tc>
        <w:tc>
          <w:tcPr>
            <w:tcW w:w="8379" w:type="dxa"/>
            <w:vAlign w:val="center"/>
          </w:tcPr>
          <w:p w:rsidR="00DE6D48" w:rsidRPr="003B58EA" w:rsidRDefault="00DE6D48" w:rsidP="00EA1A53">
            <w:pPr>
              <w:rPr>
                <w:sz w:val="26"/>
                <w:szCs w:val="26"/>
              </w:rPr>
            </w:pPr>
            <w:r w:rsidRPr="003B58EA">
              <w:rPr>
                <w:sz w:val="26"/>
                <w:szCs w:val="26"/>
              </w:rPr>
              <w:t>Графические материалы (схемы) по обоснованию проекта генерального плана</w:t>
            </w:r>
          </w:p>
        </w:tc>
      </w:tr>
      <w:tr w:rsidR="00DE6D48" w:rsidRPr="00723852" w:rsidTr="00D01625">
        <w:trPr>
          <w:trHeight w:val="507"/>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4</w:t>
            </w:r>
          </w:p>
        </w:tc>
        <w:tc>
          <w:tcPr>
            <w:tcW w:w="8379" w:type="dxa"/>
            <w:vAlign w:val="center"/>
          </w:tcPr>
          <w:p w:rsidR="00DE6D48" w:rsidRPr="003B58EA" w:rsidRDefault="00DE6D48" w:rsidP="00EA1A53">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DE6D48" w:rsidRPr="00723852" w:rsidTr="00D01625">
        <w:trPr>
          <w:trHeight w:val="515"/>
        </w:trPr>
        <w:tc>
          <w:tcPr>
            <w:tcW w:w="1368" w:type="dxa"/>
            <w:vAlign w:val="center"/>
          </w:tcPr>
          <w:p w:rsidR="00DE6D48" w:rsidRPr="003B58EA" w:rsidRDefault="00DE6D48" w:rsidP="00EA1A53">
            <w:pPr>
              <w:snapToGrid w:val="0"/>
              <w:jc w:val="center"/>
              <w:rPr>
                <w:b/>
                <w:sz w:val="26"/>
                <w:szCs w:val="26"/>
              </w:rPr>
            </w:pPr>
            <w:r w:rsidRPr="003B58EA">
              <w:rPr>
                <w:sz w:val="26"/>
                <w:szCs w:val="26"/>
              </w:rPr>
              <w:t>Раздел 5</w:t>
            </w:r>
          </w:p>
        </w:tc>
        <w:tc>
          <w:tcPr>
            <w:tcW w:w="8379" w:type="dxa"/>
            <w:vAlign w:val="center"/>
          </w:tcPr>
          <w:p w:rsidR="00DE6D48" w:rsidRPr="003B58EA" w:rsidRDefault="00DE6D48" w:rsidP="00EA1A53">
            <w:pPr>
              <w:rPr>
                <w:sz w:val="26"/>
                <w:szCs w:val="26"/>
              </w:rPr>
            </w:pPr>
            <w:r w:rsidRPr="003B58EA">
              <w:rPr>
                <w:sz w:val="26"/>
                <w:szCs w:val="26"/>
              </w:rPr>
              <w:t>Схемы с отображением предложений по территориальному планированию</w:t>
            </w:r>
          </w:p>
        </w:tc>
      </w:tr>
      <w:tr w:rsidR="00055582" w:rsidRPr="00723852" w:rsidTr="00D01625">
        <w:trPr>
          <w:trHeight w:val="515"/>
        </w:trPr>
        <w:tc>
          <w:tcPr>
            <w:tcW w:w="1368" w:type="dxa"/>
            <w:vAlign w:val="center"/>
          </w:tcPr>
          <w:p w:rsidR="00055582" w:rsidRPr="003B58EA" w:rsidRDefault="00055582" w:rsidP="00EA1A53">
            <w:pPr>
              <w:snapToGrid w:val="0"/>
              <w:jc w:val="center"/>
              <w:rPr>
                <w:sz w:val="26"/>
                <w:szCs w:val="26"/>
              </w:rPr>
            </w:pPr>
            <w:r>
              <w:rPr>
                <w:sz w:val="26"/>
                <w:szCs w:val="26"/>
              </w:rPr>
              <w:t>Раздел 6</w:t>
            </w:r>
          </w:p>
        </w:tc>
        <w:tc>
          <w:tcPr>
            <w:tcW w:w="8379" w:type="dxa"/>
            <w:vAlign w:val="center"/>
          </w:tcPr>
          <w:p w:rsidR="00055582" w:rsidRPr="003B58EA" w:rsidRDefault="00055582" w:rsidP="007100B7">
            <w:pPr>
              <w:rPr>
                <w:sz w:val="26"/>
                <w:szCs w:val="26"/>
              </w:rPr>
            </w:pPr>
            <w:r>
              <w:rPr>
                <w:sz w:val="26"/>
                <w:szCs w:val="26"/>
              </w:rPr>
              <w:t xml:space="preserve">Схемы анализа современного состояния и предложения </w:t>
            </w:r>
            <w:r w:rsidR="00AA7D45">
              <w:rPr>
                <w:sz w:val="26"/>
                <w:szCs w:val="26"/>
              </w:rPr>
              <w:t>по территориальному планированию</w:t>
            </w:r>
            <w:r>
              <w:rPr>
                <w:sz w:val="26"/>
                <w:szCs w:val="26"/>
              </w:rPr>
              <w:t xml:space="preserve"> фрагмента поселения – с. </w:t>
            </w:r>
            <w:r w:rsidR="007100B7">
              <w:rPr>
                <w:sz w:val="26"/>
                <w:szCs w:val="26"/>
              </w:rPr>
              <w:t>Гусаровское</w:t>
            </w:r>
          </w:p>
        </w:tc>
      </w:tr>
      <w:tr w:rsidR="00D01625" w:rsidRPr="00723852" w:rsidTr="00EA1A53">
        <w:trPr>
          <w:trHeight w:val="410"/>
        </w:trPr>
        <w:tc>
          <w:tcPr>
            <w:tcW w:w="9747" w:type="dxa"/>
            <w:gridSpan w:val="2"/>
            <w:vAlign w:val="center"/>
          </w:tcPr>
          <w:p w:rsidR="00D01625" w:rsidRPr="003B58EA" w:rsidRDefault="00D01625" w:rsidP="00EA1A53">
            <w:pPr>
              <w:jc w:val="both"/>
              <w:rPr>
                <w:b/>
                <w:sz w:val="26"/>
                <w:szCs w:val="26"/>
              </w:rPr>
            </w:pPr>
            <w:r w:rsidRPr="003B58EA">
              <w:rPr>
                <w:b/>
                <w:sz w:val="26"/>
                <w:szCs w:val="26"/>
              </w:rPr>
              <w:t xml:space="preserve">Документация, выполненная субподрядными </w:t>
            </w:r>
            <w:r w:rsidR="0056150C" w:rsidRPr="003B58EA">
              <w:rPr>
                <w:b/>
                <w:sz w:val="26"/>
                <w:szCs w:val="26"/>
              </w:rPr>
              <w:t>организациями</w:t>
            </w:r>
          </w:p>
        </w:tc>
      </w:tr>
      <w:tr w:rsidR="00D01625" w:rsidRPr="00723852" w:rsidTr="00D01625">
        <w:trPr>
          <w:trHeight w:val="743"/>
        </w:trPr>
        <w:tc>
          <w:tcPr>
            <w:tcW w:w="1368" w:type="dxa"/>
            <w:vAlign w:val="center"/>
          </w:tcPr>
          <w:p w:rsidR="00D01625" w:rsidRPr="003B58EA" w:rsidRDefault="00D01625" w:rsidP="00D01625">
            <w:pPr>
              <w:jc w:val="both"/>
              <w:rPr>
                <w:b/>
                <w:sz w:val="26"/>
                <w:szCs w:val="26"/>
              </w:rPr>
            </w:pPr>
            <w:r w:rsidRPr="003B58EA">
              <w:rPr>
                <w:b/>
                <w:sz w:val="26"/>
                <w:szCs w:val="26"/>
              </w:rPr>
              <w:t xml:space="preserve">Том </w:t>
            </w:r>
            <w:r w:rsidR="0056150C" w:rsidRPr="003B58EA">
              <w:rPr>
                <w:b/>
                <w:sz w:val="26"/>
                <w:szCs w:val="26"/>
                <w:lang w:val="en-US"/>
              </w:rPr>
              <w:t>III</w:t>
            </w:r>
            <w:r w:rsidRPr="003B58EA">
              <w:rPr>
                <w:b/>
                <w:sz w:val="26"/>
                <w:szCs w:val="26"/>
              </w:rPr>
              <w:t xml:space="preserve">.  </w:t>
            </w:r>
          </w:p>
        </w:tc>
        <w:tc>
          <w:tcPr>
            <w:tcW w:w="8379" w:type="dxa"/>
            <w:vAlign w:val="center"/>
          </w:tcPr>
          <w:p w:rsidR="00D01625" w:rsidRPr="003B58EA" w:rsidRDefault="00D01625" w:rsidP="00D01625">
            <w:pPr>
              <w:rPr>
                <w:sz w:val="26"/>
                <w:szCs w:val="26"/>
              </w:rPr>
            </w:pPr>
            <w:r w:rsidRPr="003B58EA">
              <w:rPr>
                <w:b/>
                <w:sz w:val="26"/>
                <w:szCs w:val="26"/>
              </w:rPr>
              <w:t xml:space="preserve">Топографические изыскания М 1:5 000 с. </w:t>
            </w:r>
            <w:r w:rsidR="007100B7">
              <w:rPr>
                <w:b/>
                <w:sz w:val="26"/>
                <w:szCs w:val="26"/>
              </w:rPr>
              <w:t>Гусаровское</w:t>
            </w:r>
            <w:r w:rsidRPr="003B58EA">
              <w:rPr>
                <w:b/>
                <w:sz w:val="26"/>
                <w:szCs w:val="26"/>
              </w:rPr>
              <w:t>.</w:t>
            </w:r>
            <w:r w:rsidRPr="003B58EA">
              <w:rPr>
                <w:sz w:val="26"/>
                <w:szCs w:val="26"/>
              </w:rPr>
              <w:t xml:space="preserve">  </w:t>
            </w:r>
          </w:p>
          <w:p w:rsidR="0056150C" w:rsidRPr="0056150C" w:rsidRDefault="00D01625" w:rsidP="00D01625">
            <w:pPr>
              <w:jc w:val="both"/>
              <w:rPr>
                <w:sz w:val="26"/>
                <w:szCs w:val="26"/>
              </w:rPr>
            </w:pPr>
            <w:r w:rsidRPr="003B58EA">
              <w:rPr>
                <w:sz w:val="26"/>
                <w:szCs w:val="26"/>
              </w:rPr>
              <w:t>Южный филиал ФГУП</w:t>
            </w:r>
            <w:r w:rsidR="0056150C">
              <w:rPr>
                <w:sz w:val="26"/>
                <w:szCs w:val="26"/>
              </w:rPr>
              <w:t xml:space="preserve"> «Госземкадастрсъемка»  ВИСХАГИ</w:t>
            </w:r>
            <w:r w:rsidRPr="003B58EA">
              <w:rPr>
                <w:sz w:val="26"/>
                <w:szCs w:val="26"/>
              </w:rPr>
              <w:t xml:space="preserve">, </w:t>
            </w:r>
          </w:p>
          <w:p w:rsidR="00D01625" w:rsidRPr="003B58EA" w:rsidRDefault="00D01625" w:rsidP="00D01625">
            <w:pPr>
              <w:jc w:val="both"/>
              <w:rPr>
                <w:b/>
                <w:sz w:val="26"/>
                <w:szCs w:val="26"/>
              </w:rPr>
            </w:pPr>
            <w:r w:rsidRPr="003B58EA">
              <w:rPr>
                <w:sz w:val="26"/>
                <w:szCs w:val="26"/>
              </w:rPr>
              <w:t>г. Краснодар</w:t>
            </w:r>
          </w:p>
        </w:tc>
      </w:tr>
      <w:tr w:rsidR="0056150C" w:rsidRPr="00723852" w:rsidTr="00D01625">
        <w:trPr>
          <w:trHeight w:val="743"/>
        </w:trPr>
        <w:tc>
          <w:tcPr>
            <w:tcW w:w="1368" w:type="dxa"/>
            <w:vAlign w:val="center"/>
          </w:tcPr>
          <w:p w:rsidR="0056150C" w:rsidRPr="003B58EA" w:rsidRDefault="0056150C" w:rsidP="00965FC4">
            <w:pPr>
              <w:jc w:val="both"/>
              <w:rPr>
                <w:sz w:val="26"/>
                <w:szCs w:val="26"/>
              </w:rPr>
            </w:pPr>
            <w:r w:rsidRPr="003B58EA">
              <w:rPr>
                <w:b/>
                <w:sz w:val="26"/>
                <w:szCs w:val="26"/>
              </w:rPr>
              <w:t xml:space="preserve">Том </w:t>
            </w:r>
            <w:r>
              <w:rPr>
                <w:b/>
                <w:sz w:val="26"/>
                <w:szCs w:val="26"/>
                <w:lang w:val="en-US"/>
              </w:rPr>
              <w:t>V</w:t>
            </w:r>
            <w:r w:rsidRPr="003B58EA">
              <w:rPr>
                <w:b/>
                <w:sz w:val="26"/>
                <w:szCs w:val="26"/>
                <w:lang w:val="en-US"/>
              </w:rPr>
              <w:t>I</w:t>
            </w:r>
            <w:r w:rsidRPr="003B58EA">
              <w:rPr>
                <w:b/>
                <w:sz w:val="26"/>
                <w:szCs w:val="26"/>
              </w:rPr>
              <w:t xml:space="preserve">. </w:t>
            </w:r>
          </w:p>
        </w:tc>
        <w:tc>
          <w:tcPr>
            <w:tcW w:w="8379" w:type="dxa"/>
            <w:vAlign w:val="center"/>
          </w:tcPr>
          <w:p w:rsidR="0056150C" w:rsidRPr="003B58EA" w:rsidRDefault="0056150C" w:rsidP="00965FC4">
            <w:pPr>
              <w:jc w:val="both"/>
              <w:rPr>
                <w:sz w:val="26"/>
                <w:szCs w:val="26"/>
              </w:rPr>
            </w:pPr>
            <w:r w:rsidRPr="003B58EA">
              <w:rPr>
                <w:b/>
                <w:sz w:val="26"/>
                <w:szCs w:val="26"/>
              </w:rPr>
              <w:t>Приложения. Исходные данные (1 экземпляр в архиве института)</w:t>
            </w:r>
          </w:p>
        </w:tc>
      </w:tr>
    </w:tbl>
    <w:p w:rsidR="00DE6D48" w:rsidRPr="003B58EA" w:rsidRDefault="00DE6D48" w:rsidP="00DE6D48">
      <w:pPr>
        <w:spacing w:before="80" w:line="336" w:lineRule="auto"/>
        <w:jc w:val="center"/>
        <w:outlineLvl w:val="0"/>
        <w:rPr>
          <w:b/>
          <w:spacing w:val="-4"/>
          <w:sz w:val="26"/>
          <w:szCs w:val="26"/>
        </w:rPr>
      </w:pPr>
      <w:r>
        <w:rPr>
          <w:b/>
          <w:sz w:val="28"/>
          <w:szCs w:val="28"/>
        </w:rPr>
        <w:br w:type="page"/>
      </w:r>
      <w:r w:rsidRPr="003B58EA">
        <w:rPr>
          <w:b/>
          <w:spacing w:val="-4"/>
          <w:sz w:val="26"/>
          <w:szCs w:val="26"/>
        </w:rPr>
        <w:lastRenderedPageBreak/>
        <w:t>ПЕРЕЧЕНЬ ГРАФИЧЕСКИХ МАТЕРИАЛОВ</w:t>
      </w: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DE6D48" w:rsidRPr="003B58EA" w:rsidTr="00156C98">
        <w:trPr>
          <w:jc w:val="center"/>
        </w:trPr>
        <w:tc>
          <w:tcPr>
            <w:tcW w:w="652" w:type="dxa"/>
            <w:vAlign w:val="center"/>
          </w:tcPr>
          <w:p w:rsidR="00DE6D48" w:rsidRPr="003B58EA" w:rsidRDefault="00DE6D48" w:rsidP="00EA1A53">
            <w:pPr>
              <w:snapToGrid w:val="0"/>
              <w:jc w:val="center"/>
              <w:rPr>
                <w:b/>
                <w:sz w:val="26"/>
                <w:szCs w:val="26"/>
              </w:rPr>
            </w:pPr>
            <w:r w:rsidRPr="003B58EA">
              <w:rPr>
                <w:b/>
                <w:sz w:val="26"/>
                <w:szCs w:val="26"/>
              </w:rPr>
              <w:t>№ п/п</w:t>
            </w:r>
          </w:p>
        </w:tc>
        <w:tc>
          <w:tcPr>
            <w:tcW w:w="6069" w:type="dxa"/>
            <w:vAlign w:val="center"/>
          </w:tcPr>
          <w:p w:rsidR="00DE6D48" w:rsidRPr="003B58EA" w:rsidRDefault="00DE6D48" w:rsidP="00EA1A53">
            <w:pPr>
              <w:snapToGrid w:val="0"/>
              <w:jc w:val="center"/>
              <w:rPr>
                <w:b/>
                <w:sz w:val="26"/>
                <w:szCs w:val="26"/>
              </w:rPr>
            </w:pPr>
            <w:r w:rsidRPr="003B58EA">
              <w:rPr>
                <w:b/>
                <w:sz w:val="26"/>
                <w:szCs w:val="26"/>
              </w:rPr>
              <w:t>Наименование чертежа</w:t>
            </w:r>
          </w:p>
        </w:tc>
        <w:tc>
          <w:tcPr>
            <w:tcW w:w="989" w:type="dxa"/>
            <w:vAlign w:val="center"/>
          </w:tcPr>
          <w:p w:rsidR="00DE6D48" w:rsidRPr="003B58EA" w:rsidRDefault="00DE6D48" w:rsidP="00EA1A53">
            <w:pPr>
              <w:snapToGrid w:val="0"/>
              <w:jc w:val="center"/>
              <w:rPr>
                <w:b/>
                <w:sz w:val="26"/>
                <w:szCs w:val="26"/>
              </w:rPr>
            </w:pPr>
            <w:r w:rsidRPr="003B58EA">
              <w:rPr>
                <w:b/>
                <w:sz w:val="26"/>
                <w:szCs w:val="26"/>
              </w:rPr>
              <w:t>Гриф</w:t>
            </w:r>
          </w:p>
        </w:tc>
        <w:tc>
          <w:tcPr>
            <w:tcW w:w="1356" w:type="dxa"/>
            <w:vAlign w:val="center"/>
          </w:tcPr>
          <w:p w:rsidR="00DE6D48" w:rsidRPr="003B58EA" w:rsidRDefault="00DE6D48" w:rsidP="00EA1A53">
            <w:pPr>
              <w:snapToGrid w:val="0"/>
              <w:jc w:val="center"/>
              <w:rPr>
                <w:b/>
                <w:sz w:val="26"/>
                <w:szCs w:val="26"/>
              </w:rPr>
            </w:pPr>
            <w:r w:rsidRPr="003B58EA">
              <w:rPr>
                <w:b/>
                <w:sz w:val="26"/>
                <w:szCs w:val="26"/>
              </w:rPr>
              <w:t>Масштаб</w:t>
            </w:r>
          </w:p>
        </w:tc>
        <w:tc>
          <w:tcPr>
            <w:tcW w:w="1225" w:type="dxa"/>
            <w:vAlign w:val="center"/>
          </w:tcPr>
          <w:p w:rsidR="00DE6D48" w:rsidRPr="003B58EA" w:rsidRDefault="00DE6D48" w:rsidP="00EA1A53">
            <w:pPr>
              <w:snapToGrid w:val="0"/>
              <w:jc w:val="center"/>
              <w:rPr>
                <w:b/>
                <w:sz w:val="26"/>
                <w:szCs w:val="26"/>
              </w:rPr>
            </w:pPr>
            <w:r w:rsidRPr="003B58EA">
              <w:rPr>
                <w:b/>
                <w:sz w:val="26"/>
                <w:szCs w:val="26"/>
              </w:rPr>
              <w:t xml:space="preserve">Марка </w:t>
            </w:r>
          </w:p>
          <w:p w:rsidR="00DE6D48" w:rsidRPr="003B58EA" w:rsidRDefault="00DE6D48" w:rsidP="00EA1A53">
            <w:pPr>
              <w:snapToGrid w:val="0"/>
              <w:spacing w:before="40" w:after="40"/>
              <w:jc w:val="center"/>
              <w:rPr>
                <w:b/>
                <w:sz w:val="26"/>
                <w:szCs w:val="26"/>
              </w:rPr>
            </w:pPr>
            <w:r w:rsidRPr="003B58EA">
              <w:rPr>
                <w:b/>
                <w:sz w:val="26"/>
                <w:szCs w:val="26"/>
              </w:rPr>
              <w:t>чертежа</w:t>
            </w:r>
          </w:p>
        </w:tc>
      </w:tr>
      <w:tr w:rsidR="00DE6D48" w:rsidRPr="003B58EA" w:rsidTr="00156C98">
        <w:trPr>
          <w:jc w:val="center"/>
        </w:trPr>
        <w:tc>
          <w:tcPr>
            <w:tcW w:w="10291" w:type="dxa"/>
            <w:gridSpan w:val="5"/>
          </w:tcPr>
          <w:p w:rsidR="00DE6D48" w:rsidRPr="003B58EA" w:rsidRDefault="00DE6D48" w:rsidP="00DF21A8">
            <w:pPr>
              <w:spacing w:before="60" w:after="60"/>
              <w:jc w:val="center"/>
              <w:outlineLvl w:val="0"/>
              <w:rPr>
                <w:b/>
                <w:sz w:val="26"/>
                <w:szCs w:val="26"/>
              </w:rPr>
            </w:pPr>
            <w:r w:rsidRPr="003B58EA">
              <w:rPr>
                <w:b/>
                <w:sz w:val="26"/>
                <w:szCs w:val="26"/>
              </w:rPr>
              <w:t xml:space="preserve">Том </w:t>
            </w:r>
            <w:r w:rsidRPr="003B58EA">
              <w:rPr>
                <w:b/>
                <w:sz w:val="26"/>
                <w:szCs w:val="26"/>
                <w:lang w:val="en-US"/>
              </w:rPr>
              <w:t>I</w:t>
            </w:r>
            <w:r w:rsidR="00280057" w:rsidRPr="003B58EA">
              <w:rPr>
                <w:b/>
                <w:sz w:val="26"/>
                <w:szCs w:val="26"/>
              </w:rPr>
              <w:t xml:space="preserve">. </w:t>
            </w:r>
            <w:r w:rsidRPr="003B58EA">
              <w:rPr>
                <w:b/>
                <w:sz w:val="26"/>
                <w:szCs w:val="26"/>
              </w:rPr>
              <w:t>Утверждаемая часть проекта</w:t>
            </w:r>
          </w:p>
          <w:p w:rsidR="00DE6D48" w:rsidRPr="003B58EA" w:rsidRDefault="00DE6D48" w:rsidP="00DF21A8">
            <w:pPr>
              <w:spacing w:before="60" w:after="60"/>
              <w:jc w:val="center"/>
              <w:outlineLvl w:val="0"/>
              <w:rPr>
                <w:sz w:val="26"/>
                <w:szCs w:val="26"/>
              </w:rPr>
            </w:pPr>
            <w:r w:rsidRPr="003B58EA">
              <w:rPr>
                <w:sz w:val="26"/>
                <w:szCs w:val="26"/>
              </w:rPr>
              <w:t>Часть 2. Графические материалы (схемы) генерального плана</w:t>
            </w:r>
            <w:r w:rsidR="00280057" w:rsidRPr="003B58EA">
              <w:rPr>
                <w:sz w:val="26"/>
                <w:szCs w:val="26"/>
              </w:rPr>
              <w:t>.</w:t>
            </w:r>
          </w:p>
        </w:tc>
      </w:tr>
      <w:tr w:rsidR="00DE6D48" w:rsidRPr="003B58EA" w:rsidTr="00156C98">
        <w:trPr>
          <w:jc w:val="center"/>
        </w:trPr>
        <w:tc>
          <w:tcPr>
            <w:tcW w:w="10291" w:type="dxa"/>
            <w:gridSpan w:val="5"/>
            <w:vAlign w:val="center"/>
          </w:tcPr>
          <w:p w:rsidR="00DE6D48" w:rsidRPr="003B58EA" w:rsidRDefault="00DE6D48" w:rsidP="00475EFF">
            <w:pPr>
              <w:pStyle w:val="afff1"/>
              <w:numPr>
                <w:ilvl w:val="0"/>
                <w:numId w:val="32"/>
              </w:numPr>
              <w:snapToGrid w:val="0"/>
              <w:jc w:val="center"/>
              <w:rPr>
                <w:bCs/>
                <w:sz w:val="26"/>
                <w:szCs w:val="26"/>
              </w:rPr>
            </w:pPr>
            <w:r w:rsidRPr="003B58EA">
              <w:rPr>
                <w:bCs/>
                <w:sz w:val="26"/>
                <w:szCs w:val="26"/>
              </w:rPr>
              <w:t>Раздел 3</w:t>
            </w:r>
          </w:p>
        </w:tc>
      </w:tr>
      <w:tr w:rsidR="00DE6D48" w:rsidRPr="003B58EA" w:rsidTr="00156C98">
        <w:trPr>
          <w:jc w:val="center"/>
        </w:trPr>
        <w:tc>
          <w:tcPr>
            <w:tcW w:w="652" w:type="dxa"/>
            <w:vAlign w:val="center"/>
          </w:tcPr>
          <w:p w:rsidR="00DE6D48" w:rsidRPr="003B58EA" w:rsidRDefault="00DE6D48" w:rsidP="00EA1A53">
            <w:pPr>
              <w:snapToGrid w:val="0"/>
              <w:jc w:val="center"/>
              <w:rPr>
                <w:bCs/>
                <w:sz w:val="26"/>
                <w:szCs w:val="26"/>
              </w:rPr>
            </w:pPr>
            <w:r w:rsidRPr="003B58EA">
              <w:rPr>
                <w:bCs/>
                <w:sz w:val="26"/>
                <w:szCs w:val="26"/>
              </w:rPr>
              <w:t>1.</w:t>
            </w:r>
          </w:p>
        </w:tc>
        <w:tc>
          <w:tcPr>
            <w:tcW w:w="6069" w:type="dxa"/>
            <w:vAlign w:val="center"/>
          </w:tcPr>
          <w:p w:rsidR="00DE6D48" w:rsidRPr="003B58EA" w:rsidRDefault="00DE6D48" w:rsidP="0056397A">
            <w:pPr>
              <w:snapToGrid w:val="0"/>
              <w:spacing w:before="20" w:after="20"/>
              <w:rPr>
                <w:sz w:val="26"/>
                <w:szCs w:val="26"/>
              </w:rPr>
            </w:pPr>
            <w:r w:rsidRPr="003B58EA">
              <w:rPr>
                <w:sz w:val="26"/>
                <w:szCs w:val="26"/>
              </w:rPr>
              <w:t>Генеральный план (основной чертеж)</w:t>
            </w:r>
            <w:r w:rsidR="0056397A" w:rsidRPr="003B58EA">
              <w:rPr>
                <w:sz w:val="26"/>
                <w:szCs w:val="26"/>
              </w:rPr>
              <w:t>.</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DE6D48" w:rsidRPr="003B58EA" w:rsidTr="00156C98">
        <w:trPr>
          <w:jc w:val="center"/>
        </w:trPr>
        <w:tc>
          <w:tcPr>
            <w:tcW w:w="10291" w:type="dxa"/>
            <w:gridSpan w:val="5"/>
            <w:vAlign w:val="center"/>
          </w:tcPr>
          <w:p w:rsidR="00DE6D48" w:rsidRPr="003B58EA" w:rsidRDefault="00DE6D48" w:rsidP="00475EFF">
            <w:pPr>
              <w:pStyle w:val="afff1"/>
              <w:numPr>
                <w:ilvl w:val="0"/>
                <w:numId w:val="32"/>
              </w:numPr>
              <w:snapToGrid w:val="0"/>
              <w:jc w:val="center"/>
              <w:rPr>
                <w:bCs/>
                <w:sz w:val="26"/>
                <w:szCs w:val="26"/>
              </w:rPr>
            </w:pPr>
            <w:r w:rsidRPr="003B58EA">
              <w:rPr>
                <w:bCs/>
                <w:sz w:val="26"/>
                <w:szCs w:val="26"/>
              </w:rPr>
              <w:t>Раздел 4</w:t>
            </w:r>
          </w:p>
        </w:tc>
      </w:tr>
      <w:tr w:rsidR="00DE6D48" w:rsidRPr="003B58EA" w:rsidTr="00156C98">
        <w:trPr>
          <w:jc w:val="center"/>
        </w:trPr>
        <w:tc>
          <w:tcPr>
            <w:tcW w:w="652" w:type="dxa"/>
            <w:vAlign w:val="center"/>
          </w:tcPr>
          <w:p w:rsidR="00DE6D48" w:rsidRPr="003B58EA" w:rsidRDefault="00280057" w:rsidP="00EA1A53">
            <w:pPr>
              <w:snapToGrid w:val="0"/>
              <w:jc w:val="center"/>
              <w:rPr>
                <w:bCs/>
                <w:sz w:val="26"/>
                <w:szCs w:val="26"/>
              </w:rPr>
            </w:pPr>
            <w:r w:rsidRPr="003B58EA">
              <w:rPr>
                <w:bCs/>
                <w:sz w:val="26"/>
                <w:szCs w:val="26"/>
              </w:rPr>
              <w:t>2</w:t>
            </w:r>
            <w:r w:rsidR="00DE6D48" w:rsidRPr="003B58EA">
              <w:rPr>
                <w:bCs/>
                <w:sz w:val="26"/>
                <w:szCs w:val="26"/>
              </w:rPr>
              <w:t>.</w:t>
            </w:r>
          </w:p>
        </w:tc>
        <w:tc>
          <w:tcPr>
            <w:tcW w:w="6069" w:type="dxa"/>
            <w:vAlign w:val="center"/>
          </w:tcPr>
          <w:p w:rsidR="00DE6D48" w:rsidRPr="003B58EA" w:rsidRDefault="00DE6D48" w:rsidP="0056397A">
            <w:pPr>
              <w:snapToGrid w:val="0"/>
              <w:spacing w:before="20" w:after="20"/>
              <w:rPr>
                <w:bCs/>
                <w:sz w:val="26"/>
                <w:szCs w:val="26"/>
              </w:rPr>
            </w:pPr>
            <w:r w:rsidRPr="003B58EA">
              <w:rPr>
                <w:bCs/>
                <w:sz w:val="26"/>
                <w:szCs w:val="26"/>
              </w:rPr>
              <w:t>Схема функционального зонирования территории</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 -</w:t>
            </w:r>
            <w:r w:rsidR="00280057" w:rsidRPr="003B58EA">
              <w:rPr>
                <w:bCs/>
                <w:sz w:val="26"/>
                <w:szCs w:val="26"/>
              </w:rPr>
              <w:t xml:space="preserve"> 2</w:t>
            </w:r>
          </w:p>
        </w:tc>
      </w:tr>
      <w:tr w:rsidR="00DE6D48" w:rsidRPr="003B58EA" w:rsidTr="00156C98">
        <w:trPr>
          <w:jc w:val="center"/>
        </w:trPr>
        <w:tc>
          <w:tcPr>
            <w:tcW w:w="652" w:type="dxa"/>
            <w:vAlign w:val="center"/>
          </w:tcPr>
          <w:p w:rsidR="00DE6D48" w:rsidRPr="003B58EA" w:rsidRDefault="00280057" w:rsidP="00EA1A53">
            <w:pPr>
              <w:snapToGrid w:val="0"/>
              <w:jc w:val="center"/>
              <w:rPr>
                <w:bCs/>
                <w:sz w:val="26"/>
                <w:szCs w:val="26"/>
              </w:rPr>
            </w:pPr>
            <w:r w:rsidRPr="003B58EA">
              <w:rPr>
                <w:bCs/>
                <w:sz w:val="26"/>
                <w:szCs w:val="26"/>
              </w:rPr>
              <w:t>3</w:t>
            </w:r>
            <w:r w:rsidR="00DE6D48" w:rsidRPr="003B58EA">
              <w:rPr>
                <w:bCs/>
                <w:sz w:val="26"/>
                <w:szCs w:val="26"/>
              </w:rPr>
              <w:t>.</w:t>
            </w:r>
          </w:p>
        </w:tc>
        <w:tc>
          <w:tcPr>
            <w:tcW w:w="6069" w:type="dxa"/>
            <w:vAlign w:val="center"/>
          </w:tcPr>
          <w:p w:rsidR="00DE6D48" w:rsidRPr="003B58EA" w:rsidRDefault="00DE6D48" w:rsidP="00EA1A53">
            <w:pPr>
              <w:snapToGrid w:val="0"/>
              <w:spacing w:before="20" w:after="20"/>
              <w:rPr>
                <w:bCs/>
                <w:sz w:val="26"/>
                <w:szCs w:val="26"/>
              </w:rPr>
            </w:pPr>
            <w:r w:rsidRPr="003B58EA">
              <w:rPr>
                <w:bCs/>
                <w:sz w:val="26"/>
                <w:szCs w:val="26"/>
              </w:rPr>
              <w:t>Схема административно-территориальных границ</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w:t>
            </w:r>
            <w:r w:rsidR="00280057" w:rsidRPr="003B58EA">
              <w:rPr>
                <w:bCs/>
                <w:sz w:val="26"/>
                <w:szCs w:val="26"/>
              </w:rPr>
              <w:t>25</w:t>
            </w:r>
            <w:r w:rsidRPr="003B58EA">
              <w:rPr>
                <w:bCs/>
                <w:sz w:val="26"/>
                <w:szCs w:val="26"/>
              </w:rPr>
              <w:t>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 -</w:t>
            </w:r>
            <w:r w:rsidR="00280057" w:rsidRPr="003B58EA">
              <w:rPr>
                <w:bCs/>
                <w:sz w:val="26"/>
                <w:szCs w:val="26"/>
              </w:rPr>
              <w:t>3</w:t>
            </w:r>
          </w:p>
        </w:tc>
      </w:tr>
      <w:tr w:rsidR="00DE6D48" w:rsidRPr="003B58EA" w:rsidTr="00156C98">
        <w:trPr>
          <w:jc w:val="center"/>
        </w:trPr>
        <w:tc>
          <w:tcPr>
            <w:tcW w:w="652" w:type="dxa"/>
            <w:vAlign w:val="center"/>
          </w:tcPr>
          <w:p w:rsidR="00DE6D48" w:rsidRPr="003B58EA" w:rsidRDefault="00280057" w:rsidP="00EA1A53">
            <w:pPr>
              <w:snapToGrid w:val="0"/>
              <w:jc w:val="center"/>
              <w:rPr>
                <w:bCs/>
                <w:sz w:val="26"/>
                <w:szCs w:val="26"/>
              </w:rPr>
            </w:pPr>
            <w:r w:rsidRPr="003B58EA">
              <w:rPr>
                <w:bCs/>
                <w:sz w:val="26"/>
                <w:szCs w:val="26"/>
              </w:rPr>
              <w:t>4</w:t>
            </w:r>
            <w:r w:rsidR="00DE6D48" w:rsidRPr="003B58EA">
              <w:rPr>
                <w:bCs/>
                <w:sz w:val="26"/>
                <w:szCs w:val="26"/>
              </w:rPr>
              <w:t>.</w:t>
            </w:r>
          </w:p>
        </w:tc>
        <w:tc>
          <w:tcPr>
            <w:tcW w:w="6069" w:type="dxa"/>
            <w:vAlign w:val="center"/>
          </w:tcPr>
          <w:p w:rsidR="00DE6D48" w:rsidRPr="003B58EA" w:rsidRDefault="00DE6D48" w:rsidP="0056150C">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0056150C" w:rsidRPr="0056150C">
              <w:rPr>
                <w:bCs/>
                <w:sz w:val="26"/>
                <w:szCs w:val="26"/>
              </w:rPr>
              <w:t>(</w:t>
            </w:r>
            <w:r w:rsidR="0056150C">
              <w:rPr>
                <w:bCs/>
                <w:sz w:val="26"/>
                <w:szCs w:val="26"/>
              </w:rPr>
              <w:t>ограничениями)</w:t>
            </w:r>
            <w:r w:rsidR="0056150C" w:rsidRPr="003B58EA">
              <w:rPr>
                <w:bCs/>
                <w:sz w:val="26"/>
                <w:szCs w:val="26"/>
              </w:rPr>
              <w:t xml:space="preserve"> </w:t>
            </w:r>
            <w:r w:rsidR="0056150C">
              <w:rPr>
                <w:bCs/>
                <w:sz w:val="26"/>
                <w:szCs w:val="26"/>
              </w:rPr>
              <w:t>использования территории</w:t>
            </w:r>
            <w:r w:rsidR="00391D58" w:rsidRPr="003B58EA">
              <w:rPr>
                <w:bCs/>
                <w:sz w:val="26"/>
                <w:szCs w:val="26"/>
              </w:rPr>
              <w:t>.</w:t>
            </w:r>
            <w:r w:rsidRPr="003B58EA">
              <w:rPr>
                <w:bCs/>
                <w:sz w:val="26"/>
                <w:szCs w:val="26"/>
              </w:rPr>
              <w:t xml:space="preserve"> </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 xml:space="preserve">ГП </w:t>
            </w:r>
            <w:r w:rsidR="00391D58" w:rsidRPr="003B58EA">
              <w:rPr>
                <w:bCs/>
                <w:sz w:val="26"/>
                <w:szCs w:val="26"/>
              </w:rPr>
              <w:t>–</w:t>
            </w:r>
            <w:r w:rsidR="00280057" w:rsidRPr="003B58EA">
              <w:rPr>
                <w:bCs/>
                <w:sz w:val="26"/>
                <w:szCs w:val="26"/>
              </w:rPr>
              <w:t xml:space="preserve"> 4</w:t>
            </w:r>
            <w:r w:rsidRPr="003B58EA">
              <w:rPr>
                <w:bCs/>
                <w:sz w:val="26"/>
                <w:szCs w:val="26"/>
              </w:rPr>
              <w:t xml:space="preserve"> </w:t>
            </w:r>
          </w:p>
        </w:tc>
      </w:tr>
      <w:tr w:rsidR="00DE6D48" w:rsidRPr="003B58EA" w:rsidTr="00156C98">
        <w:trPr>
          <w:jc w:val="center"/>
        </w:trPr>
        <w:tc>
          <w:tcPr>
            <w:tcW w:w="652" w:type="dxa"/>
            <w:vAlign w:val="center"/>
          </w:tcPr>
          <w:p w:rsidR="00DE6D48" w:rsidRPr="003B58EA" w:rsidRDefault="00391D58" w:rsidP="00EA1A53">
            <w:pPr>
              <w:snapToGrid w:val="0"/>
              <w:jc w:val="center"/>
              <w:rPr>
                <w:bCs/>
                <w:sz w:val="26"/>
                <w:szCs w:val="26"/>
              </w:rPr>
            </w:pPr>
            <w:r w:rsidRPr="003B58EA">
              <w:rPr>
                <w:bCs/>
                <w:sz w:val="26"/>
                <w:szCs w:val="26"/>
              </w:rPr>
              <w:t>5</w:t>
            </w:r>
            <w:r w:rsidR="00DE6D48" w:rsidRPr="003B58EA">
              <w:rPr>
                <w:bCs/>
                <w:sz w:val="26"/>
                <w:szCs w:val="26"/>
              </w:rPr>
              <w:t>.</w:t>
            </w:r>
          </w:p>
        </w:tc>
        <w:tc>
          <w:tcPr>
            <w:tcW w:w="6069" w:type="dxa"/>
            <w:vAlign w:val="center"/>
          </w:tcPr>
          <w:p w:rsidR="00DE6D48" w:rsidRPr="003B58EA" w:rsidRDefault="00DE6D48" w:rsidP="002F7431">
            <w:pPr>
              <w:snapToGrid w:val="0"/>
              <w:spacing w:before="20" w:after="20"/>
              <w:rPr>
                <w:bCs/>
                <w:sz w:val="26"/>
                <w:szCs w:val="26"/>
              </w:rPr>
            </w:pPr>
            <w:r w:rsidRPr="003B58EA">
              <w:rPr>
                <w:bCs/>
                <w:sz w:val="26"/>
                <w:szCs w:val="26"/>
              </w:rPr>
              <w:t>Схема границ земель различных категорий</w:t>
            </w:r>
            <w:r w:rsidR="0056397A" w:rsidRPr="003B58EA">
              <w:rPr>
                <w:bCs/>
                <w:sz w:val="26"/>
                <w:szCs w:val="26"/>
              </w:rPr>
              <w:t>.</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 -</w:t>
            </w:r>
            <w:r w:rsidR="00391D58" w:rsidRPr="003B58EA">
              <w:rPr>
                <w:bCs/>
                <w:sz w:val="26"/>
                <w:szCs w:val="26"/>
              </w:rPr>
              <w:t xml:space="preserve"> 5</w:t>
            </w:r>
            <w:r w:rsidRPr="003B58EA">
              <w:rPr>
                <w:bCs/>
                <w:sz w:val="26"/>
                <w:szCs w:val="26"/>
              </w:rPr>
              <w:t xml:space="preserve"> </w:t>
            </w:r>
          </w:p>
        </w:tc>
      </w:tr>
      <w:tr w:rsidR="00DE6D48" w:rsidRPr="003B58EA" w:rsidTr="00156C98">
        <w:trPr>
          <w:jc w:val="center"/>
        </w:trPr>
        <w:tc>
          <w:tcPr>
            <w:tcW w:w="10291" w:type="dxa"/>
            <w:gridSpan w:val="5"/>
            <w:vAlign w:val="center"/>
          </w:tcPr>
          <w:p w:rsidR="00DE6D48" w:rsidRPr="003B58EA" w:rsidRDefault="00DE6D48" w:rsidP="00475EFF">
            <w:pPr>
              <w:pStyle w:val="afff1"/>
              <w:numPr>
                <w:ilvl w:val="0"/>
                <w:numId w:val="32"/>
              </w:numPr>
              <w:snapToGrid w:val="0"/>
              <w:jc w:val="center"/>
              <w:rPr>
                <w:bCs/>
                <w:sz w:val="26"/>
                <w:szCs w:val="26"/>
              </w:rPr>
            </w:pPr>
            <w:r w:rsidRPr="003B58EA">
              <w:rPr>
                <w:bCs/>
                <w:sz w:val="26"/>
                <w:szCs w:val="26"/>
              </w:rPr>
              <w:t>Раздел 5</w:t>
            </w:r>
          </w:p>
        </w:tc>
      </w:tr>
      <w:tr w:rsidR="00DE6D48" w:rsidRPr="003B58EA" w:rsidTr="00156C98">
        <w:trPr>
          <w:jc w:val="center"/>
        </w:trPr>
        <w:tc>
          <w:tcPr>
            <w:tcW w:w="652" w:type="dxa"/>
            <w:vAlign w:val="center"/>
          </w:tcPr>
          <w:p w:rsidR="00DE6D48" w:rsidRPr="003B58EA" w:rsidRDefault="00391D58" w:rsidP="00EA1A53">
            <w:pPr>
              <w:snapToGrid w:val="0"/>
              <w:jc w:val="center"/>
              <w:rPr>
                <w:bCs/>
                <w:sz w:val="26"/>
                <w:szCs w:val="26"/>
              </w:rPr>
            </w:pPr>
            <w:r w:rsidRPr="003B58EA">
              <w:rPr>
                <w:bCs/>
                <w:sz w:val="26"/>
                <w:szCs w:val="26"/>
              </w:rPr>
              <w:t>6</w:t>
            </w:r>
            <w:r w:rsidR="00DE6D48" w:rsidRPr="003B58EA">
              <w:rPr>
                <w:bCs/>
                <w:sz w:val="26"/>
                <w:szCs w:val="26"/>
              </w:rPr>
              <w:t>.</w:t>
            </w:r>
          </w:p>
        </w:tc>
        <w:tc>
          <w:tcPr>
            <w:tcW w:w="6069" w:type="dxa"/>
            <w:vAlign w:val="center"/>
          </w:tcPr>
          <w:p w:rsidR="00DE6D48" w:rsidRPr="003B58EA" w:rsidRDefault="00DE6D48" w:rsidP="0056397A">
            <w:pPr>
              <w:snapToGrid w:val="0"/>
              <w:spacing w:before="20" w:after="20"/>
              <w:rPr>
                <w:bCs/>
                <w:sz w:val="26"/>
                <w:szCs w:val="26"/>
              </w:rPr>
            </w:pPr>
            <w:r w:rsidRPr="003B58EA">
              <w:rPr>
                <w:bCs/>
                <w:sz w:val="26"/>
                <w:szCs w:val="26"/>
              </w:rPr>
              <w:t>Комплексная схема развития инженерной инфраструктуры</w:t>
            </w:r>
            <w:r w:rsidR="00391D58" w:rsidRPr="003B58EA">
              <w:rPr>
                <w:bCs/>
                <w:sz w:val="26"/>
                <w:szCs w:val="26"/>
              </w:rPr>
              <w:t xml:space="preserve"> </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 -</w:t>
            </w:r>
            <w:r w:rsidR="00391D58" w:rsidRPr="003B58EA">
              <w:rPr>
                <w:bCs/>
                <w:sz w:val="26"/>
                <w:szCs w:val="26"/>
              </w:rPr>
              <w:t xml:space="preserve"> 6</w:t>
            </w:r>
          </w:p>
        </w:tc>
      </w:tr>
      <w:tr w:rsidR="00DE6D48" w:rsidRPr="003B58EA" w:rsidTr="00156C98">
        <w:trPr>
          <w:jc w:val="center"/>
        </w:trPr>
        <w:tc>
          <w:tcPr>
            <w:tcW w:w="652" w:type="dxa"/>
            <w:vAlign w:val="center"/>
          </w:tcPr>
          <w:p w:rsidR="00DE6D48" w:rsidRPr="003B58EA" w:rsidRDefault="00391D58" w:rsidP="00EA1A53">
            <w:pPr>
              <w:snapToGrid w:val="0"/>
              <w:jc w:val="center"/>
              <w:rPr>
                <w:bCs/>
                <w:sz w:val="26"/>
                <w:szCs w:val="26"/>
              </w:rPr>
            </w:pPr>
            <w:r w:rsidRPr="003B58EA">
              <w:rPr>
                <w:bCs/>
                <w:sz w:val="26"/>
                <w:szCs w:val="26"/>
              </w:rPr>
              <w:t>7</w:t>
            </w:r>
            <w:r w:rsidR="00DE6D48" w:rsidRPr="003B58EA">
              <w:rPr>
                <w:bCs/>
                <w:sz w:val="26"/>
                <w:szCs w:val="26"/>
              </w:rPr>
              <w:t>.</w:t>
            </w:r>
          </w:p>
        </w:tc>
        <w:tc>
          <w:tcPr>
            <w:tcW w:w="6069" w:type="dxa"/>
            <w:vAlign w:val="center"/>
          </w:tcPr>
          <w:p w:rsidR="00DE6D48" w:rsidRPr="003B58EA" w:rsidRDefault="00DE6D48" w:rsidP="0056150C">
            <w:pPr>
              <w:snapToGrid w:val="0"/>
              <w:spacing w:before="20" w:after="20"/>
              <w:rPr>
                <w:bCs/>
                <w:sz w:val="26"/>
                <w:szCs w:val="26"/>
              </w:rPr>
            </w:pPr>
            <w:r w:rsidRPr="003B58EA">
              <w:rPr>
                <w:bCs/>
                <w:sz w:val="26"/>
                <w:szCs w:val="26"/>
              </w:rPr>
              <w:t>Схема развития транспортной инфраструктуры</w:t>
            </w:r>
            <w:r w:rsidR="00391D58" w:rsidRPr="003B58EA">
              <w:rPr>
                <w:bCs/>
                <w:sz w:val="26"/>
                <w:szCs w:val="26"/>
              </w:rPr>
              <w:t>.</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jc w:val="center"/>
              <w:rPr>
                <w:bCs/>
                <w:sz w:val="26"/>
                <w:szCs w:val="26"/>
              </w:rPr>
            </w:pPr>
            <w:r w:rsidRPr="003B58EA">
              <w:rPr>
                <w:bCs/>
                <w:sz w:val="26"/>
                <w:szCs w:val="26"/>
              </w:rPr>
              <w:t>1:25 000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ГП -</w:t>
            </w:r>
            <w:r w:rsidR="00391D58" w:rsidRPr="003B58EA">
              <w:rPr>
                <w:bCs/>
                <w:sz w:val="26"/>
                <w:szCs w:val="26"/>
              </w:rPr>
              <w:t xml:space="preserve"> 7</w:t>
            </w:r>
          </w:p>
        </w:tc>
      </w:tr>
      <w:tr w:rsidR="00DE6D48" w:rsidRPr="003B58EA" w:rsidTr="00156C98">
        <w:trPr>
          <w:jc w:val="center"/>
        </w:trPr>
        <w:tc>
          <w:tcPr>
            <w:tcW w:w="10291" w:type="dxa"/>
            <w:gridSpan w:val="5"/>
            <w:vAlign w:val="center"/>
          </w:tcPr>
          <w:p w:rsidR="00DE6D48" w:rsidRPr="003B58EA" w:rsidRDefault="00DE6D48" w:rsidP="00EA1A53">
            <w:pPr>
              <w:snapToGrid w:val="0"/>
              <w:spacing w:before="60" w:after="60"/>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DE6D48" w:rsidRPr="003B58EA" w:rsidRDefault="00DE6D48" w:rsidP="00EA1A53">
            <w:pPr>
              <w:snapToGrid w:val="0"/>
              <w:spacing w:before="60" w:after="60"/>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DE6D48" w:rsidRPr="003B58EA" w:rsidTr="00156C98">
        <w:trPr>
          <w:jc w:val="center"/>
        </w:trPr>
        <w:tc>
          <w:tcPr>
            <w:tcW w:w="10291" w:type="dxa"/>
            <w:gridSpan w:val="5"/>
            <w:vAlign w:val="center"/>
          </w:tcPr>
          <w:p w:rsidR="00DE6D48" w:rsidRPr="003B58EA" w:rsidRDefault="00DE6D48" w:rsidP="00475EFF">
            <w:pPr>
              <w:pStyle w:val="afff1"/>
              <w:numPr>
                <w:ilvl w:val="0"/>
                <w:numId w:val="32"/>
              </w:numPr>
              <w:snapToGrid w:val="0"/>
              <w:jc w:val="center"/>
              <w:rPr>
                <w:bCs/>
                <w:sz w:val="26"/>
                <w:szCs w:val="26"/>
              </w:rPr>
            </w:pPr>
            <w:r w:rsidRPr="003B58EA">
              <w:rPr>
                <w:bCs/>
                <w:sz w:val="26"/>
                <w:szCs w:val="26"/>
              </w:rPr>
              <w:t>Раздел 4</w:t>
            </w:r>
          </w:p>
        </w:tc>
      </w:tr>
      <w:tr w:rsidR="00DE6D48" w:rsidRPr="003B58EA" w:rsidTr="00156C98">
        <w:trPr>
          <w:jc w:val="center"/>
        </w:trPr>
        <w:tc>
          <w:tcPr>
            <w:tcW w:w="652" w:type="dxa"/>
            <w:vAlign w:val="center"/>
          </w:tcPr>
          <w:p w:rsidR="00DE6D48" w:rsidRPr="003B58EA" w:rsidRDefault="0056397A" w:rsidP="00EA1A53">
            <w:pPr>
              <w:snapToGrid w:val="0"/>
              <w:jc w:val="center"/>
              <w:rPr>
                <w:bCs/>
                <w:sz w:val="26"/>
                <w:szCs w:val="26"/>
              </w:rPr>
            </w:pPr>
            <w:r w:rsidRPr="003B58EA">
              <w:rPr>
                <w:bCs/>
                <w:sz w:val="26"/>
                <w:szCs w:val="26"/>
              </w:rPr>
              <w:t>8</w:t>
            </w:r>
            <w:r w:rsidR="00DE6D48" w:rsidRPr="003B58EA">
              <w:rPr>
                <w:bCs/>
                <w:sz w:val="26"/>
                <w:szCs w:val="26"/>
              </w:rPr>
              <w:t>.</w:t>
            </w:r>
          </w:p>
        </w:tc>
        <w:tc>
          <w:tcPr>
            <w:tcW w:w="6069" w:type="dxa"/>
            <w:vAlign w:val="center"/>
          </w:tcPr>
          <w:p w:rsidR="00DE6D48" w:rsidRPr="003B58EA" w:rsidRDefault="00DE6D48" w:rsidP="00EA1A53">
            <w:pPr>
              <w:spacing w:before="20" w:after="20"/>
              <w:rPr>
                <w:bCs/>
                <w:sz w:val="26"/>
                <w:szCs w:val="26"/>
              </w:rPr>
            </w:pPr>
            <w:r w:rsidRPr="003B58EA">
              <w:rPr>
                <w:bCs/>
                <w:sz w:val="26"/>
                <w:szCs w:val="26"/>
              </w:rPr>
              <w:t>Схема размещения планируемой территории в структуре Краснодарского края</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б/г</w:t>
            </w:r>
          </w:p>
        </w:tc>
        <w:tc>
          <w:tcPr>
            <w:tcW w:w="1356" w:type="dxa"/>
            <w:vAlign w:val="center"/>
          </w:tcPr>
          <w:p w:rsidR="00DE6D48" w:rsidRPr="003B58EA" w:rsidRDefault="00A074F1" w:rsidP="00A074F1">
            <w:pPr>
              <w:snapToGrid w:val="0"/>
              <w:rPr>
                <w:bCs/>
                <w:sz w:val="26"/>
                <w:szCs w:val="26"/>
              </w:rPr>
            </w:pPr>
            <w:r>
              <w:rPr>
                <w:bCs/>
                <w:sz w:val="26"/>
                <w:szCs w:val="26"/>
              </w:rPr>
              <w:t>1:600</w:t>
            </w:r>
            <w:r w:rsidR="00DE6D48" w:rsidRPr="003B58EA">
              <w:rPr>
                <w:bCs/>
                <w:sz w:val="26"/>
                <w:szCs w:val="26"/>
              </w:rPr>
              <w:t>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 xml:space="preserve">МО - </w:t>
            </w:r>
            <w:r w:rsidR="0056397A" w:rsidRPr="003B58EA">
              <w:rPr>
                <w:bCs/>
                <w:sz w:val="26"/>
                <w:szCs w:val="26"/>
              </w:rPr>
              <w:t>8</w:t>
            </w:r>
          </w:p>
        </w:tc>
      </w:tr>
      <w:tr w:rsidR="00DE6D48" w:rsidRPr="003B58EA" w:rsidTr="00156C98">
        <w:trPr>
          <w:jc w:val="center"/>
        </w:trPr>
        <w:tc>
          <w:tcPr>
            <w:tcW w:w="652" w:type="dxa"/>
            <w:vAlign w:val="center"/>
          </w:tcPr>
          <w:p w:rsidR="00DE6D48" w:rsidRPr="003B58EA" w:rsidRDefault="0056397A" w:rsidP="00EA1A53">
            <w:pPr>
              <w:snapToGrid w:val="0"/>
              <w:jc w:val="center"/>
              <w:rPr>
                <w:bCs/>
                <w:sz w:val="26"/>
                <w:szCs w:val="26"/>
              </w:rPr>
            </w:pPr>
            <w:r w:rsidRPr="003B58EA">
              <w:rPr>
                <w:bCs/>
                <w:sz w:val="26"/>
                <w:szCs w:val="26"/>
              </w:rPr>
              <w:t>9</w:t>
            </w:r>
            <w:r w:rsidR="00DE6D48" w:rsidRPr="003B58EA">
              <w:rPr>
                <w:bCs/>
                <w:sz w:val="26"/>
                <w:szCs w:val="26"/>
              </w:rPr>
              <w:t>.</w:t>
            </w:r>
          </w:p>
        </w:tc>
        <w:tc>
          <w:tcPr>
            <w:tcW w:w="6069" w:type="dxa"/>
            <w:vAlign w:val="center"/>
          </w:tcPr>
          <w:p w:rsidR="00DE6D48" w:rsidRPr="003B58EA" w:rsidRDefault="00DE6D48" w:rsidP="00523B21">
            <w:pPr>
              <w:spacing w:before="20" w:after="20"/>
              <w:rPr>
                <w:bCs/>
                <w:sz w:val="26"/>
                <w:szCs w:val="26"/>
              </w:rPr>
            </w:pPr>
            <w:r w:rsidRPr="003B58EA">
              <w:rPr>
                <w:bCs/>
                <w:sz w:val="26"/>
                <w:szCs w:val="26"/>
              </w:rPr>
              <w:t xml:space="preserve">Ситуационная схема размещения планируемой территории в структуре </w:t>
            </w:r>
            <w:r w:rsidR="00523B21" w:rsidRPr="003B58EA">
              <w:rPr>
                <w:bCs/>
                <w:sz w:val="26"/>
                <w:szCs w:val="26"/>
              </w:rPr>
              <w:t>Отрадненского</w:t>
            </w:r>
            <w:r w:rsidRPr="003B58EA">
              <w:rPr>
                <w:bCs/>
                <w:sz w:val="26"/>
                <w:szCs w:val="26"/>
              </w:rPr>
              <w:t xml:space="preserve"> района</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б/г</w:t>
            </w:r>
          </w:p>
        </w:tc>
        <w:tc>
          <w:tcPr>
            <w:tcW w:w="1356" w:type="dxa"/>
            <w:vAlign w:val="center"/>
          </w:tcPr>
          <w:p w:rsidR="00DE6D48" w:rsidRPr="003B58EA" w:rsidRDefault="00A074F1" w:rsidP="00A074F1">
            <w:pPr>
              <w:snapToGrid w:val="0"/>
              <w:rPr>
                <w:bCs/>
                <w:sz w:val="26"/>
                <w:szCs w:val="26"/>
              </w:rPr>
            </w:pPr>
            <w:r>
              <w:rPr>
                <w:bCs/>
                <w:sz w:val="26"/>
                <w:szCs w:val="26"/>
              </w:rPr>
              <w:t>1:100</w:t>
            </w:r>
            <w:r w:rsidR="00DE6D48" w:rsidRPr="003B58EA">
              <w:rPr>
                <w:bCs/>
                <w:sz w:val="26"/>
                <w:szCs w:val="26"/>
              </w:rPr>
              <w:t>000</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 xml:space="preserve">МО - </w:t>
            </w:r>
            <w:r w:rsidR="0056397A" w:rsidRPr="003B58EA">
              <w:rPr>
                <w:bCs/>
                <w:sz w:val="26"/>
                <w:szCs w:val="26"/>
              </w:rPr>
              <w:t>9</w:t>
            </w:r>
          </w:p>
        </w:tc>
      </w:tr>
      <w:tr w:rsidR="00DE6D48" w:rsidRPr="003B58EA" w:rsidTr="00156C98">
        <w:trPr>
          <w:jc w:val="center"/>
        </w:trPr>
        <w:tc>
          <w:tcPr>
            <w:tcW w:w="652" w:type="dxa"/>
            <w:vAlign w:val="center"/>
          </w:tcPr>
          <w:p w:rsidR="00DE6D48" w:rsidRPr="003B58EA" w:rsidRDefault="0056397A" w:rsidP="00EA1A53">
            <w:pPr>
              <w:snapToGrid w:val="0"/>
              <w:jc w:val="center"/>
              <w:rPr>
                <w:bCs/>
                <w:sz w:val="26"/>
                <w:szCs w:val="26"/>
              </w:rPr>
            </w:pPr>
            <w:r w:rsidRPr="003B58EA">
              <w:rPr>
                <w:bCs/>
                <w:sz w:val="26"/>
                <w:szCs w:val="26"/>
              </w:rPr>
              <w:t>10</w:t>
            </w:r>
            <w:r w:rsidR="00DE6D48" w:rsidRPr="003B58EA">
              <w:rPr>
                <w:bCs/>
                <w:sz w:val="26"/>
                <w:szCs w:val="26"/>
              </w:rPr>
              <w:t>.</w:t>
            </w:r>
          </w:p>
        </w:tc>
        <w:tc>
          <w:tcPr>
            <w:tcW w:w="6069" w:type="dxa"/>
            <w:vAlign w:val="center"/>
          </w:tcPr>
          <w:p w:rsidR="00DE6D48" w:rsidRPr="003B58EA" w:rsidRDefault="00DE6D48" w:rsidP="003B58EA">
            <w:pPr>
              <w:snapToGrid w:val="0"/>
              <w:spacing w:before="20" w:after="20"/>
              <w:rPr>
                <w:bCs/>
                <w:sz w:val="26"/>
                <w:szCs w:val="26"/>
              </w:rPr>
            </w:pPr>
            <w:r w:rsidRPr="003B58EA">
              <w:rPr>
                <w:bCs/>
                <w:sz w:val="26"/>
                <w:szCs w:val="26"/>
              </w:rPr>
              <w:t>Схема соврем</w:t>
            </w:r>
            <w:r w:rsidR="003B58EA">
              <w:rPr>
                <w:bCs/>
                <w:sz w:val="26"/>
                <w:szCs w:val="26"/>
              </w:rPr>
              <w:t xml:space="preserve">енного использования и </w:t>
            </w:r>
            <w:r w:rsidRPr="003B58EA">
              <w:rPr>
                <w:bCs/>
                <w:sz w:val="26"/>
                <w:szCs w:val="26"/>
              </w:rPr>
              <w:t>планировочных ограничений территори</w:t>
            </w:r>
            <w:r w:rsidR="00A074F1">
              <w:rPr>
                <w:bCs/>
                <w:sz w:val="26"/>
                <w:szCs w:val="26"/>
              </w:rPr>
              <w:t>и</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snapToGrid w:val="0"/>
              <w:jc w:val="center"/>
              <w:rPr>
                <w:bCs/>
                <w:sz w:val="26"/>
                <w:szCs w:val="26"/>
              </w:rPr>
            </w:pPr>
            <w:r w:rsidRPr="003B58EA">
              <w:rPr>
                <w:bCs/>
                <w:sz w:val="26"/>
                <w:szCs w:val="26"/>
              </w:rPr>
              <w:t xml:space="preserve">1:25 000 </w:t>
            </w:r>
          </w:p>
        </w:tc>
        <w:tc>
          <w:tcPr>
            <w:tcW w:w="1225" w:type="dxa"/>
            <w:vAlign w:val="center"/>
          </w:tcPr>
          <w:p w:rsidR="00DE6D48" w:rsidRPr="003B58EA" w:rsidRDefault="00DE6D48" w:rsidP="00EA1A53">
            <w:pPr>
              <w:snapToGrid w:val="0"/>
              <w:jc w:val="center"/>
              <w:rPr>
                <w:bCs/>
                <w:sz w:val="26"/>
                <w:szCs w:val="26"/>
              </w:rPr>
            </w:pPr>
            <w:r w:rsidRPr="003B58EA">
              <w:rPr>
                <w:bCs/>
                <w:sz w:val="26"/>
                <w:szCs w:val="26"/>
              </w:rPr>
              <w:t>МО - 1</w:t>
            </w:r>
            <w:r w:rsidR="0056397A" w:rsidRPr="003B58EA">
              <w:rPr>
                <w:bCs/>
                <w:sz w:val="26"/>
                <w:szCs w:val="26"/>
              </w:rPr>
              <w:t>0</w:t>
            </w:r>
          </w:p>
        </w:tc>
      </w:tr>
      <w:tr w:rsidR="00DE6D48" w:rsidRPr="003B58EA" w:rsidTr="00156C98">
        <w:trPr>
          <w:jc w:val="center"/>
        </w:trPr>
        <w:tc>
          <w:tcPr>
            <w:tcW w:w="652" w:type="dxa"/>
            <w:vAlign w:val="center"/>
          </w:tcPr>
          <w:p w:rsidR="00DE6D48" w:rsidRPr="003B58EA" w:rsidRDefault="0056397A" w:rsidP="00446AD2">
            <w:pPr>
              <w:snapToGrid w:val="0"/>
              <w:jc w:val="center"/>
              <w:rPr>
                <w:bCs/>
                <w:sz w:val="26"/>
                <w:szCs w:val="26"/>
              </w:rPr>
            </w:pPr>
            <w:r w:rsidRPr="003B58EA">
              <w:rPr>
                <w:bCs/>
                <w:sz w:val="26"/>
                <w:szCs w:val="26"/>
              </w:rPr>
              <w:t>1</w:t>
            </w:r>
            <w:r w:rsidR="00446AD2">
              <w:rPr>
                <w:bCs/>
                <w:sz w:val="26"/>
                <w:szCs w:val="26"/>
              </w:rPr>
              <w:t>1</w:t>
            </w:r>
            <w:r w:rsidR="00DE6D48" w:rsidRPr="003B58EA">
              <w:rPr>
                <w:bCs/>
                <w:sz w:val="26"/>
                <w:szCs w:val="26"/>
              </w:rPr>
              <w:t>.</w:t>
            </w:r>
          </w:p>
        </w:tc>
        <w:tc>
          <w:tcPr>
            <w:tcW w:w="6069" w:type="dxa"/>
            <w:vAlign w:val="center"/>
          </w:tcPr>
          <w:p w:rsidR="00DE6D48" w:rsidRPr="003B58EA" w:rsidRDefault="00DE6D48" w:rsidP="00EA1A53">
            <w:pPr>
              <w:snapToGrid w:val="0"/>
              <w:spacing w:before="20" w:after="20"/>
              <w:rPr>
                <w:bCs/>
                <w:sz w:val="26"/>
                <w:szCs w:val="26"/>
              </w:rPr>
            </w:pPr>
            <w:r w:rsidRPr="003B58EA">
              <w:rPr>
                <w:bCs/>
                <w:sz w:val="26"/>
                <w:szCs w:val="26"/>
              </w:rPr>
              <w:t>Комплексная схема развития территории и границ зон размещения объектов капитального строительства</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snapToGrid w:val="0"/>
              <w:jc w:val="center"/>
              <w:rPr>
                <w:bCs/>
                <w:sz w:val="26"/>
                <w:szCs w:val="26"/>
              </w:rPr>
            </w:pPr>
            <w:r w:rsidRPr="003B58EA">
              <w:rPr>
                <w:bCs/>
                <w:sz w:val="26"/>
                <w:szCs w:val="26"/>
              </w:rPr>
              <w:t xml:space="preserve">1:25 000 </w:t>
            </w:r>
          </w:p>
        </w:tc>
        <w:tc>
          <w:tcPr>
            <w:tcW w:w="1225" w:type="dxa"/>
            <w:vAlign w:val="center"/>
          </w:tcPr>
          <w:p w:rsidR="00DE6D48" w:rsidRPr="003B58EA" w:rsidRDefault="00DE6D48" w:rsidP="00446AD2">
            <w:pPr>
              <w:snapToGrid w:val="0"/>
              <w:jc w:val="center"/>
              <w:rPr>
                <w:bCs/>
                <w:sz w:val="26"/>
                <w:szCs w:val="26"/>
              </w:rPr>
            </w:pPr>
            <w:r w:rsidRPr="003B58EA">
              <w:rPr>
                <w:bCs/>
                <w:sz w:val="26"/>
                <w:szCs w:val="26"/>
              </w:rPr>
              <w:t>МО - 1</w:t>
            </w:r>
            <w:r w:rsidR="00446AD2">
              <w:rPr>
                <w:bCs/>
                <w:sz w:val="26"/>
                <w:szCs w:val="26"/>
              </w:rPr>
              <w:t>1</w:t>
            </w:r>
          </w:p>
        </w:tc>
      </w:tr>
      <w:tr w:rsidR="00DE6D48" w:rsidRPr="003B58EA" w:rsidTr="00156C98">
        <w:trPr>
          <w:jc w:val="center"/>
        </w:trPr>
        <w:tc>
          <w:tcPr>
            <w:tcW w:w="10291" w:type="dxa"/>
            <w:gridSpan w:val="5"/>
            <w:vAlign w:val="center"/>
          </w:tcPr>
          <w:p w:rsidR="00DE6D48" w:rsidRPr="003B58EA" w:rsidRDefault="00DE6D48" w:rsidP="00475EFF">
            <w:pPr>
              <w:pStyle w:val="afff1"/>
              <w:numPr>
                <w:ilvl w:val="0"/>
                <w:numId w:val="32"/>
              </w:numPr>
              <w:snapToGrid w:val="0"/>
              <w:jc w:val="center"/>
              <w:rPr>
                <w:bCs/>
                <w:sz w:val="26"/>
                <w:szCs w:val="26"/>
              </w:rPr>
            </w:pPr>
            <w:r w:rsidRPr="003B58EA">
              <w:rPr>
                <w:bCs/>
                <w:sz w:val="26"/>
                <w:szCs w:val="26"/>
              </w:rPr>
              <w:t>Раздел 5</w:t>
            </w:r>
          </w:p>
        </w:tc>
      </w:tr>
      <w:tr w:rsidR="00DE6D48" w:rsidRPr="003B58EA" w:rsidTr="00156C98">
        <w:trPr>
          <w:jc w:val="center"/>
        </w:trPr>
        <w:tc>
          <w:tcPr>
            <w:tcW w:w="652" w:type="dxa"/>
            <w:vAlign w:val="center"/>
          </w:tcPr>
          <w:p w:rsidR="00DE6D48" w:rsidRPr="003B58EA" w:rsidRDefault="00DE6D48" w:rsidP="00446AD2">
            <w:pPr>
              <w:snapToGrid w:val="0"/>
              <w:jc w:val="center"/>
              <w:rPr>
                <w:bCs/>
                <w:sz w:val="26"/>
                <w:szCs w:val="26"/>
              </w:rPr>
            </w:pPr>
            <w:r w:rsidRPr="003B58EA">
              <w:rPr>
                <w:bCs/>
                <w:sz w:val="26"/>
                <w:szCs w:val="26"/>
              </w:rPr>
              <w:t>1</w:t>
            </w:r>
            <w:r w:rsidR="00446AD2">
              <w:rPr>
                <w:bCs/>
                <w:sz w:val="26"/>
                <w:szCs w:val="26"/>
              </w:rPr>
              <w:t>2</w:t>
            </w:r>
            <w:r w:rsidRPr="003B58EA">
              <w:rPr>
                <w:bCs/>
                <w:sz w:val="26"/>
                <w:szCs w:val="26"/>
              </w:rPr>
              <w:t>.</w:t>
            </w:r>
          </w:p>
        </w:tc>
        <w:tc>
          <w:tcPr>
            <w:tcW w:w="6069" w:type="dxa"/>
            <w:vAlign w:val="center"/>
          </w:tcPr>
          <w:p w:rsidR="00DE6D48" w:rsidRPr="003B58EA" w:rsidRDefault="00DE6D48" w:rsidP="00055582">
            <w:pPr>
              <w:snapToGrid w:val="0"/>
              <w:spacing w:before="20" w:after="20"/>
              <w:rPr>
                <w:bCs/>
                <w:sz w:val="26"/>
                <w:szCs w:val="26"/>
              </w:rPr>
            </w:pPr>
            <w:r w:rsidRPr="003B58EA">
              <w:rPr>
                <w:bCs/>
                <w:sz w:val="26"/>
                <w:szCs w:val="26"/>
              </w:rPr>
              <w:t>Схема планируемых границ функциональных зон</w:t>
            </w:r>
            <w:r w:rsidR="0056150C">
              <w:rPr>
                <w:bCs/>
                <w:sz w:val="26"/>
                <w:szCs w:val="26"/>
              </w:rPr>
              <w:t xml:space="preserve"> и </w:t>
            </w:r>
            <w:r w:rsidR="0056150C" w:rsidRPr="003B58EA">
              <w:rPr>
                <w:bCs/>
                <w:sz w:val="26"/>
                <w:szCs w:val="26"/>
              </w:rPr>
              <w:t>размещения объектов капитального строительства</w:t>
            </w:r>
            <w:r w:rsidR="00055582">
              <w:rPr>
                <w:bCs/>
                <w:sz w:val="26"/>
                <w:szCs w:val="26"/>
              </w:rPr>
              <w:t xml:space="preserve"> местного значения</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snapToGrid w:val="0"/>
              <w:jc w:val="center"/>
              <w:rPr>
                <w:bCs/>
                <w:sz w:val="26"/>
                <w:szCs w:val="26"/>
              </w:rPr>
            </w:pPr>
            <w:r w:rsidRPr="003B58EA">
              <w:rPr>
                <w:bCs/>
                <w:sz w:val="26"/>
                <w:szCs w:val="26"/>
              </w:rPr>
              <w:t xml:space="preserve">1:25 000 </w:t>
            </w:r>
          </w:p>
        </w:tc>
        <w:tc>
          <w:tcPr>
            <w:tcW w:w="1225" w:type="dxa"/>
            <w:vAlign w:val="center"/>
          </w:tcPr>
          <w:p w:rsidR="00DE6D48" w:rsidRPr="003B58EA" w:rsidRDefault="00DE6D48" w:rsidP="00446AD2">
            <w:pPr>
              <w:snapToGrid w:val="0"/>
              <w:jc w:val="center"/>
              <w:rPr>
                <w:bCs/>
                <w:sz w:val="26"/>
                <w:szCs w:val="26"/>
              </w:rPr>
            </w:pPr>
            <w:r w:rsidRPr="003B58EA">
              <w:rPr>
                <w:bCs/>
                <w:sz w:val="26"/>
                <w:szCs w:val="26"/>
              </w:rPr>
              <w:t>МО - 1</w:t>
            </w:r>
            <w:r w:rsidR="00446AD2">
              <w:rPr>
                <w:bCs/>
                <w:sz w:val="26"/>
                <w:szCs w:val="26"/>
              </w:rPr>
              <w:t>2</w:t>
            </w:r>
          </w:p>
        </w:tc>
      </w:tr>
      <w:tr w:rsidR="00DE6D48" w:rsidRPr="003B58EA" w:rsidTr="00156C98">
        <w:trPr>
          <w:jc w:val="center"/>
        </w:trPr>
        <w:tc>
          <w:tcPr>
            <w:tcW w:w="652" w:type="dxa"/>
            <w:vAlign w:val="center"/>
          </w:tcPr>
          <w:p w:rsidR="00DE6D48" w:rsidRPr="003B58EA" w:rsidRDefault="00055582" w:rsidP="00446AD2">
            <w:pPr>
              <w:snapToGrid w:val="0"/>
              <w:jc w:val="center"/>
              <w:rPr>
                <w:bCs/>
                <w:sz w:val="26"/>
                <w:szCs w:val="26"/>
              </w:rPr>
            </w:pPr>
            <w:r>
              <w:rPr>
                <w:bCs/>
                <w:sz w:val="26"/>
                <w:szCs w:val="26"/>
              </w:rPr>
              <w:t>1</w:t>
            </w:r>
            <w:r w:rsidR="00446AD2">
              <w:rPr>
                <w:bCs/>
                <w:sz w:val="26"/>
                <w:szCs w:val="26"/>
              </w:rPr>
              <w:t>3</w:t>
            </w:r>
            <w:r w:rsidR="00DE6D48" w:rsidRPr="003B58EA">
              <w:rPr>
                <w:bCs/>
                <w:sz w:val="26"/>
                <w:szCs w:val="26"/>
              </w:rPr>
              <w:t>.</w:t>
            </w:r>
          </w:p>
        </w:tc>
        <w:tc>
          <w:tcPr>
            <w:tcW w:w="6069" w:type="dxa"/>
            <w:vAlign w:val="center"/>
          </w:tcPr>
          <w:p w:rsidR="00DE6D48" w:rsidRPr="003B58EA" w:rsidRDefault="00DE6D48" w:rsidP="00EA1A53">
            <w:pPr>
              <w:snapToGrid w:val="0"/>
              <w:spacing w:before="20" w:after="20"/>
              <w:rPr>
                <w:bCs/>
                <w:sz w:val="26"/>
                <w:szCs w:val="26"/>
              </w:rPr>
            </w:pPr>
            <w:r w:rsidRPr="003B58EA">
              <w:rPr>
                <w:bCs/>
                <w:sz w:val="26"/>
                <w:szCs w:val="26"/>
              </w:rPr>
              <w:t>Схема очередности освоения территории и размещения инвестиционных площадок</w:t>
            </w:r>
          </w:p>
        </w:tc>
        <w:tc>
          <w:tcPr>
            <w:tcW w:w="989" w:type="dxa"/>
            <w:vAlign w:val="center"/>
          </w:tcPr>
          <w:p w:rsidR="00DE6D48" w:rsidRPr="003B58EA" w:rsidRDefault="00DE6D48" w:rsidP="00EA1A53">
            <w:pPr>
              <w:snapToGrid w:val="0"/>
              <w:jc w:val="center"/>
              <w:rPr>
                <w:bCs/>
                <w:sz w:val="26"/>
                <w:szCs w:val="26"/>
              </w:rPr>
            </w:pPr>
            <w:r w:rsidRPr="003B58EA">
              <w:rPr>
                <w:bCs/>
                <w:sz w:val="26"/>
                <w:szCs w:val="26"/>
              </w:rPr>
              <w:t>ДСП</w:t>
            </w:r>
          </w:p>
        </w:tc>
        <w:tc>
          <w:tcPr>
            <w:tcW w:w="1356" w:type="dxa"/>
            <w:vAlign w:val="center"/>
          </w:tcPr>
          <w:p w:rsidR="00DE6D48" w:rsidRPr="003B58EA" w:rsidRDefault="00DE6D48" w:rsidP="00EA1A53">
            <w:pPr>
              <w:snapToGrid w:val="0"/>
              <w:jc w:val="center"/>
              <w:rPr>
                <w:bCs/>
                <w:sz w:val="26"/>
                <w:szCs w:val="26"/>
              </w:rPr>
            </w:pPr>
            <w:r w:rsidRPr="003B58EA">
              <w:rPr>
                <w:bCs/>
                <w:sz w:val="26"/>
                <w:szCs w:val="26"/>
              </w:rPr>
              <w:t xml:space="preserve">1:25 000 </w:t>
            </w:r>
          </w:p>
        </w:tc>
        <w:tc>
          <w:tcPr>
            <w:tcW w:w="1225" w:type="dxa"/>
            <w:vAlign w:val="center"/>
          </w:tcPr>
          <w:p w:rsidR="00DE6D48" w:rsidRPr="003B58EA" w:rsidRDefault="00DE6D48" w:rsidP="00446AD2">
            <w:pPr>
              <w:snapToGrid w:val="0"/>
              <w:jc w:val="center"/>
              <w:rPr>
                <w:bCs/>
                <w:sz w:val="26"/>
                <w:szCs w:val="26"/>
              </w:rPr>
            </w:pPr>
            <w:r w:rsidRPr="003B58EA">
              <w:rPr>
                <w:bCs/>
                <w:sz w:val="26"/>
                <w:szCs w:val="26"/>
              </w:rPr>
              <w:t>МО - 1</w:t>
            </w:r>
            <w:r w:rsidR="00446AD2">
              <w:rPr>
                <w:bCs/>
                <w:sz w:val="26"/>
                <w:szCs w:val="26"/>
              </w:rPr>
              <w:t>3</w:t>
            </w:r>
          </w:p>
        </w:tc>
      </w:tr>
      <w:tr w:rsidR="0056150C" w:rsidRPr="003B58EA" w:rsidTr="00156C98">
        <w:trPr>
          <w:jc w:val="center"/>
        </w:trPr>
        <w:tc>
          <w:tcPr>
            <w:tcW w:w="10291" w:type="dxa"/>
            <w:gridSpan w:val="5"/>
            <w:vAlign w:val="center"/>
          </w:tcPr>
          <w:p w:rsidR="0056150C" w:rsidRPr="0056150C" w:rsidRDefault="0056150C" w:rsidP="00475EFF">
            <w:pPr>
              <w:pStyle w:val="afff1"/>
              <w:numPr>
                <w:ilvl w:val="0"/>
                <w:numId w:val="32"/>
              </w:numPr>
              <w:snapToGrid w:val="0"/>
              <w:jc w:val="center"/>
              <w:rPr>
                <w:bCs/>
                <w:sz w:val="26"/>
                <w:szCs w:val="26"/>
              </w:rPr>
            </w:pPr>
            <w:r w:rsidRPr="0056150C">
              <w:rPr>
                <w:bCs/>
                <w:sz w:val="26"/>
                <w:szCs w:val="26"/>
              </w:rPr>
              <w:t xml:space="preserve">Раздел </w:t>
            </w:r>
            <w:r>
              <w:rPr>
                <w:bCs/>
                <w:sz w:val="26"/>
                <w:szCs w:val="26"/>
              </w:rPr>
              <w:t>6</w:t>
            </w:r>
          </w:p>
        </w:tc>
      </w:tr>
      <w:tr w:rsidR="00055582" w:rsidRPr="003B58EA" w:rsidTr="00156C98">
        <w:trPr>
          <w:jc w:val="center"/>
        </w:trPr>
        <w:tc>
          <w:tcPr>
            <w:tcW w:w="652" w:type="dxa"/>
            <w:vAlign w:val="center"/>
          </w:tcPr>
          <w:p w:rsidR="00055582" w:rsidRPr="003B58EA" w:rsidRDefault="00055582" w:rsidP="00446AD2">
            <w:pPr>
              <w:snapToGrid w:val="0"/>
              <w:rPr>
                <w:bCs/>
                <w:sz w:val="26"/>
                <w:szCs w:val="26"/>
              </w:rPr>
            </w:pPr>
            <w:r w:rsidRPr="003B58EA">
              <w:rPr>
                <w:bCs/>
                <w:sz w:val="26"/>
                <w:szCs w:val="26"/>
              </w:rPr>
              <w:t>1</w:t>
            </w:r>
            <w:r w:rsidR="00446AD2">
              <w:rPr>
                <w:bCs/>
                <w:sz w:val="26"/>
                <w:szCs w:val="26"/>
              </w:rPr>
              <w:t>4</w:t>
            </w:r>
            <w:r>
              <w:rPr>
                <w:bCs/>
                <w:sz w:val="26"/>
                <w:szCs w:val="26"/>
              </w:rPr>
              <w:t>.</w:t>
            </w:r>
          </w:p>
        </w:tc>
        <w:tc>
          <w:tcPr>
            <w:tcW w:w="6069" w:type="dxa"/>
            <w:vAlign w:val="center"/>
          </w:tcPr>
          <w:p w:rsidR="00055582" w:rsidRPr="003B58EA" w:rsidRDefault="00055582" w:rsidP="007100B7">
            <w:pPr>
              <w:snapToGrid w:val="0"/>
              <w:spacing w:before="20" w:after="20"/>
              <w:rPr>
                <w:bCs/>
                <w:sz w:val="26"/>
                <w:szCs w:val="26"/>
              </w:rPr>
            </w:pPr>
            <w:r w:rsidRPr="003B58EA">
              <w:rPr>
                <w:bCs/>
                <w:sz w:val="26"/>
                <w:szCs w:val="26"/>
              </w:rPr>
              <w:t xml:space="preserve">Схема современного использования и планировочных ограничений территории </w:t>
            </w:r>
            <w:r>
              <w:rPr>
                <w:bCs/>
                <w:sz w:val="26"/>
                <w:szCs w:val="26"/>
              </w:rPr>
              <w:t xml:space="preserve">фрагмента поселения - </w:t>
            </w:r>
            <w:r w:rsidRPr="003B58EA">
              <w:rPr>
                <w:bCs/>
                <w:sz w:val="26"/>
                <w:szCs w:val="26"/>
              </w:rPr>
              <w:t xml:space="preserve">с. </w:t>
            </w:r>
            <w:r w:rsidR="007100B7">
              <w:rPr>
                <w:bCs/>
                <w:sz w:val="26"/>
                <w:szCs w:val="26"/>
              </w:rPr>
              <w:t>Гусаровское</w:t>
            </w:r>
            <w:r w:rsidRPr="003B58EA">
              <w:rPr>
                <w:bCs/>
                <w:sz w:val="26"/>
                <w:szCs w:val="26"/>
              </w:rPr>
              <w:t>.</w:t>
            </w:r>
          </w:p>
        </w:tc>
        <w:tc>
          <w:tcPr>
            <w:tcW w:w="989" w:type="dxa"/>
            <w:vAlign w:val="center"/>
          </w:tcPr>
          <w:p w:rsidR="00055582" w:rsidRPr="003B58EA" w:rsidRDefault="00055582" w:rsidP="00965FC4">
            <w:pPr>
              <w:snapToGrid w:val="0"/>
              <w:jc w:val="center"/>
              <w:rPr>
                <w:bCs/>
                <w:sz w:val="26"/>
                <w:szCs w:val="26"/>
              </w:rPr>
            </w:pPr>
            <w:r w:rsidRPr="003B58EA">
              <w:rPr>
                <w:bCs/>
                <w:sz w:val="26"/>
                <w:szCs w:val="26"/>
              </w:rPr>
              <w:t>ДСП</w:t>
            </w:r>
          </w:p>
        </w:tc>
        <w:tc>
          <w:tcPr>
            <w:tcW w:w="1356" w:type="dxa"/>
            <w:vAlign w:val="center"/>
          </w:tcPr>
          <w:p w:rsidR="00055582" w:rsidRPr="003B58EA" w:rsidRDefault="00055582" w:rsidP="00965FC4">
            <w:pPr>
              <w:snapToGrid w:val="0"/>
              <w:jc w:val="center"/>
              <w:rPr>
                <w:bCs/>
                <w:sz w:val="26"/>
                <w:szCs w:val="26"/>
              </w:rPr>
            </w:pPr>
            <w:r>
              <w:rPr>
                <w:bCs/>
                <w:sz w:val="26"/>
                <w:szCs w:val="26"/>
              </w:rPr>
              <w:t>1:</w:t>
            </w:r>
            <w:r w:rsidRPr="003B58EA">
              <w:rPr>
                <w:bCs/>
                <w:sz w:val="26"/>
                <w:szCs w:val="26"/>
              </w:rPr>
              <w:t xml:space="preserve">5 000 </w:t>
            </w:r>
          </w:p>
        </w:tc>
        <w:tc>
          <w:tcPr>
            <w:tcW w:w="1225" w:type="dxa"/>
            <w:vAlign w:val="center"/>
          </w:tcPr>
          <w:p w:rsidR="00055582" w:rsidRPr="003B58EA" w:rsidRDefault="00055582" w:rsidP="00446AD2">
            <w:pPr>
              <w:snapToGrid w:val="0"/>
              <w:rPr>
                <w:bCs/>
                <w:sz w:val="26"/>
                <w:szCs w:val="26"/>
              </w:rPr>
            </w:pPr>
            <w:r>
              <w:rPr>
                <w:bCs/>
                <w:sz w:val="26"/>
                <w:szCs w:val="26"/>
              </w:rPr>
              <w:t>МО-1</w:t>
            </w:r>
            <w:r w:rsidR="00446AD2">
              <w:rPr>
                <w:bCs/>
                <w:sz w:val="26"/>
                <w:szCs w:val="26"/>
              </w:rPr>
              <w:t>4</w:t>
            </w:r>
          </w:p>
        </w:tc>
      </w:tr>
      <w:tr w:rsidR="00055582" w:rsidRPr="003B58EA" w:rsidTr="00156C98">
        <w:trPr>
          <w:jc w:val="center"/>
        </w:trPr>
        <w:tc>
          <w:tcPr>
            <w:tcW w:w="652" w:type="dxa"/>
            <w:vAlign w:val="center"/>
          </w:tcPr>
          <w:p w:rsidR="00055582" w:rsidRPr="003B58EA" w:rsidRDefault="00055582" w:rsidP="00446AD2">
            <w:pPr>
              <w:snapToGrid w:val="0"/>
              <w:jc w:val="center"/>
              <w:rPr>
                <w:bCs/>
                <w:sz w:val="26"/>
                <w:szCs w:val="26"/>
              </w:rPr>
            </w:pPr>
            <w:r>
              <w:rPr>
                <w:bCs/>
                <w:sz w:val="26"/>
                <w:szCs w:val="26"/>
              </w:rPr>
              <w:t>1</w:t>
            </w:r>
            <w:r w:rsidR="00446AD2">
              <w:rPr>
                <w:bCs/>
                <w:sz w:val="26"/>
                <w:szCs w:val="26"/>
              </w:rPr>
              <w:t>5</w:t>
            </w:r>
            <w:r w:rsidRPr="003B58EA">
              <w:rPr>
                <w:bCs/>
                <w:sz w:val="26"/>
                <w:szCs w:val="26"/>
              </w:rPr>
              <w:t>.</w:t>
            </w:r>
          </w:p>
        </w:tc>
        <w:tc>
          <w:tcPr>
            <w:tcW w:w="6069" w:type="dxa"/>
            <w:vAlign w:val="center"/>
          </w:tcPr>
          <w:p w:rsidR="00055582" w:rsidRPr="003B58EA" w:rsidRDefault="00055582" w:rsidP="007100B7">
            <w:pPr>
              <w:snapToGrid w:val="0"/>
              <w:spacing w:before="20" w:after="20"/>
              <w:rPr>
                <w:bCs/>
                <w:sz w:val="26"/>
                <w:szCs w:val="26"/>
              </w:rPr>
            </w:pPr>
            <w:r w:rsidRPr="003B58EA">
              <w:rPr>
                <w:bCs/>
                <w:sz w:val="26"/>
                <w:szCs w:val="26"/>
              </w:rPr>
              <w:t xml:space="preserve">Генеральный план </w:t>
            </w:r>
            <w:r>
              <w:rPr>
                <w:bCs/>
                <w:sz w:val="26"/>
                <w:szCs w:val="26"/>
              </w:rPr>
              <w:t xml:space="preserve">фрагмента поселения - </w:t>
            </w:r>
            <w:r w:rsidRPr="003B58EA">
              <w:rPr>
                <w:bCs/>
                <w:sz w:val="26"/>
                <w:szCs w:val="26"/>
              </w:rPr>
              <w:t xml:space="preserve">с. </w:t>
            </w:r>
            <w:r w:rsidR="007100B7">
              <w:rPr>
                <w:bCs/>
                <w:sz w:val="26"/>
                <w:szCs w:val="26"/>
              </w:rPr>
              <w:t>Гусаровское</w:t>
            </w:r>
          </w:p>
        </w:tc>
        <w:tc>
          <w:tcPr>
            <w:tcW w:w="989" w:type="dxa"/>
            <w:vAlign w:val="center"/>
          </w:tcPr>
          <w:p w:rsidR="00055582" w:rsidRPr="003B58EA" w:rsidRDefault="00055582" w:rsidP="00965FC4">
            <w:pPr>
              <w:snapToGrid w:val="0"/>
              <w:jc w:val="center"/>
              <w:rPr>
                <w:bCs/>
                <w:sz w:val="26"/>
                <w:szCs w:val="26"/>
              </w:rPr>
            </w:pPr>
            <w:r w:rsidRPr="003B58EA">
              <w:rPr>
                <w:bCs/>
                <w:sz w:val="26"/>
                <w:szCs w:val="26"/>
              </w:rPr>
              <w:t>ДСП</w:t>
            </w:r>
          </w:p>
        </w:tc>
        <w:tc>
          <w:tcPr>
            <w:tcW w:w="1356" w:type="dxa"/>
            <w:vAlign w:val="center"/>
          </w:tcPr>
          <w:p w:rsidR="00055582" w:rsidRPr="003B58EA" w:rsidRDefault="00055582" w:rsidP="00965FC4">
            <w:pPr>
              <w:jc w:val="center"/>
              <w:rPr>
                <w:bCs/>
                <w:sz w:val="26"/>
                <w:szCs w:val="26"/>
              </w:rPr>
            </w:pPr>
            <w:r w:rsidRPr="003B58EA">
              <w:rPr>
                <w:bCs/>
                <w:sz w:val="26"/>
                <w:szCs w:val="26"/>
              </w:rPr>
              <w:t>1:5 000</w:t>
            </w:r>
          </w:p>
        </w:tc>
        <w:tc>
          <w:tcPr>
            <w:tcW w:w="1225" w:type="dxa"/>
            <w:vAlign w:val="center"/>
          </w:tcPr>
          <w:p w:rsidR="00055582" w:rsidRPr="003B58EA" w:rsidRDefault="00055582" w:rsidP="00446AD2">
            <w:pPr>
              <w:snapToGrid w:val="0"/>
              <w:jc w:val="center"/>
              <w:rPr>
                <w:bCs/>
                <w:sz w:val="26"/>
                <w:szCs w:val="26"/>
              </w:rPr>
            </w:pPr>
            <w:r>
              <w:rPr>
                <w:bCs/>
                <w:sz w:val="26"/>
                <w:szCs w:val="26"/>
              </w:rPr>
              <w:t>МО - 1</w:t>
            </w:r>
            <w:r w:rsidR="00446AD2">
              <w:rPr>
                <w:bCs/>
                <w:sz w:val="26"/>
                <w:szCs w:val="26"/>
              </w:rPr>
              <w:t>5</w:t>
            </w:r>
          </w:p>
        </w:tc>
      </w:tr>
      <w:tr w:rsidR="0056150C" w:rsidRPr="003B58EA" w:rsidTr="00156C98">
        <w:trPr>
          <w:jc w:val="center"/>
        </w:trPr>
        <w:tc>
          <w:tcPr>
            <w:tcW w:w="652" w:type="dxa"/>
            <w:vAlign w:val="center"/>
          </w:tcPr>
          <w:p w:rsidR="0056150C" w:rsidRPr="003B58EA" w:rsidRDefault="00055582" w:rsidP="00446AD2">
            <w:pPr>
              <w:snapToGrid w:val="0"/>
              <w:jc w:val="center"/>
              <w:rPr>
                <w:bCs/>
                <w:sz w:val="26"/>
                <w:szCs w:val="26"/>
              </w:rPr>
            </w:pPr>
            <w:r>
              <w:rPr>
                <w:bCs/>
                <w:sz w:val="26"/>
                <w:szCs w:val="26"/>
              </w:rPr>
              <w:lastRenderedPageBreak/>
              <w:t>1</w:t>
            </w:r>
            <w:r w:rsidR="00446AD2">
              <w:rPr>
                <w:bCs/>
                <w:sz w:val="26"/>
                <w:szCs w:val="26"/>
              </w:rPr>
              <w:t>6</w:t>
            </w:r>
            <w:r>
              <w:rPr>
                <w:bCs/>
                <w:sz w:val="26"/>
                <w:szCs w:val="26"/>
              </w:rPr>
              <w:t>.</w:t>
            </w:r>
          </w:p>
        </w:tc>
        <w:tc>
          <w:tcPr>
            <w:tcW w:w="6069" w:type="dxa"/>
            <w:vAlign w:val="center"/>
          </w:tcPr>
          <w:p w:rsidR="0056150C" w:rsidRPr="003B58EA" w:rsidRDefault="0056150C" w:rsidP="007100B7">
            <w:pPr>
              <w:snapToGrid w:val="0"/>
              <w:spacing w:before="20" w:after="20"/>
              <w:rPr>
                <w:bCs/>
                <w:sz w:val="26"/>
                <w:szCs w:val="26"/>
              </w:rPr>
            </w:pPr>
            <w:r w:rsidRPr="003B58EA">
              <w:rPr>
                <w:bCs/>
                <w:sz w:val="26"/>
                <w:szCs w:val="26"/>
              </w:rPr>
              <w:t xml:space="preserve">Схема функционального зонирования </w:t>
            </w:r>
            <w:r w:rsidR="00055582">
              <w:rPr>
                <w:bCs/>
                <w:sz w:val="26"/>
                <w:szCs w:val="26"/>
              </w:rPr>
              <w:t xml:space="preserve">территории фрагмента поселения  - </w:t>
            </w:r>
            <w:r w:rsidRPr="003B58EA">
              <w:rPr>
                <w:bCs/>
                <w:sz w:val="26"/>
                <w:szCs w:val="26"/>
              </w:rPr>
              <w:t xml:space="preserve">  с. </w:t>
            </w:r>
            <w:r w:rsidR="007100B7">
              <w:rPr>
                <w:bCs/>
                <w:sz w:val="26"/>
                <w:szCs w:val="26"/>
              </w:rPr>
              <w:t>Гусаровское</w:t>
            </w:r>
            <w:r w:rsidRPr="003B58EA">
              <w:rPr>
                <w:bCs/>
                <w:sz w:val="26"/>
                <w:szCs w:val="26"/>
              </w:rPr>
              <w:t>.</w:t>
            </w:r>
          </w:p>
        </w:tc>
        <w:tc>
          <w:tcPr>
            <w:tcW w:w="989" w:type="dxa"/>
            <w:vAlign w:val="center"/>
          </w:tcPr>
          <w:p w:rsidR="0056150C" w:rsidRPr="003B58EA" w:rsidRDefault="0056150C" w:rsidP="00965FC4">
            <w:pPr>
              <w:snapToGrid w:val="0"/>
              <w:jc w:val="center"/>
              <w:rPr>
                <w:bCs/>
                <w:sz w:val="26"/>
                <w:szCs w:val="26"/>
              </w:rPr>
            </w:pPr>
            <w:r w:rsidRPr="003B58EA">
              <w:rPr>
                <w:bCs/>
                <w:sz w:val="26"/>
                <w:szCs w:val="26"/>
              </w:rPr>
              <w:t>ДСП</w:t>
            </w:r>
          </w:p>
        </w:tc>
        <w:tc>
          <w:tcPr>
            <w:tcW w:w="1356" w:type="dxa"/>
            <w:vAlign w:val="center"/>
          </w:tcPr>
          <w:p w:rsidR="0056150C" w:rsidRPr="003B58EA" w:rsidRDefault="0056150C" w:rsidP="00965FC4">
            <w:pPr>
              <w:jc w:val="center"/>
              <w:rPr>
                <w:bCs/>
                <w:sz w:val="26"/>
                <w:szCs w:val="26"/>
              </w:rPr>
            </w:pPr>
            <w:r w:rsidRPr="003B58EA">
              <w:rPr>
                <w:bCs/>
                <w:sz w:val="26"/>
                <w:szCs w:val="26"/>
              </w:rPr>
              <w:t>1:5 000</w:t>
            </w:r>
          </w:p>
        </w:tc>
        <w:tc>
          <w:tcPr>
            <w:tcW w:w="1225" w:type="dxa"/>
            <w:vAlign w:val="center"/>
          </w:tcPr>
          <w:p w:rsidR="0056150C" w:rsidRPr="003B58EA" w:rsidRDefault="00055582" w:rsidP="00446AD2">
            <w:pPr>
              <w:snapToGrid w:val="0"/>
              <w:jc w:val="center"/>
              <w:rPr>
                <w:bCs/>
                <w:sz w:val="26"/>
                <w:szCs w:val="26"/>
              </w:rPr>
            </w:pPr>
            <w:r>
              <w:rPr>
                <w:bCs/>
                <w:sz w:val="26"/>
                <w:szCs w:val="26"/>
              </w:rPr>
              <w:t>МО -1</w:t>
            </w:r>
            <w:r w:rsidR="00446AD2">
              <w:rPr>
                <w:bCs/>
                <w:sz w:val="26"/>
                <w:szCs w:val="26"/>
              </w:rPr>
              <w:t>6</w:t>
            </w:r>
          </w:p>
        </w:tc>
      </w:tr>
      <w:tr w:rsidR="0056150C" w:rsidRPr="003B58EA" w:rsidTr="00156C98">
        <w:trPr>
          <w:jc w:val="center"/>
        </w:trPr>
        <w:tc>
          <w:tcPr>
            <w:tcW w:w="652" w:type="dxa"/>
            <w:vAlign w:val="center"/>
          </w:tcPr>
          <w:p w:rsidR="0056150C" w:rsidRPr="003B58EA" w:rsidRDefault="00055582" w:rsidP="00446AD2">
            <w:pPr>
              <w:snapToGrid w:val="0"/>
              <w:jc w:val="center"/>
              <w:rPr>
                <w:bCs/>
                <w:sz w:val="26"/>
                <w:szCs w:val="26"/>
              </w:rPr>
            </w:pPr>
            <w:r>
              <w:rPr>
                <w:bCs/>
                <w:sz w:val="26"/>
                <w:szCs w:val="26"/>
              </w:rPr>
              <w:t>1</w:t>
            </w:r>
            <w:r w:rsidR="00446AD2">
              <w:rPr>
                <w:bCs/>
                <w:sz w:val="26"/>
                <w:szCs w:val="26"/>
              </w:rPr>
              <w:t>7</w:t>
            </w:r>
            <w:r w:rsidR="0056150C" w:rsidRPr="003B58EA">
              <w:rPr>
                <w:bCs/>
                <w:sz w:val="26"/>
                <w:szCs w:val="26"/>
              </w:rPr>
              <w:t>.</w:t>
            </w:r>
          </w:p>
        </w:tc>
        <w:tc>
          <w:tcPr>
            <w:tcW w:w="6069" w:type="dxa"/>
            <w:vAlign w:val="center"/>
          </w:tcPr>
          <w:p w:rsidR="0056150C" w:rsidRPr="003B58EA" w:rsidRDefault="0056150C" w:rsidP="007100B7">
            <w:pPr>
              <w:snapToGrid w:val="0"/>
              <w:spacing w:before="20" w:after="20"/>
              <w:rPr>
                <w:bCs/>
                <w:sz w:val="26"/>
                <w:szCs w:val="26"/>
              </w:rPr>
            </w:pPr>
            <w:r w:rsidRPr="003B58EA">
              <w:rPr>
                <w:bCs/>
                <w:sz w:val="26"/>
                <w:szCs w:val="26"/>
              </w:rPr>
              <w:t xml:space="preserve">Схема развития транспортной инфраструктуры и системы культурно-бытового обслуживания  </w:t>
            </w:r>
            <w:r w:rsidR="00055582">
              <w:rPr>
                <w:bCs/>
                <w:sz w:val="26"/>
                <w:szCs w:val="26"/>
              </w:rPr>
              <w:t xml:space="preserve">фрагмента поселения - </w:t>
            </w:r>
            <w:r w:rsidRPr="003B58EA">
              <w:rPr>
                <w:bCs/>
                <w:sz w:val="26"/>
                <w:szCs w:val="26"/>
              </w:rPr>
              <w:t xml:space="preserve">с. </w:t>
            </w:r>
            <w:r w:rsidR="007100B7">
              <w:rPr>
                <w:bCs/>
                <w:sz w:val="26"/>
                <w:szCs w:val="26"/>
              </w:rPr>
              <w:t>Гусаровское</w:t>
            </w:r>
          </w:p>
        </w:tc>
        <w:tc>
          <w:tcPr>
            <w:tcW w:w="989" w:type="dxa"/>
            <w:vAlign w:val="center"/>
          </w:tcPr>
          <w:p w:rsidR="0056150C" w:rsidRPr="003B58EA" w:rsidRDefault="0056150C" w:rsidP="00965FC4">
            <w:pPr>
              <w:snapToGrid w:val="0"/>
              <w:jc w:val="center"/>
              <w:rPr>
                <w:bCs/>
                <w:sz w:val="26"/>
                <w:szCs w:val="26"/>
              </w:rPr>
            </w:pPr>
            <w:r w:rsidRPr="003B58EA">
              <w:rPr>
                <w:bCs/>
                <w:sz w:val="26"/>
                <w:szCs w:val="26"/>
              </w:rPr>
              <w:t>ДСП</w:t>
            </w:r>
          </w:p>
        </w:tc>
        <w:tc>
          <w:tcPr>
            <w:tcW w:w="1356" w:type="dxa"/>
            <w:vAlign w:val="center"/>
          </w:tcPr>
          <w:p w:rsidR="0056150C" w:rsidRPr="003B58EA" w:rsidRDefault="0056150C" w:rsidP="00965FC4">
            <w:pPr>
              <w:jc w:val="center"/>
              <w:rPr>
                <w:bCs/>
                <w:sz w:val="26"/>
                <w:szCs w:val="26"/>
              </w:rPr>
            </w:pPr>
            <w:r w:rsidRPr="003B58EA">
              <w:rPr>
                <w:bCs/>
                <w:sz w:val="26"/>
                <w:szCs w:val="26"/>
              </w:rPr>
              <w:t>1:5 000</w:t>
            </w:r>
          </w:p>
        </w:tc>
        <w:tc>
          <w:tcPr>
            <w:tcW w:w="1225" w:type="dxa"/>
            <w:vAlign w:val="center"/>
          </w:tcPr>
          <w:p w:rsidR="0056150C" w:rsidRPr="003B58EA" w:rsidRDefault="00055582" w:rsidP="00446AD2">
            <w:pPr>
              <w:snapToGrid w:val="0"/>
              <w:jc w:val="center"/>
              <w:rPr>
                <w:bCs/>
                <w:sz w:val="26"/>
                <w:szCs w:val="26"/>
              </w:rPr>
            </w:pPr>
            <w:r>
              <w:rPr>
                <w:bCs/>
                <w:sz w:val="26"/>
                <w:szCs w:val="26"/>
              </w:rPr>
              <w:t>МО - 1</w:t>
            </w:r>
            <w:r w:rsidR="00446AD2">
              <w:rPr>
                <w:bCs/>
                <w:sz w:val="26"/>
                <w:szCs w:val="26"/>
              </w:rPr>
              <w:t>7</w:t>
            </w:r>
          </w:p>
        </w:tc>
      </w:tr>
      <w:tr w:rsidR="00055582" w:rsidRPr="003B58EA" w:rsidTr="00156C98">
        <w:trPr>
          <w:jc w:val="center"/>
        </w:trPr>
        <w:tc>
          <w:tcPr>
            <w:tcW w:w="652" w:type="dxa"/>
            <w:vAlign w:val="center"/>
          </w:tcPr>
          <w:p w:rsidR="00055582" w:rsidRPr="003B58EA" w:rsidRDefault="00055582" w:rsidP="00446AD2">
            <w:pPr>
              <w:snapToGrid w:val="0"/>
              <w:jc w:val="center"/>
              <w:rPr>
                <w:bCs/>
                <w:sz w:val="26"/>
                <w:szCs w:val="26"/>
              </w:rPr>
            </w:pPr>
            <w:r>
              <w:rPr>
                <w:bCs/>
                <w:sz w:val="26"/>
                <w:szCs w:val="26"/>
              </w:rPr>
              <w:t>1</w:t>
            </w:r>
            <w:r w:rsidR="00446AD2">
              <w:rPr>
                <w:bCs/>
                <w:sz w:val="26"/>
                <w:szCs w:val="26"/>
              </w:rPr>
              <w:t>8</w:t>
            </w:r>
            <w:r w:rsidRPr="003B58EA">
              <w:rPr>
                <w:bCs/>
                <w:sz w:val="26"/>
                <w:szCs w:val="26"/>
              </w:rPr>
              <w:t>.</w:t>
            </w:r>
          </w:p>
        </w:tc>
        <w:tc>
          <w:tcPr>
            <w:tcW w:w="6069" w:type="dxa"/>
            <w:vAlign w:val="center"/>
          </w:tcPr>
          <w:p w:rsidR="00055582" w:rsidRPr="003B58EA" w:rsidRDefault="00055582" w:rsidP="007100B7">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 xml:space="preserve">с. </w:t>
            </w:r>
            <w:r w:rsidR="007100B7">
              <w:rPr>
                <w:bCs/>
                <w:sz w:val="26"/>
                <w:szCs w:val="26"/>
              </w:rPr>
              <w:t>Гусаровское</w:t>
            </w:r>
            <w:r w:rsidRPr="003B58EA">
              <w:rPr>
                <w:bCs/>
                <w:sz w:val="26"/>
                <w:szCs w:val="26"/>
              </w:rPr>
              <w:t xml:space="preserve">. </w:t>
            </w:r>
          </w:p>
        </w:tc>
        <w:tc>
          <w:tcPr>
            <w:tcW w:w="989" w:type="dxa"/>
            <w:vAlign w:val="center"/>
          </w:tcPr>
          <w:p w:rsidR="00055582" w:rsidRPr="003B58EA" w:rsidRDefault="00055582" w:rsidP="00965FC4">
            <w:pPr>
              <w:snapToGrid w:val="0"/>
              <w:jc w:val="center"/>
              <w:rPr>
                <w:bCs/>
                <w:sz w:val="26"/>
                <w:szCs w:val="26"/>
              </w:rPr>
            </w:pPr>
            <w:r w:rsidRPr="003B58EA">
              <w:rPr>
                <w:bCs/>
                <w:sz w:val="26"/>
                <w:szCs w:val="26"/>
              </w:rPr>
              <w:t>ДСП</w:t>
            </w:r>
          </w:p>
        </w:tc>
        <w:tc>
          <w:tcPr>
            <w:tcW w:w="1356" w:type="dxa"/>
            <w:vAlign w:val="center"/>
          </w:tcPr>
          <w:p w:rsidR="00055582" w:rsidRPr="003B58EA" w:rsidRDefault="00055582" w:rsidP="00965FC4">
            <w:pPr>
              <w:jc w:val="center"/>
              <w:rPr>
                <w:bCs/>
                <w:sz w:val="26"/>
                <w:szCs w:val="26"/>
              </w:rPr>
            </w:pPr>
            <w:r w:rsidRPr="003B58EA">
              <w:rPr>
                <w:bCs/>
                <w:sz w:val="26"/>
                <w:szCs w:val="26"/>
              </w:rPr>
              <w:t>1:5 000</w:t>
            </w:r>
          </w:p>
        </w:tc>
        <w:tc>
          <w:tcPr>
            <w:tcW w:w="1225" w:type="dxa"/>
            <w:vAlign w:val="center"/>
          </w:tcPr>
          <w:p w:rsidR="00055582" w:rsidRPr="003B58EA" w:rsidRDefault="00055582" w:rsidP="00446AD2">
            <w:pPr>
              <w:snapToGrid w:val="0"/>
              <w:jc w:val="center"/>
              <w:rPr>
                <w:bCs/>
                <w:sz w:val="26"/>
                <w:szCs w:val="26"/>
              </w:rPr>
            </w:pPr>
            <w:r>
              <w:rPr>
                <w:bCs/>
                <w:sz w:val="26"/>
                <w:szCs w:val="26"/>
              </w:rPr>
              <w:t>МО - 1</w:t>
            </w:r>
            <w:r w:rsidR="00446AD2">
              <w:rPr>
                <w:bCs/>
                <w:sz w:val="26"/>
                <w:szCs w:val="26"/>
              </w:rPr>
              <w:t>8</w:t>
            </w:r>
          </w:p>
        </w:tc>
      </w:tr>
    </w:tbl>
    <w:p w:rsidR="0012526B" w:rsidRDefault="0012526B">
      <w:pPr>
        <w:rPr>
          <w:b/>
          <w:sz w:val="28"/>
          <w:szCs w:val="28"/>
        </w:rPr>
      </w:pPr>
      <w:r>
        <w:rPr>
          <w:b/>
          <w:sz w:val="28"/>
          <w:szCs w:val="28"/>
        </w:rPr>
        <w:br w:type="page"/>
      </w:r>
    </w:p>
    <w:p w:rsidR="00287A82" w:rsidRPr="00104EF3" w:rsidRDefault="00287A82" w:rsidP="000F3BDE">
      <w:pPr>
        <w:spacing w:before="80" w:line="336" w:lineRule="auto"/>
        <w:outlineLvl w:val="0"/>
        <w:rPr>
          <w:b/>
          <w:sz w:val="28"/>
          <w:szCs w:val="28"/>
        </w:rPr>
      </w:pPr>
      <w:r w:rsidRPr="00104EF3">
        <w:rPr>
          <w:b/>
          <w:sz w:val="28"/>
          <w:szCs w:val="28"/>
        </w:rPr>
        <w:lastRenderedPageBreak/>
        <w:t>СОДЕРЖАНИЕ</w:t>
      </w:r>
    </w:p>
    <w:p w:rsidR="00097177" w:rsidRDefault="00D2146E" w:rsidP="00097177">
      <w:pPr>
        <w:pStyle w:val="12"/>
        <w:tabs>
          <w:tab w:val="left" w:pos="660"/>
        </w:tabs>
        <w:spacing w:before="0"/>
        <w:rPr>
          <w:rFonts w:asciiTheme="minorHAnsi" w:eastAsiaTheme="minorEastAsia" w:hAnsiTheme="minorHAnsi" w:cstheme="minorBidi"/>
          <w:b w:val="0"/>
          <w:bCs w:val="0"/>
          <w:caps w:val="0"/>
          <w:sz w:val="22"/>
          <w:szCs w:val="22"/>
          <w:lang w:eastAsia="ru-RU" w:bidi="ar-SA"/>
        </w:rPr>
      </w:pPr>
      <w:r w:rsidRPr="00D2146E">
        <w:fldChar w:fldCharType="begin"/>
      </w:r>
      <w:r w:rsidR="000637DC" w:rsidRPr="000F3BDE">
        <w:instrText xml:space="preserve"> TOC \h \z \t "Содержание;2;Содержание - 1;1;Содержание - 2;2;Содержание - 3;3" </w:instrText>
      </w:r>
      <w:r w:rsidRPr="00D2146E">
        <w:fldChar w:fldCharType="separate"/>
      </w:r>
      <w:hyperlink w:anchor="_Toc298765927" w:history="1">
        <w:r w:rsidR="00097177" w:rsidRPr="004B2B1A">
          <w:rPr>
            <w:rStyle w:val="afa"/>
          </w:rPr>
          <w:t>1.</w:t>
        </w:r>
        <w:r w:rsidR="00097177">
          <w:rPr>
            <w:rFonts w:asciiTheme="minorHAnsi" w:eastAsiaTheme="minorEastAsia" w:hAnsiTheme="minorHAnsi" w:cstheme="minorBidi"/>
            <w:b w:val="0"/>
            <w:bCs w:val="0"/>
            <w:caps w:val="0"/>
            <w:sz w:val="22"/>
            <w:szCs w:val="22"/>
            <w:lang w:eastAsia="ru-RU" w:bidi="ar-SA"/>
          </w:rPr>
          <w:tab/>
        </w:r>
        <w:r w:rsidR="00097177" w:rsidRPr="004B2B1A">
          <w:rPr>
            <w:rStyle w:val="afa"/>
          </w:rPr>
          <w:t>ВВЕДЕНИЕ</w:t>
        </w:r>
        <w:r w:rsidR="00097177">
          <w:rPr>
            <w:webHidden/>
          </w:rPr>
          <w:tab/>
        </w:r>
        <w:r>
          <w:rPr>
            <w:webHidden/>
          </w:rPr>
          <w:fldChar w:fldCharType="begin"/>
        </w:r>
        <w:r w:rsidR="00097177">
          <w:rPr>
            <w:webHidden/>
          </w:rPr>
          <w:instrText xml:space="preserve"> PAGEREF _Toc298765927 \h </w:instrText>
        </w:r>
        <w:r>
          <w:rPr>
            <w:webHidden/>
          </w:rPr>
        </w:r>
        <w:r>
          <w:rPr>
            <w:webHidden/>
          </w:rPr>
          <w:fldChar w:fldCharType="separate"/>
        </w:r>
        <w:r w:rsidR="00655111">
          <w:rPr>
            <w:webHidden/>
          </w:rPr>
          <w:t>7</w:t>
        </w:r>
        <w:r>
          <w:rPr>
            <w:webHidden/>
          </w:rPr>
          <w:fldChar w:fldCharType="end"/>
        </w:r>
      </w:hyperlink>
    </w:p>
    <w:p w:rsidR="00097177" w:rsidRDefault="00D2146E" w:rsidP="00097177">
      <w:pPr>
        <w:pStyle w:val="12"/>
        <w:tabs>
          <w:tab w:val="left" w:pos="660"/>
        </w:tabs>
        <w:spacing w:before="0"/>
        <w:rPr>
          <w:rFonts w:asciiTheme="minorHAnsi" w:eastAsiaTheme="minorEastAsia" w:hAnsiTheme="minorHAnsi" w:cstheme="minorBidi"/>
          <w:b w:val="0"/>
          <w:bCs w:val="0"/>
          <w:caps w:val="0"/>
          <w:sz w:val="22"/>
          <w:szCs w:val="22"/>
          <w:lang w:eastAsia="ru-RU" w:bidi="ar-SA"/>
        </w:rPr>
      </w:pPr>
      <w:hyperlink w:anchor="_Toc298765928" w:history="1">
        <w:r w:rsidR="00097177" w:rsidRPr="004B2B1A">
          <w:rPr>
            <w:rStyle w:val="afa"/>
          </w:rPr>
          <w:t>2.</w:t>
        </w:r>
        <w:r w:rsidR="00097177">
          <w:rPr>
            <w:rFonts w:asciiTheme="minorHAnsi" w:eastAsiaTheme="minorEastAsia" w:hAnsiTheme="minorHAnsi" w:cstheme="minorBidi"/>
            <w:b w:val="0"/>
            <w:bCs w:val="0"/>
            <w:caps w:val="0"/>
            <w:sz w:val="22"/>
            <w:szCs w:val="22"/>
            <w:lang w:eastAsia="ru-RU" w:bidi="ar-SA"/>
          </w:rPr>
          <w:tab/>
        </w:r>
        <w:r w:rsidR="00097177" w:rsidRPr="004B2B1A">
          <w:rPr>
            <w:rStyle w:val="afa"/>
          </w:rPr>
          <w:t>РАЗДЕЛ. 1. Цели и задачи территориального планирования</w:t>
        </w:r>
        <w:r w:rsidR="00097177">
          <w:rPr>
            <w:webHidden/>
          </w:rPr>
          <w:tab/>
        </w:r>
        <w:r>
          <w:rPr>
            <w:webHidden/>
          </w:rPr>
          <w:fldChar w:fldCharType="begin"/>
        </w:r>
        <w:r w:rsidR="00097177">
          <w:rPr>
            <w:webHidden/>
          </w:rPr>
          <w:instrText xml:space="preserve"> PAGEREF _Toc298765928 \h </w:instrText>
        </w:r>
        <w:r>
          <w:rPr>
            <w:webHidden/>
          </w:rPr>
        </w:r>
        <w:r>
          <w:rPr>
            <w:webHidden/>
          </w:rPr>
          <w:fldChar w:fldCharType="separate"/>
        </w:r>
        <w:r w:rsidR="00655111">
          <w:rPr>
            <w:webHidden/>
          </w:rPr>
          <w:t>10</w:t>
        </w:r>
        <w:r>
          <w:rPr>
            <w:webHidden/>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29" w:history="1">
        <w:r w:rsidR="00097177" w:rsidRPr="00D44733">
          <w:rPr>
            <w:rStyle w:val="afa"/>
            <w:noProof/>
            <w:sz w:val="28"/>
            <w:szCs w:val="28"/>
          </w:rPr>
          <w:t>2.1.</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Цели территориального планирования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_Toc298765929 \h </w:instrText>
        </w:r>
        <w:r w:rsidRPr="00D44733">
          <w:rPr>
            <w:noProof/>
            <w:webHidden/>
            <w:sz w:val="28"/>
            <w:szCs w:val="28"/>
          </w:rPr>
        </w:r>
        <w:r w:rsidRPr="00D44733">
          <w:rPr>
            <w:noProof/>
            <w:webHidden/>
            <w:sz w:val="28"/>
            <w:szCs w:val="28"/>
          </w:rPr>
          <w:fldChar w:fldCharType="separate"/>
        </w:r>
        <w:r w:rsidR="00655111">
          <w:rPr>
            <w:noProof/>
            <w:webHidden/>
            <w:sz w:val="28"/>
            <w:szCs w:val="28"/>
          </w:rPr>
          <w:t>10</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0" w:history="1">
        <w:r w:rsidR="00097177" w:rsidRPr="00D44733">
          <w:rPr>
            <w:rStyle w:val="afa"/>
            <w:noProof/>
            <w:sz w:val="28"/>
            <w:szCs w:val="28"/>
          </w:rPr>
          <w:t>2.2.</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Задачи территориального планирования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_Toc298765930 \h </w:instrText>
        </w:r>
        <w:r w:rsidRPr="00D44733">
          <w:rPr>
            <w:noProof/>
            <w:webHidden/>
            <w:sz w:val="28"/>
            <w:szCs w:val="28"/>
          </w:rPr>
        </w:r>
        <w:r w:rsidRPr="00D44733">
          <w:rPr>
            <w:noProof/>
            <w:webHidden/>
            <w:sz w:val="28"/>
            <w:szCs w:val="28"/>
          </w:rPr>
          <w:fldChar w:fldCharType="separate"/>
        </w:r>
        <w:r w:rsidR="00655111">
          <w:rPr>
            <w:noProof/>
            <w:webHidden/>
            <w:sz w:val="28"/>
            <w:szCs w:val="28"/>
          </w:rPr>
          <w:t>11</w:t>
        </w:r>
        <w:r w:rsidRPr="00D44733">
          <w:rPr>
            <w:noProof/>
            <w:webHidden/>
            <w:sz w:val="28"/>
            <w:szCs w:val="28"/>
          </w:rPr>
          <w:fldChar w:fldCharType="end"/>
        </w:r>
      </w:hyperlink>
    </w:p>
    <w:p w:rsidR="00097177" w:rsidRDefault="00D2146E" w:rsidP="00097177">
      <w:pPr>
        <w:pStyle w:val="12"/>
        <w:tabs>
          <w:tab w:val="left" w:pos="660"/>
        </w:tabs>
        <w:spacing w:before="0"/>
        <w:rPr>
          <w:rFonts w:asciiTheme="minorHAnsi" w:eastAsiaTheme="minorEastAsia" w:hAnsiTheme="minorHAnsi" w:cstheme="minorBidi"/>
          <w:b w:val="0"/>
          <w:bCs w:val="0"/>
          <w:caps w:val="0"/>
          <w:sz w:val="22"/>
          <w:szCs w:val="22"/>
          <w:lang w:eastAsia="ru-RU" w:bidi="ar-SA"/>
        </w:rPr>
      </w:pPr>
      <w:hyperlink w:anchor="_Toc298765931" w:history="1">
        <w:r w:rsidR="00097177" w:rsidRPr="004B2B1A">
          <w:rPr>
            <w:rStyle w:val="afa"/>
          </w:rPr>
          <w:t>3.</w:t>
        </w:r>
        <w:r w:rsidR="00097177">
          <w:rPr>
            <w:rFonts w:asciiTheme="minorHAnsi" w:eastAsiaTheme="minorEastAsia" w:hAnsiTheme="minorHAnsi" w:cstheme="minorBidi"/>
            <w:b w:val="0"/>
            <w:bCs w:val="0"/>
            <w:caps w:val="0"/>
            <w:sz w:val="22"/>
            <w:szCs w:val="22"/>
            <w:lang w:eastAsia="ru-RU" w:bidi="ar-SA"/>
          </w:rPr>
          <w:tab/>
        </w:r>
        <w:r w:rsidR="00097177" w:rsidRPr="004B2B1A">
          <w:rPr>
            <w:rStyle w:val="afa"/>
          </w:rPr>
          <w:t>РАЗДЕЛ . 2. ПЕРЕЧЕНЬ МЕРОПРИЯТИЙ ПО ТЕРРИТОРИАЛЬНОМУ  ПЛАНИРОВАНИЮ И ПОСЛЕДОВАТЕЛЬНОСТЬ ИХ ВЫПОЛНЕНИЯ.</w:t>
        </w:r>
        <w:r w:rsidR="00097177">
          <w:rPr>
            <w:webHidden/>
          </w:rPr>
          <w:tab/>
        </w:r>
        <w:r>
          <w:rPr>
            <w:webHidden/>
          </w:rPr>
          <w:fldChar w:fldCharType="begin"/>
        </w:r>
        <w:r w:rsidR="00097177">
          <w:rPr>
            <w:webHidden/>
          </w:rPr>
          <w:instrText xml:space="preserve"> PAGEREF _Toc298765931 \h </w:instrText>
        </w:r>
        <w:r>
          <w:rPr>
            <w:webHidden/>
          </w:rPr>
        </w:r>
        <w:r>
          <w:rPr>
            <w:webHidden/>
          </w:rPr>
          <w:fldChar w:fldCharType="separate"/>
        </w:r>
        <w:r w:rsidR="00655111">
          <w:rPr>
            <w:webHidden/>
          </w:rPr>
          <w:t>13</w:t>
        </w:r>
        <w:r>
          <w:rPr>
            <w:webHidden/>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2" w:history="1">
        <w:r w:rsidR="00097177" w:rsidRPr="00D44733">
          <w:rPr>
            <w:rStyle w:val="afa"/>
            <w:noProof/>
            <w:sz w:val="28"/>
            <w:szCs w:val="28"/>
          </w:rPr>
          <w:t>3.1.</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Характеристика территории проектирования, проблемы и специфика ее развития.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_Toc298765932 \h </w:instrText>
        </w:r>
        <w:r w:rsidRPr="00D44733">
          <w:rPr>
            <w:noProof/>
            <w:webHidden/>
            <w:sz w:val="28"/>
            <w:szCs w:val="28"/>
          </w:rPr>
        </w:r>
        <w:r w:rsidRPr="00D44733">
          <w:rPr>
            <w:noProof/>
            <w:webHidden/>
            <w:sz w:val="28"/>
            <w:szCs w:val="28"/>
          </w:rPr>
          <w:fldChar w:fldCharType="separate"/>
        </w:r>
        <w:r w:rsidR="00655111">
          <w:rPr>
            <w:noProof/>
            <w:webHidden/>
            <w:sz w:val="28"/>
            <w:szCs w:val="28"/>
          </w:rPr>
          <w:t>13</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3" w:history="1">
        <w:r w:rsidR="00097177" w:rsidRPr="00D44733">
          <w:rPr>
            <w:rStyle w:val="afa"/>
            <w:noProof/>
            <w:sz w:val="28"/>
            <w:szCs w:val="28"/>
          </w:rPr>
          <w:t>3.2.</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Население и демография.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_Toc298765933 \h </w:instrText>
        </w:r>
        <w:r w:rsidRPr="00D44733">
          <w:rPr>
            <w:noProof/>
            <w:webHidden/>
            <w:sz w:val="28"/>
            <w:szCs w:val="28"/>
          </w:rPr>
        </w:r>
        <w:r w:rsidRPr="00D44733">
          <w:rPr>
            <w:noProof/>
            <w:webHidden/>
            <w:sz w:val="28"/>
            <w:szCs w:val="28"/>
          </w:rPr>
          <w:fldChar w:fldCharType="separate"/>
        </w:r>
        <w:r w:rsidR="00655111">
          <w:rPr>
            <w:noProof/>
            <w:webHidden/>
            <w:sz w:val="28"/>
            <w:szCs w:val="28"/>
          </w:rPr>
          <w:t>17</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4" w:history="1">
        <w:r w:rsidR="00097177" w:rsidRPr="00D44733">
          <w:rPr>
            <w:rStyle w:val="afa"/>
            <w:noProof/>
            <w:sz w:val="28"/>
            <w:szCs w:val="28"/>
          </w:rPr>
          <w:t>3.3.</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Проектное использование территории поселения, баланс земель по категориям.</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_Toc298765934 \h </w:instrText>
        </w:r>
        <w:r w:rsidRPr="00D44733">
          <w:rPr>
            <w:noProof/>
            <w:webHidden/>
            <w:sz w:val="28"/>
            <w:szCs w:val="28"/>
          </w:rPr>
        </w:r>
        <w:r w:rsidRPr="00D44733">
          <w:rPr>
            <w:noProof/>
            <w:webHidden/>
            <w:sz w:val="28"/>
            <w:szCs w:val="28"/>
          </w:rPr>
          <w:fldChar w:fldCharType="separate"/>
        </w:r>
        <w:r w:rsidR="00655111">
          <w:rPr>
            <w:noProof/>
            <w:webHidden/>
            <w:sz w:val="28"/>
            <w:szCs w:val="28"/>
          </w:rPr>
          <w:t>19</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5" w:history="1">
        <w:r w:rsidR="00097177" w:rsidRPr="00D44733">
          <w:rPr>
            <w:rStyle w:val="afa"/>
            <w:noProof/>
            <w:sz w:val="28"/>
            <w:szCs w:val="28"/>
          </w:rPr>
          <w:t>3.4.</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Планировочная организация территории и система внешних связей.</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_Toc298765935 \h </w:instrText>
        </w:r>
        <w:r w:rsidRPr="00D44733">
          <w:rPr>
            <w:noProof/>
            <w:webHidden/>
            <w:sz w:val="28"/>
            <w:szCs w:val="28"/>
          </w:rPr>
        </w:r>
        <w:r w:rsidRPr="00D44733">
          <w:rPr>
            <w:noProof/>
            <w:webHidden/>
            <w:sz w:val="28"/>
            <w:szCs w:val="28"/>
          </w:rPr>
          <w:fldChar w:fldCharType="separate"/>
        </w:r>
        <w:r w:rsidR="00655111">
          <w:rPr>
            <w:noProof/>
            <w:webHidden/>
            <w:sz w:val="28"/>
            <w:szCs w:val="28"/>
          </w:rPr>
          <w:t>21</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36" w:history="1">
        <w:r w:rsidR="00097177" w:rsidRPr="00D44733">
          <w:rPr>
            <w:rStyle w:val="afa"/>
            <w:noProof/>
            <w:sz w:val="28"/>
            <w:szCs w:val="28"/>
          </w:rPr>
          <w:t>3.5.</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Функциональное зонирование территории</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_Toc298765936 \h </w:instrText>
        </w:r>
        <w:r w:rsidRPr="00D44733">
          <w:rPr>
            <w:noProof/>
            <w:webHidden/>
            <w:sz w:val="28"/>
            <w:szCs w:val="28"/>
          </w:rPr>
        </w:r>
        <w:r w:rsidRPr="00D44733">
          <w:rPr>
            <w:noProof/>
            <w:webHidden/>
            <w:sz w:val="28"/>
            <w:szCs w:val="28"/>
          </w:rPr>
          <w:fldChar w:fldCharType="separate"/>
        </w:r>
        <w:r w:rsidR="00655111">
          <w:rPr>
            <w:noProof/>
            <w:webHidden/>
            <w:sz w:val="28"/>
            <w:szCs w:val="28"/>
          </w:rPr>
          <w:t>23</w:t>
        </w:r>
        <w:r w:rsidRPr="00D44733">
          <w:rPr>
            <w:noProof/>
            <w:webHidden/>
            <w:sz w:val="28"/>
            <w:szCs w:val="28"/>
          </w:rPr>
          <w:fldChar w:fldCharType="end"/>
        </w:r>
      </w:hyperlink>
    </w:p>
    <w:p w:rsidR="00097177" w:rsidRPr="00D44733" w:rsidRDefault="00D2146E">
      <w:pPr>
        <w:pStyle w:val="3c"/>
        <w:tabs>
          <w:tab w:val="left" w:pos="1100"/>
          <w:tab w:val="right" w:leader="dot" w:pos="9345"/>
        </w:tabs>
        <w:rPr>
          <w:rFonts w:asciiTheme="minorHAnsi" w:eastAsiaTheme="minorEastAsia" w:hAnsiTheme="minorHAnsi" w:cstheme="minorBidi"/>
          <w:noProof/>
          <w:sz w:val="28"/>
          <w:szCs w:val="28"/>
        </w:rPr>
      </w:pPr>
      <w:hyperlink w:anchor="_Toc298765937" w:history="1">
        <w:r w:rsidR="00097177" w:rsidRPr="00D44733">
          <w:rPr>
            <w:rStyle w:val="afa"/>
            <w:noProof/>
            <w:sz w:val="28"/>
            <w:szCs w:val="28"/>
          </w:rPr>
          <w:t>3.5.1.</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Жилая зона</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_Toc298765937 \h </w:instrText>
        </w:r>
        <w:r w:rsidRPr="00D44733">
          <w:rPr>
            <w:noProof/>
            <w:webHidden/>
            <w:sz w:val="28"/>
            <w:szCs w:val="28"/>
          </w:rPr>
        </w:r>
        <w:r w:rsidRPr="00D44733">
          <w:rPr>
            <w:noProof/>
            <w:webHidden/>
            <w:sz w:val="28"/>
            <w:szCs w:val="28"/>
          </w:rPr>
          <w:fldChar w:fldCharType="separate"/>
        </w:r>
        <w:r w:rsidR="00655111">
          <w:rPr>
            <w:noProof/>
            <w:webHidden/>
            <w:sz w:val="28"/>
            <w:szCs w:val="28"/>
          </w:rPr>
          <w:t>26</w:t>
        </w:r>
        <w:r w:rsidRPr="00D44733">
          <w:rPr>
            <w:noProof/>
            <w:webHidden/>
            <w:sz w:val="28"/>
            <w:szCs w:val="28"/>
          </w:rPr>
          <w:fldChar w:fldCharType="end"/>
        </w:r>
      </w:hyperlink>
    </w:p>
    <w:p w:rsidR="00097177" w:rsidRPr="00D44733" w:rsidRDefault="00D2146E">
      <w:pPr>
        <w:pStyle w:val="3c"/>
        <w:tabs>
          <w:tab w:val="left" w:pos="1100"/>
          <w:tab w:val="right" w:leader="dot" w:pos="9345"/>
        </w:tabs>
        <w:rPr>
          <w:rFonts w:asciiTheme="minorHAnsi" w:eastAsiaTheme="minorEastAsia" w:hAnsiTheme="minorHAnsi" w:cstheme="minorBidi"/>
          <w:noProof/>
          <w:sz w:val="28"/>
          <w:szCs w:val="28"/>
        </w:rPr>
      </w:pPr>
      <w:hyperlink w:anchor="_Toc298765938" w:history="1">
        <w:r w:rsidR="00097177" w:rsidRPr="00D44733">
          <w:rPr>
            <w:rStyle w:val="afa"/>
            <w:noProof/>
            <w:sz w:val="28"/>
            <w:szCs w:val="28"/>
          </w:rPr>
          <w:t>3.5.2.</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Общественно-деловая зона</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_Toc298765938 \h </w:instrText>
        </w:r>
        <w:r w:rsidRPr="00D44733">
          <w:rPr>
            <w:noProof/>
            <w:webHidden/>
            <w:sz w:val="28"/>
            <w:szCs w:val="28"/>
          </w:rPr>
        </w:r>
        <w:r w:rsidRPr="00D44733">
          <w:rPr>
            <w:noProof/>
            <w:webHidden/>
            <w:sz w:val="28"/>
            <w:szCs w:val="28"/>
          </w:rPr>
          <w:fldChar w:fldCharType="separate"/>
        </w:r>
        <w:r w:rsidR="00655111">
          <w:rPr>
            <w:noProof/>
            <w:webHidden/>
            <w:sz w:val="28"/>
            <w:szCs w:val="28"/>
          </w:rPr>
          <w:t>27</w:t>
        </w:r>
        <w:r w:rsidRPr="00D44733">
          <w:rPr>
            <w:noProof/>
            <w:webHidden/>
            <w:sz w:val="28"/>
            <w:szCs w:val="28"/>
          </w:rPr>
          <w:fldChar w:fldCharType="end"/>
        </w:r>
      </w:hyperlink>
    </w:p>
    <w:p w:rsidR="00097177" w:rsidRPr="00D44733" w:rsidRDefault="00D2146E">
      <w:pPr>
        <w:pStyle w:val="3c"/>
        <w:tabs>
          <w:tab w:val="left" w:pos="1100"/>
          <w:tab w:val="right" w:leader="dot" w:pos="9345"/>
        </w:tabs>
        <w:rPr>
          <w:rFonts w:asciiTheme="minorHAnsi" w:eastAsiaTheme="minorEastAsia" w:hAnsiTheme="minorHAnsi" w:cstheme="minorBidi"/>
          <w:noProof/>
          <w:sz w:val="28"/>
          <w:szCs w:val="28"/>
        </w:rPr>
      </w:pPr>
      <w:hyperlink w:anchor="_Toc298765939" w:history="1">
        <w:r w:rsidR="00097177" w:rsidRPr="00D44733">
          <w:rPr>
            <w:rStyle w:val="afa"/>
            <w:noProof/>
            <w:sz w:val="28"/>
            <w:szCs w:val="28"/>
          </w:rPr>
          <w:t>3.5.3.</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Зона рекреационного назначения.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_Toc298765939 \h </w:instrText>
        </w:r>
        <w:r w:rsidRPr="00D44733">
          <w:rPr>
            <w:noProof/>
            <w:webHidden/>
            <w:sz w:val="28"/>
            <w:szCs w:val="28"/>
          </w:rPr>
        </w:r>
        <w:r w:rsidRPr="00D44733">
          <w:rPr>
            <w:noProof/>
            <w:webHidden/>
            <w:sz w:val="28"/>
            <w:szCs w:val="28"/>
          </w:rPr>
          <w:fldChar w:fldCharType="separate"/>
        </w:r>
        <w:r w:rsidR="00655111">
          <w:rPr>
            <w:noProof/>
            <w:webHidden/>
            <w:sz w:val="28"/>
            <w:szCs w:val="28"/>
          </w:rPr>
          <w:t>28</w:t>
        </w:r>
        <w:r w:rsidRPr="00D44733">
          <w:rPr>
            <w:noProof/>
            <w:webHidden/>
            <w:sz w:val="28"/>
            <w:szCs w:val="28"/>
          </w:rPr>
          <w:fldChar w:fldCharType="end"/>
        </w:r>
      </w:hyperlink>
    </w:p>
    <w:p w:rsidR="00097177" w:rsidRPr="00D44733" w:rsidRDefault="00D2146E">
      <w:pPr>
        <w:pStyle w:val="3c"/>
        <w:tabs>
          <w:tab w:val="left" w:pos="1100"/>
          <w:tab w:val="right" w:leader="dot" w:pos="9345"/>
        </w:tabs>
        <w:rPr>
          <w:rFonts w:asciiTheme="minorHAnsi" w:eastAsiaTheme="minorEastAsia" w:hAnsiTheme="minorHAnsi" w:cstheme="minorBidi"/>
          <w:noProof/>
          <w:sz w:val="28"/>
          <w:szCs w:val="28"/>
        </w:rPr>
      </w:pPr>
      <w:hyperlink w:anchor="_Toc298765940" w:history="1">
        <w:r w:rsidR="00097177" w:rsidRPr="00D44733">
          <w:rPr>
            <w:rStyle w:val="afa"/>
            <w:noProof/>
            <w:sz w:val="28"/>
            <w:szCs w:val="28"/>
          </w:rPr>
          <w:t>3.5.4.</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Производственная зона, зона инженерной и транспортной инфраструктур.</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_Toc298765940 \h </w:instrText>
        </w:r>
        <w:r w:rsidRPr="00D44733">
          <w:rPr>
            <w:noProof/>
            <w:webHidden/>
            <w:sz w:val="28"/>
            <w:szCs w:val="28"/>
          </w:rPr>
        </w:r>
        <w:r w:rsidRPr="00D44733">
          <w:rPr>
            <w:noProof/>
            <w:webHidden/>
            <w:sz w:val="28"/>
            <w:szCs w:val="28"/>
          </w:rPr>
          <w:fldChar w:fldCharType="separate"/>
        </w:r>
        <w:r w:rsidR="00655111">
          <w:rPr>
            <w:noProof/>
            <w:webHidden/>
            <w:sz w:val="28"/>
            <w:szCs w:val="28"/>
          </w:rPr>
          <w:t>30</w:t>
        </w:r>
        <w:r w:rsidRPr="00D44733">
          <w:rPr>
            <w:noProof/>
            <w:webHidden/>
            <w:sz w:val="28"/>
            <w:szCs w:val="28"/>
          </w:rPr>
          <w:fldChar w:fldCharType="end"/>
        </w:r>
      </w:hyperlink>
    </w:p>
    <w:p w:rsidR="00097177" w:rsidRPr="00D44733" w:rsidRDefault="00D2146E">
      <w:pPr>
        <w:pStyle w:val="3c"/>
        <w:tabs>
          <w:tab w:val="left" w:pos="1100"/>
          <w:tab w:val="right" w:leader="dot" w:pos="9345"/>
        </w:tabs>
        <w:rPr>
          <w:rFonts w:asciiTheme="minorHAnsi" w:eastAsiaTheme="minorEastAsia" w:hAnsiTheme="minorHAnsi" w:cstheme="minorBidi"/>
          <w:noProof/>
          <w:sz w:val="28"/>
          <w:szCs w:val="28"/>
        </w:rPr>
      </w:pPr>
      <w:hyperlink w:anchor="_Toc298765941" w:history="1">
        <w:r w:rsidR="00097177" w:rsidRPr="00D44733">
          <w:rPr>
            <w:rStyle w:val="afa"/>
            <w:noProof/>
            <w:sz w:val="28"/>
            <w:szCs w:val="28"/>
          </w:rPr>
          <w:t>3.5.5.</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Зона специального назначения.</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_Toc298765941 \h </w:instrText>
        </w:r>
        <w:r w:rsidRPr="00D44733">
          <w:rPr>
            <w:noProof/>
            <w:webHidden/>
            <w:sz w:val="28"/>
            <w:szCs w:val="28"/>
          </w:rPr>
        </w:r>
        <w:r w:rsidRPr="00D44733">
          <w:rPr>
            <w:noProof/>
            <w:webHidden/>
            <w:sz w:val="28"/>
            <w:szCs w:val="28"/>
          </w:rPr>
          <w:fldChar w:fldCharType="separate"/>
        </w:r>
        <w:r w:rsidR="00655111">
          <w:rPr>
            <w:noProof/>
            <w:webHidden/>
            <w:sz w:val="28"/>
            <w:szCs w:val="28"/>
          </w:rPr>
          <w:t>32</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42" w:history="1">
        <w:r w:rsidR="00097177" w:rsidRPr="00D44733">
          <w:rPr>
            <w:rStyle w:val="afa"/>
            <w:noProof/>
            <w:sz w:val="28"/>
            <w:szCs w:val="28"/>
          </w:rPr>
          <w:t>3.6.</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Развитие инженерной инфраструктуры.</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_Toc298765942 \h </w:instrText>
        </w:r>
        <w:r w:rsidRPr="00D44733">
          <w:rPr>
            <w:noProof/>
            <w:webHidden/>
            <w:sz w:val="28"/>
            <w:szCs w:val="28"/>
          </w:rPr>
        </w:r>
        <w:r w:rsidRPr="00D44733">
          <w:rPr>
            <w:noProof/>
            <w:webHidden/>
            <w:sz w:val="28"/>
            <w:szCs w:val="28"/>
          </w:rPr>
          <w:fldChar w:fldCharType="separate"/>
        </w:r>
        <w:r w:rsidR="00655111">
          <w:rPr>
            <w:noProof/>
            <w:webHidden/>
            <w:sz w:val="28"/>
            <w:szCs w:val="28"/>
          </w:rPr>
          <w:t>34</w:t>
        </w:r>
        <w:r w:rsidRPr="00D44733">
          <w:rPr>
            <w:noProof/>
            <w:webHidden/>
            <w:sz w:val="28"/>
            <w:szCs w:val="28"/>
          </w:rPr>
          <w:fldChar w:fldCharType="end"/>
        </w:r>
      </w:hyperlink>
    </w:p>
    <w:p w:rsidR="00097177" w:rsidRPr="00D44733" w:rsidRDefault="00D2146E">
      <w:pPr>
        <w:pStyle w:val="2f"/>
        <w:tabs>
          <w:tab w:val="left" w:pos="880"/>
          <w:tab w:val="right" w:leader="dot" w:pos="9345"/>
        </w:tabs>
        <w:rPr>
          <w:rFonts w:asciiTheme="minorHAnsi" w:eastAsiaTheme="minorEastAsia" w:hAnsiTheme="minorHAnsi" w:cstheme="minorBidi"/>
          <w:noProof/>
          <w:sz w:val="28"/>
          <w:szCs w:val="28"/>
        </w:rPr>
      </w:pPr>
      <w:hyperlink w:anchor="_Toc298765943" w:history="1">
        <w:r w:rsidR="00097177" w:rsidRPr="00D44733">
          <w:rPr>
            <w:rStyle w:val="afa"/>
            <w:noProof/>
            <w:sz w:val="28"/>
            <w:szCs w:val="28"/>
          </w:rPr>
          <w:t>3.7.</w:t>
        </w:r>
        <w:r w:rsidR="00097177" w:rsidRPr="00D44733">
          <w:rPr>
            <w:rFonts w:asciiTheme="minorHAnsi" w:eastAsiaTheme="minorEastAsia" w:hAnsiTheme="minorHAnsi" w:cstheme="minorBidi"/>
            <w:noProof/>
            <w:sz w:val="28"/>
            <w:szCs w:val="28"/>
          </w:rPr>
          <w:tab/>
        </w:r>
        <w:r w:rsidR="00097177" w:rsidRPr="00D44733">
          <w:rPr>
            <w:rStyle w:val="afa"/>
            <w:noProof/>
            <w:sz w:val="28"/>
            <w:szCs w:val="28"/>
          </w:rPr>
          <w:t>Основные технико-экономические показатели.</w:t>
        </w:r>
        <w:r w:rsidR="00097177" w:rsidRPr="00D44733">
          <w:rPr>
            <w:noProof/>
            <w:webHidden/>
            <w:sz w:val="28"/>
            <w:szCs w:val="28"/>
          </w:rPr>
          <w:tab/>
        </w:r>
        <w:r w:rsidRPr="00D44733">
          <w:rPr>
            <w:noProof/>
            <w:webHidden/>
            <w:sz w:val="28"/>
            <w:szCs w:val="28"/>
          </w:rPr>
          <w:fldChar w:fldCharType="begin"/>
        </w:r>
        <w:r w:rsidR="00097177" w:rsidRPr="00D44733">
          <w:rPr>
            <w:noProof/>
            <w:webHidden/>
            <w:sz w:val="28"/>
            <w:szCs w:val="28"/>
          </w:rPr>
          <w:instrText xml:space="preserve"> PAGEREF _Toc298765943 \h </w:instrText>
        </w:r>
        <w:r w:rsidRPr="00D44733">
          <w:rPr>
            <w:noProof/>
            <w:webHidden/>
            <w:sz w:val="28"/>
            <w:szCs w:val="28"/>
          </w:rPr>
        </w:r>
        <w:r w:rsidRPr="00D44733">
          <w:rPr>
            <w:noProof/>
            <w:webHidden/>
            <w:sz w:val="28"/>
            <w:szCs w:val="28"/>
          </w:rPr>
          <w:fldChar w:fldCharType="separate"/>
        </w:r>
        <w:r w:rsidR="00655111">
          <w:rPr>
            <w:noProof/>
            <w:webHidden/>
            <w:sz w:val="28"/>
            <w:szCs w:val="28"/>
          </w:rPr>
          <w:t>42</w:t>
        </w:r>
        <w:r w:rsidRPr="00D44733">
          <w:rPr>
            <w:noProof/>
            <w:webHidden/>
            <w:sz w:val="28"/>
            <w:szCs w:val="28"/>
          </w:rPr>
          <w:fldChar w:fldCharType="end"/>
        </w:r>
      </w:hyperlink>
    </w:p>
    <w:p w:rsidR="00287A82" w:rsidRPr="000F3BDE" w:rsidRDefault="00D2146E" w:rsidP="000F3BDE">
      <w:pPr>
        <w:spacing w:after="120" w:line="300" w:lineRule="auto"/>
        <w:ind w:firstLine="426"/>
        <w:outlineLvl w:val="0"/>
        <w:rPr>
          <w:b/>
          <w:sz w:val="24"/>
          <w:szCs w:val="24"/>
          <w:highlight w:val="cyan"/>
        </w:rPr>
      </w:pPr>
      <w:r w:rsidRPr="000F3BDE">
        <w:rPr>
          <w:b/>
          <w:sz w:val="24"/>
          <w:szCs w:val="24"/>
        </w:rPr>
        <w:fldChar w:fldCharType="end"/>
      </w:r>
    </w:p>
    <w:p w:rsidR="00287A82" w:rsidRPr="00902152" w:rsidRDefault="00287A82" w:rsidP="002F7431">
      <w:pPr>
        <w:spacing w:line="336" w:lineRule="auto"/>
        <w:ind w:firstLine="426"/>
        <w:outlineLvl w:val="0"/>
        <w:rPr>
          <w:b/>
          <w:sz w:val="28"/>
          <w:szCs w:val="28"/>
          <w:highlight w:val="cyan"/>
        </w:rPr>
      </w:pPr>
    </w:p>
    <w:p w:rsidR="0025366B" w:rsidRPr="00902152" w:rsidRDefault="0025366B" w:rsidP="003C4345">
      <w:pPr>
        <w:tabs>
          <w:tab w:val="left" w:pos="480"/>
        </w:tabs>
        <w:ind w:firstLine="426"/>
        <w:outlineLvl w:val="0"/>
        <w:rPr>
          <w:b/>
          <w:sz w:val="28"/>
          <w:szCs w:val="28"/>
          <w:highlight w:val="cyan"/>
        </w:rPr>
      </w:pPr>
    </w:p>
    <w:p w:rsidR="00580A4F" w:rsidRPr="00902152" w:rsidRDefault="00580A4F" w:rsidP="003C4345">
      <w:pPr>
        <w:tabs>
          <w:tab w:val="left" w:pos="480"/>
          <w:tab w:val="center" w:pos="4677"/>
          <w:tab w:val="right" w:pos="9355"/>
        </w:tabs>
        <w:ind w:firstLine="426"/>
        <w:jc w:val="center"/>
        <w:outlineLvl w:val="1"/>
        <w:rPr>
          <w:sz w:val="28"/>
          <w:szCs w:val="28"/>
          <w:highlight w:val="cyan"/>
        </w:rPr>
      </w:pPr>
    </w:p>
    <w:p w:rsidR="00094D69" w:rsidRPr="00902152" w:rsidRDefault="00094D69" w:rsidP="003C4345">
      <w:pPr>
        <w:ind w:firstLine="426"/>
        <w:rPr>
          <w:b/>
          <w:caps/>
          <w:sz w:val="28"/>
          <w:szCs w:val="28"/>
          <w:highlight w:val="cyan"/>
        </w:rPr>
      </w:pPr>
      <w:r w:rsidRPr="00902152">
        <w:rPr>
          <w:highlight w:val="cyan"/>
        </w:rPr>
        <w:br w:type="page"/>
      </w:r>
    </w:p>
    <w:p w:rsidR="00590819" w:rsidRPr="00DD7CDA" w:rsidRDefault="001740C3" w:rsidP="003C4345">
      <w:pPr>
        <w:pStyle w:val="-1"/>
        <w:ind w:left="0" w:firstLine="426"/>
      </w:pPr>
      <w:bookmarkStart w:id="1" w:name="_Toc298765927"/>
      <w:r>
        <w:lastRenderedPageBreak/>
        <w:t>ВВЕДЕНИЕ</w:t>
      </w:r>
      <w:bookmarkEnd w:id="1"/>
    </w:p>
    <w:p w:rsidR="0025366B" w:rsidRPr="00DD7CDA" w:rsidRDefault="0025366B" w:rsidP="003C4345">
      <w:pPr>
        <w:spacing w:line="312" w:lineRule="auto"/>
        <w:ind w:firstLine="426"/>
        <w:jc w:val="both"/>
        <w:rPr>
          <w:b/>
          <w:sz w:val="28"/>
          <w:szCs w:val="28"/>
        </w:rPr>
      </w:pPr>
    </w:p>
    <w:p w:rsidR="00C11B3B" w:rsidRPr="00DD7CDA" w:rsidRDefault="00C11B3B" w:rsidP="003C4345">
      <w:pPr>
        <w:spacing w:line="312" w:lineRule="auto"/>
        <w:ind w:firstLine="426"/>
        <w:jc w:val="both"/>
        <w:rPr>
          <w:sz w:val="28"/>
          <w:szCs w:val="28"/>
        </w:rPr>
      </w:pPr>
      <w:r w:rsidRPr="00DD7CDA">
        <w:rPr>
          <w:sz w:val="28"/>
          <w:szCs w:val="28"/>
        </w:rPr>
        <w:t>Генеральный план поселени</w:t>
      </w:r>
      <w:r w:rsidR="008F5AA5" w:rsidRPr="00DD7CDA">
        <w:rPr>
          <w:sz w:val="28"/>
          <w:szCs w:val="28"/>
        </w:rPr>
        <w:t>я</w:t>
      </w:r>
      <w:r w:rsidRPr="00DD7CDA">
        <w:rPr>
          <w:sz w:val="28"/>
          <w:szCs w:val="28"/>
        </w:rPr>
        <w:t xml:space="preserve"> – документ территориального планирования, определяющий стратегию градостроительного развития поселени</w:t>
      </w:r>
      <w:r w:rsidR="008F5AA5" w:rsidRPr="00DD7CDA">
        <w:rPr>
          <w:sz w:val="28"/>
          <w:szCs w:val="28"/>
        </w:rPr>
        <w:t>я</w:t>
      </w:r>
      <w:r w:rsidRPr="00DD7CDA">
        <w:rPr>
          <w:sz w:val="28"/>
          <w:szCs w:val="28"/>
        </w:rPr>
        <w:t>.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C11B3B" w:rsidRPr="00DD7CDA" w:rsidRDefault="00C11B3B" w:rsidP="003C4345">
      <w:pPr>
        <w:spacing w:line="312" w:lineRule="auto"/>
        <w:ind w:firstLine="426"/>
        <w:jc w:val="both"/>
        <w:rPr>
          <w:sz w:val="28"/>
          <w:szCs w:val="28"/>
        </w:rPr>
      </w:pPr>
      <w:r w:rsidRPr="00DD7CDA">
        <w:rPr>
          <w:sz w:val="28"/>
          <w:szCs w:val="28"/>
        </w:rPr>
        <w:t>Генеральные планы поселений разрабатываются в границах соответствующих муниципальных образований</w:t>
      </w:r>
      <w:r w:rsidR="00CC6312">
        <w:rPr>
          <w:sz w:val="28"/>
          <w:szCs w:val="28"/>
        </w:rPr>
        <w:t>,</w:t>
      </w:r>
      <w:r w:rsidRPr="00DD7CDA">
        <w:rPr>
          <w:sz w:val="28"/>
          <w:szCs w:val="28"/>
        </w:rPr>
        <w:t xml:space="preserve"> либо в границах населенных пунктов, входящих в состав поселения.</w:t>
      </w:r>
    </w:p>
    <w:p w:rsidR="00255FB5" w:rsidRPr="00DD7CDA" w:rsidRDefault="00C11B3B" w:rsidP="007100B7">
      <w:pPr>
        <w:spacing w:line="312" w:lineRule="auto"/>
        <w:ind w:firstLine="426"/>
        <w:jc w:val="both"/>
        <w:rPr>
          <w:sz w:val="28"/>
          <w:szCs w:val="28"/>
        </w:rPr>
      </w:pPr>
      <w:r w:rsidRPr="00DD7CDA">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007100B7">
        <w:rPr>
          <w:sz w:val="28"/>
          <w:szCs w:val="28"/>
        </w:rPr>
        <w:t>Красногвардейского</w:t>
      </w:r>
      <w:r w:rsidR="00FB6962">
        <w:rPr>
          <w:sz w:val="28"/>
          <w:szCs w:val="28"/>
        </w:rPr>
        <w:t xml:space="preserve"> сельского поселения Отрадненского района</w:t>
      </w:r>
      <w:r w:rsidRPr="00DD7CDA">
        <w:rPr>
          <w:sz w:val="28"/>
          <w:szCs w:val="28"/>
        </w:rPr>
        <w:t xml:space="preserve"> Краснодарского края разработан на основании </w:t>
      </w:r>
      <w:r w:rsidR="00104EF3">
        <w:rPr>
          <w:sz w:val="28"/>
          <w:szCs w:val="28"/>
        </w:rPr>
        <w:t>м</w:t>
      </w:r>
      <w:r w:rsidRPr="00DD7CDA">
        <w:rPr>
          <w:sz w:val="28"/>
          <w:szCs w:val="28"/>
        </w:rPr>
        <w:t>униципального контракта</w:t>
      </w:r>
      <w:r w:rsidR="001D5D8C" w:rsidRPr="00DD7CDA">
        <w:rPr>
          <w:sz w:val="28"/>
          <w:szCs w:val="28"/>
        </w:rPr>
        <w:t xml:space="preserve"> </w:t>
      </w:r>
      <w:r w:rsidR="001B4DEA">
        <w:rPr>
          <w:sz w:val="28"/>
          <w:szCs w:val="28"/>
        </w:rPr>
        <w:t xml:space="preserve">от </w:t>
      </w:r>
      <w:r w:rsidR="00FB6962" w:rsidRPr="00446AD2">
        <w:rPr>
          <w:sz w:val="28"/>
          <w:szCs w:val="28"/>
        </w:rPr>
        <w:t>1</w:t>
      </w:r>
      <w:r w:rsidR="001F2510" w:rsidRPr="00446AD2">
        <w:rPr>
          <w:sz w:val="28"/>
          <w:szCs w:val="28"/>
        </w:rPr>
        <w:t>0</w:t>
      </w:r>
      <w:r w:rsidR="00446AD2" w:rsidRPr="00446AD2">
        <w:rPr>
          <w:sz w:val="28"/>
          <w:szCs w:val="28"/>
        </w:rPr>
        <w:t xml:space="preserve"> декабря</w:t>
      </w:r>
      <w:r w:rsidR="001D5D8C" w:rsidRPr="00446AD2">
        <w:rPr>
          <w:sz w:val="28"/>
          <w:szCs w:val="28"/>
        </w:rPr>
        <w:t xml:space="preserve"> </w:t>
      </w:r>
      <w:r w:rsidR="001F2510" w:rsidRPr="00446AD2">
        <w:rPr>
          <w:sz w:val="28"/>
          <w:szCs w:val="28"/>
        </w:rPr>
        <w:t>2008 года</w:t>
      </w:r>
      <w:r w:rsidR="001F2510" w:rsidRPr="00220147">
        <w:rPr>
          <w:sz w:val="28"/>
          <w:szCs w:val="28"/>
        </w:rPr>
        <w:t xml:space="preserve"> </w:t>
      </w:r>
      <w:r w:rsidR="00CD21A3">
        <w:rPr>
          <w:sz w:val="28"/>
          <w:szCs w:val="28"/>
        </w:rPr>
        <w:t xml:space="preserve">№ </w:t>
      </w:r>
      <w:r w:rsidR="007100B7">
        <w:rPr>
          <w:sz w:val="28"/>
          <w:szCs w:val="28"/>
        </w:rPr>
        <w:t>17-12-07-02</w:t>
      </w:r>
      <w:r w:rsidR="00CD21A3">
        <w:rPr>
          <w:sz w:val="28"/>
          <w:szCs w:val="28"/>
        </w:rPr>
        <w:t>,</w:t>
      </w:r>
      <w:r w:rsidRPr="00104EF3">
        <w:rPr>
          <w:sz w:val="28"/>
          <w:szCs w:val="28"/>
        </w:rPr>
        <w:t xml:space="preserve"> в </w:t>
      </w:r>
      <w:r w:rsidR="00B912FD" w:rsidRPr="00104EF3">
        <w:rPr>
          <w:sz w:val="28"/>
          <w:szCs w:val="28"/>
        </w:rPr>
        <w:t>состав</w:t>
      </w:r>
      <w:r w:rsidR="00B912FD" w:rsidRPr="00DD7CDA">
        <w:rPr>
          <w:sz w:val="28"/>
          <w:szCs w:val="28"/>
        </w:rPr>
        <w:t xml:space="preserve"> к</w:t>
      </w:r>
      <w:r w:rsidR="000F3BDE">
        <w:rPr>
          <w:sz w:val="28"/>
          <w:szCs w:val="28"/>
        </w:rPr>
        <w:t>оторог</w:t>
      </w:r>
      <w:r w:rsidR="007100B7">
        <w:rPr>
          <w:sz w:val="28"/>
          <w:szCs w:val="28"/>
        </w:rPr>
        <w:t>о</w:t>
      </w:r>
      <w:r w:rsidR="000F3BDE">
        <w:rPr>
          <w:sz w:val="28"/>
          <w:szCs w:val="28"/>
        </w:rPr>
        <w:t>,</w:t>
      </w:r>
      <w:r w:rsidR="00B912FD" w:rsidRPr="00DD7CDA">
        <w:rPr>
          <w:sz w:val="28"/>
          <w:szCs w:val="28"/>
        </w:rPr>
        <w:t xml:space="preserve"> входит</w:t>
      </w:r>
      <w:r w:rsidRPr="00DD7CDA">
        <w:rPr>
          <w:sz w:val="28"/>
          <w:szCs w:val="28"/>
        </w:rPr>
        <w:t xml:space="preserve"> задание на проектирование</w:t>
      </w:r>
      <w:r w:rsidR="00B912FD" w:rsidRPr="00DD7CDA">
        <w:rPr>
          <w:sz w:val="28"/>
          <w:szCs w:val="28"/>
        </w:rPr>
        <w:t xml:space="preserve">. Проект выполнен в соответствии с </w:t>
      </w:r>
      <w:r w:rsidR="00255FB5" w:rsidRPr="00DD7CDA">
        <w:rPr>
          <w:sz w:val="28"/>
          <w:szCs w:val="28"/>
        </w:rPr>
        <w:t>положениями и требованиями:</w:t>
      </w:r>
    </w:p>
    <w:p w:rsidR="00255FB5" w:rsidRDefault="00B912FD" w:rsidP="003C4345">
      <w:pPr>
        <w:numPr>
          <w:ilvl w:val="0"/>
          <w:numId w:val="19"/>
        </w:numPr>
        <w:spacing w:line="312" w:lineRule="auto"/>
        <w:ind w:left="0" w:firstLine="426"/>
        <w:jc w:val="both"/>
        <w:rPr>
          <w:sz w:val="28"/>
          <w:szCs w:val="28"/>
        </w:rPr>
      </w:pPr>
      <w:r w:rsidRPr="00DD7CDA">
        <w:rPr>
          <w:sz w:val="28"/>
          <w:szCs w:val="28"/>
        </w:rPr>
        <w:t>Градостроительным К</w:t>
      </w:r>
      <w:r w:rsidR="00C11B3B" w:rsidRPr="00DD7CDA">
        <w:rPr>
          <w:sz w:val="28"/>
          <w:szCs w:val="28"/>
        </w:rPr>
        <w:t>одексом Российской Федерации от 29.12.2004 года № 190-ФЗ</w:t>
      </w:r>
      <w:r w:rsidR="00186F35" w:rsidRPr="00DD7CDA">
        <w:rPr>
          <w:sz w:val="28"/>
          <w:szCs w:val="28"/>
        </w:rPr>
        <w:t xml:space="preserve"> и </w:t>
      </w:r>
      <w:r w:rsidRPr="00DD7CDA">
        <w:rPr>
          <w:sz w:val="28"/>
          <w:szCs w:val="28"/>
        </w:rPr>
        <w:t>изменениями, внесенными в Градостроительный Кодекс в период с 2005 года до моме</w:t>
      </w:r>
      <w:r w:rsidR="00255FB5" w:rsidRPr="00DD7CDA">
        <w:rPr>
          <w:sz w:val="28"/>
          <w:szCs w:val="28"/>
        </w:rPr>
        <w:t>нта  разработки данного проекта;</w:t>
      </w:r>
    </w:p>
    <w:p w:rsidR="005A07FE" w:rsidRPr="005A07FE" w:rsidRDefault="005A07FE" w:rsidP="005A07FE">
      <w:pPr>
        <w:numPr>
          <w:ilvl w:val="0"/>
          <w:numId w:val="19"/>
        </w:numPr>
        <w:spacing w:line="312" w:lineRule="auto"/>
        <w:ind w:left="0" w:firstLine="426"/>
        <w:jc w:val="both"/>
        <w:rPr>
          <w:sz w:val="28"/>
          <w:szCs w:val="28"/>
        </w:rPr>
      </w:pPr>
      <w:r w:rsidRPr="00DD7CDA">
        <w:rPr>
          <w:sz w:val="28"/>
          <w:szCs w:val="28"/>
        </w:rPr>
        <w:t xml:space="preserve">Градостроительным Кодексом </w:t>
      </w:r>
      <w:r>
        <w:rPr>
          <w:sz w:val="28"/>
          <w:szCs w:val="28"/>
        </w:rPr>
        <w:t>Краснодарского края от 21.07.2008 года № 1540-К</w:t>
      </w:r>
      <w:r w:rsidRPr="00DD7CDA">
        <w:rPr>
          <w:sz w:val="28"/>
          <w:szCs w:val="28"/>
        </w:rPr>
        <w:t>З;</w:t>
      </w:r>
    </w:p>
    <w:p w:rsidR="00255FB5" w:rsidRPr="00DD7CDA" w:rsidRDefault="00255FB5" w:rsidP="003C4345">
      <w:pPr>
        <w:numPr>
          <w:ilvl w:val="0"/>
          <w:numId w:val="19"/>
        </w:numPr>
        <w:spacing w:line="312" w:lineRule="auto"/>
        <w:ind w:left="0" w:firstLine="426"/>
        <w:jc w:val="both"/>
        <w:rPr>
          <w:sz w:val="28"/>
          <w:szCs w:val="28"/>
        </w:rPr>
      </w:pPr>
      <w:r w:rsidRPr="00DD7CDA">
        <w:rPr>
          <w:sz w:val="28"/>
          <w:szCs w:val="28"/>
        </w:rPr>
        <w:t>СНиПа 2.07.01. – 89* «Градостроительство. Планировка и застройка городских и сельских поселений»;</w:t>
      </w:r>
    </w:p>
    <w:p w:rsidR="00255FB5" w:rsidRPr="00DD7CDA" w:rsidRDefault="00255FB5" w:rsidP="003C4345">
      <w:pPr>
        <w:numPr>
          <w:ilvl w:val="0"/>
          <w:numId w:val="19"/>
        </w:numPr>
        <w:spacing w:line="312" w:lineRule="auto"/>
        <w:ind w:left="0" w:firstLine="426"/>
        <w:jc w:val="both"/>
        <w:rPr>
          <w:sz w:val="28"/>
          <w:szCs w:val="28"/>
        </w:rPr>
      </w:pPr>
      <w:r w:rsidRPr="00DD7CDA">
        <w:rPr>
          <w:sz w:val="28"/>
          <w:szCs w:val="28"/>
        </w:rPr>
        <w:t>санитарных, противопожарных и других норм проектирования.</w:t>
      </w:r>
    </w:p>
    <w:p w:rsidR="00C11B3B" w:rsidRPr="00DD7CDA" w:rsidRDefault="00C11B3B" w:rsidP="003C4345">
      <w:pPr>
        <w:spacing w:line="312" w:lineRule="auto"/>
        <w:ind w:firstLine="426"/>
        <w:jc w:val="both"/>
        <w:rPr>
          <w:sz w:val="28"/>
          <w:szCs w:val="28"/>
        </w:rPr>
      </w:pPr>
      <w:r w:rsidRPr="00DD7CDA">
        <w:rPr>
          <w:sz w:val="28"/>
          <w:szCs w:val="28"/>
        </w:rPr>
        <w:t xml:space="preserve">Территориальное планирование </w:t>
      </w:r>
      <w:r w:rsidR="00232C50">
        <w:rPr>
          <w:sz w:val="28"/>
          <w:szCs w:val="28"/>
        </w:rPr>
        <w:t>Красногвардейского</w:t>
      </w:r>
      <w:r w:rsidR="00FB6962">
        <w:rPr>
          <w:sz w:val="28"/>
          <w:szCs w:val="28"/>
        </w:rPr>
        <w:t xml:space="preserve"> сельского</w:t>
      </w:r>
      <w:r w:rsidRPr="00DD7CDA">
        <w:rPr>
          <w:sz w:val="28"/>
          <w:szCs w:val="28"/>
        </w:rPr>
        <w:t xml:space="preserve">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C11B3B" w:rsidRPr="00DD7CDA" w:rsidRDefault="00C11B3B" w:rsidP="003C4345">
      <w:pPr>
        <w:numPr>
          <w:ilvl w:val="0"/>
          <w:numId w:val="14"/>
        </w:numPr>
        <w:suppressAutoHyphens/>
        <w:spacing w:line="312" w:lineRule="auto"/>
        <w:ind w:left="0" w:firstLine="426"/>
        <w:jc w:val="both"/>
        <w:rPr>
          <w:sz w:val="28"/>
          <w:szCs w:val="28"/>
        </w:rPr>
      </w:pPr>
      <w:r w:rsidRPr="00DD7CDA">
        <w:rPr>
          <w:sz w:val="28"/>
          <w:szCs w:val="28"/>
        </w:rPr>
        <w:lastRenderedPageBreak/>
        <w:t>разработка и утверждение плана реализации генерального плана поселения;</w:t>
      </w:r>
    </w:p>
    <w:p w:rsidR="0008317F" w:rsidRPr="00DD7CDA" w:rsidRDefault="0008317F" w:rsidP="003C4345">
      <w:pPr>
        <w:numPr>
          <w:ilvl w:val="0"/>
          <w:numId w:val="14"/>
        </w:numPr>
        <w:suppressAutoHyphens/>
        <w:spacing w:line="312" w:lineRule="auto"/>
        <w:ind w:left="0" w:firstLine="426"/>
        <w:jc w:val="both"/>
        <w:rPr>
          <w:sz w:val="28"/>
          <w:szCs w:val="28"/>
        </w:rPr>
      </w:pPr>
      <w:r w:rsidRPr="00DD7CDA">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C11B3B" w:rsidRPr="00DD7CDA" w:rsidRDefault="00C11B3B" w:rsidP="003C4345">
      <w:pPr>
        <w:numPr>
          <w:ilvl w:val="0"/>
          <w:numId w:val="14"/>
        </w:numPr>
        <w:suppressAutoHyphens/>
        <w:spacing w:line="312" w:lineRule="auto"/>
        <w:ind w:left="0" w:firstLine="426"/>
        <w:jc w:val="both"/>
        <w:rPr>
          <w:sz w:val="28"/>
          <w:szCs w:val="28"/>
        </w:rPr>
      </w:pPr>
      <w:r w:rsidRPr="00DD7CDA">
        <w:rPr>
          <w:sz w:val="28"/>
          <w:szCs w:val="28"/>
        </w:rPr>
        <w:t>разработка и утверждение планов и программ комплексного развития систем коммунальной инфраструктуры;</w:t>
      </w:r>
    </w:p>
    <w:p w:rsidR="0008317F" w:rsidRPr="00DD7CDA" w:rsidRDefault="0008317F" w:rsidP="003C4345">
      <w:pPr>
        <w:numPr>
          <w:ilvl w:val="0"/>
          <w:numId w:val="14"/>
        </w:numPr>
        <w:spacing w:line="312" w:lineRule="auto"/>
        <w:ind w:left="0" w:firstLine="426"/>
        <w:jc w:val="both"/>
        <w:rPr>
          <w:rFonts w:cs="Tahoma"/>
          <w:sz w:val="28"/>
          <w:szCs w:val="28"/>
        </w:rPr>
      </w:pPr>
      <w:r w:rsidRPr="00DD7CDA">
        <w:rPr>
          <w:sz w:val="28"/>
          <w:szCs w:val="28"/>
        </w:rPr>
        <w:t>разработка проектов по инженерному обеспечению территории;</w:t>
      </w:r>
    </w:p>
    <w:p w:rsidR="0008317F" w:rsidRPr="00DD7CDA" w:rsidRDefault="0008317F" w:rsidP="003C4345">
      <w:pPr>
        <w:numPr>
          <w:ilvl w:val="0"/>
          <w:numId w:val="14"/>
        </w:numPr>
        <w:spacing w:line="312" w:lineRule="auto"/>
        <w:ind w:left="0" w:firstLine="426"/>
        <w:jc w:val="both"/>
        <w:rPr>
          <w:sz w:val="28"/>
          <w:szCs w:val="28"/>
        </w:rPr>
      </w:pPr>
      <w:r w:rsidRPr="00DD7CDA">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08317F" w:rsidRPr="00DD7CDA" w:rsidRDefault="00C11B3B" w:rsidP="003C4345">
      <w:pPr>
        <w:numPr>
          <w:ilvl w:val="0"/>
          <w:numId w:val="14"/>
        </w:numPr>
        <w:suppressAutoHyphens/>
        <w:spacing w:line="312" w:lineRule="auto"/>
        <w:ind w:left="0" w:firstLine="426"/>
        <w:jc w:val="both"/>
        <w:rPr>
          <w:sz w:val="28"/>
          <w:szCs w:val="28"/>
        </w:rPr>
      </w:pPr>
      <w:r w:rsidRPr="00DD7CDA">
        <w:rPr>
          <w:sz w:val="28"/>
          <w:szCs w:val="28"/>
        </w:rPr>
        <w:t>подготовка градостроительных планов земельных участков.</w:t>
      </w:r>
    </w:p>
    <w:p w:rsidR="00C11B3B" w:rsidRPr="00DD7CDA" w:rsidRDefault="00C11B3B" w:rsidP="003C4345">
      <w:pPr>
        <w:spacing w:line="312" w:lineRule="auto"/>
        <w:ind w:firstLine="426"/>
        <w:jc w:val="both"/>
        <w:rPr>
          <w:sz w:val="28"/>
          <w:szCs w:val="28"/>
        </w:rPr>
      </w:pPr>
      <w:r w:rsidRPr="00DD7CDA">
        <w:rPr>
          <w:sz w:val="28"/>
          <w:szCs w:val="28"/>
        </w:rPr>
        <w:t xml:space="preserve">Согласно действующему законодательству генеральным планом муниципального образования - сельского поселения </w:t>
      </w:r>
      <w:r w:rsidRPr="00DD7CDA">
        <w:rPr>
          <w:sz w:val="28"/>
          <w:szCs w:val="28"/>
          <w:u w:val="single"/>
        </w:rPr>
        <w:t>устанавливаются и утверждаются</w:t>
      </w:r>
      <w:r w:rsidRPr="00DD7CDA">
        <w:rPr>
          <w:sz w:val="28"/>
          <w:szCs w:val="28"/>
        </w:rPr>
        <w:t>:</w:t>
      </w:r>
    </w:p>
    <w:p w:rsidR="00B226C4" w:rsidRPr="00DD7CDA" w:rsidRDefault="00B226C4" w:rsidP="003C4345">
      <w:pPr>
        <w:pStyle w:val="afff1"/>
        <w:numPr>
          <w:ilvl w:val="0"/>
          <w:numId w:val="15"/>
        </w:numPr>
        <w:tabs>
          <w:tab w:val="left" w:pos="851"/>
        </w:tabs>
        <w:spacing w:line="312" w:lineRule="auto"/>
        <w:ind w:left="0" w:right="284" w:firstLine="426"/>
        <w:jc w:val="both"/>
        <w:rPr>
          <w:sz w:val="28"/>
          <w:szCs w:val="28"/>
          <w:lang w:val="ru-RU"/>
        </w:rPr>
      </w:pPr>
      <w:r w:rsidRPr="00DD7CDA">
        <w:rPr>
          <w:sz w:val="28"/>
          <w:szCs w:val="28"/>
          <w:lang w:val="ru-RU"/>
        </w:rPr>
        <w:t>территориальная организация и планировочная структура территории поселения;</w:t>
      </w:r>
    </w:p>
    <w:p w:rsidR="00C11B3B" w:rsidRPr="00DD7CDA" w:rsidRDefault="00C11B3B" w:rsidP="003C4345">
      <w:pPr>
        <w:numPr>
          <w:ilvl w:val="0"/>
          <w:numId w:val="15"/>
        </w:numPr>
        <w:suppressAutoHyphens/>
        <w:spacing w:line="312" w:lineRule="auto"/>
        <w:ind w:left="0" w:firstLine="426"/>
        <w:jc w:val="both"/>
        <w:rPr>
          <w:sz w:val="28"/>
          <w:szCs w:val="28"/>
        </w:rPr>
      </w:pPr>
      <w:r w:rsidRPr="00DD7CDA">
        <w:rPr>
          <w:sz w:val="28"/>
          <w:szCs w:val="28"/>
        </w:rPr>
        <w:t>функциональное зонирование территории поселения;</w:t>
      </w:r>
    </w:p>
    <w:p w:rsidR="00C11B3B" w:rsidRPr="00DD7CDA" w:rsidRDefault="00C11B3B" w:rsidP="003C4345">
      <w:pPr>
        <w:numPr>
          <w:ilvl w:val="0"/>
          <w:numId w:val="15"/>
        </w:numPr>
        <w:suppressAutoHyphens/>
        <w:spacing w:line="312" w:lineRule="auto"/>
        <w:ind w:left="0" w:firstLine="426"/>
        <w:jc w:val="both"/>
        <w:rPr>
          <w:sz w:val="28"/>
          <w:szCs w:val="28"/>
        </w:rPr>
      </w:pPr>
      <w:r w:rsidRPr="00DD7CDA">
        <w:rPr>
          <w:sz w:val="28"/>
          <w:szCs w:val="28"/>
        </w:rPr>
        <w:t>границы зон планируемого размещения объектов капитального строительства муниципального уровня;</w:t>
      </w:r>
    </w:p>
    <w:p w:rsidR="00B912FD" w:rsidRPr="00DD7CDA" w:rsidRDefault="00B912FD" w:rsidP="003C4345">
      <w:pPr>
        <w:suppressAutoHyphens/>
        <w:spacing w:line="312" w:lineRule="auto"/>
        <w:ind w:firstLine="426"/>
        <w:jc w:val="both"/>
        <w:rPr>
          <w:sz w:val="28"/>
          <w:szCs w:val="28"/>
        </w:rPr>
      </w:pPr>
      <w:r w:rsidRPr="00DD7CDA">
        <w:rPr>
          <w:sz w:val="28"/>
          <w:szCs w:val="28"/>
        </w:rPr>
        <w:t>В случае</w:t>
      </w:r>
      <w:r w:rsidR="00FB6962">
        <w:rPr>
          <w:sz w:val="28"/>
          <w:szCs w:val="28"/>
        </w:rPr>
        <w:t xml:space="preserve">, </w:t>
      </w:r>
      <w:r w:rsidRPr="00DD7CDA">
        <w:rPr>
          <w:sz w:val="28"/>
          <w:szCs w:val="28"/>
        </w:rPr>
        <w:t xml:space="preserve">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w:t>
      </w:r>
      <w:r w:rsidR="00620FEC" w:rsidRPr="00DD7CDA">
        <w:rPr>
          <w:sz w:val="28"/>
          <w:szCs w:val="28"/>
        </w:rPr>
        <w:t> </w:t>
      </w:r>
      <w:r w:rsidRPr="00DD7CDA">
        <w:rPr>
          <w:sz w:val="28"/>
          <w:szCs w:val="28"/>
        </w:rPr>
        <w:t>СТП</w:t>
      </w:r>
      <w:r w:rsidR="00620FEC" w:rsidRPr="00DD7CDA">
        <w:rPr>
          <w:sz w:val="28"/>
          <w:szCs w:val="28"/>
        </w:rPr>
        <w:t> </w:t>
      </w:r>
      <w:r w:rsidRPr="00DD7CDA">
        <w:rPr>
          <w:sz w:val="28"/>
          <w:szCs w:val="28"/>
        </w:rPr>
        <w:t>Краснодарского края, то требуется согласование проекта на</w:t>
      </w:r>
      <w:r w:rsidR="00620FEC" w:rsidRPr="00DD7CDA">
        <w:rPr>
          <w:sz w:val="28"/>
          <w:szCs w:val="28"/>
        </w:rPr>
        <w:t> </w:t>
      </w:r>
      <w:r w:rsidRPr="00DD7CDA">
        <w:rPr>
          <w:sz w:val="28"/>
          <w:szCs w:val="28"/>
        </w:rPr>
        <w:t xml:space="preserve">федеральном и краевом уровнях. </w:t>
      </w:r>
    </w:p>
    <w:p w:rsidR="00B912FD" w:rsidRPr="00DD7CDA" w:rsidRDefault="00B75956" w:rsidP="003C4345">
      <w:pPr>
        <w:suppressAutoHyphens/>
        <w:spacing w:line="312" w:lineRule="auto"/>
        <w:ind w:firstLine="426"/>
        <w:jc w:val="both"/>
        <w:rPr>
          <w:sz w:val="28"/>
          <w:szCs w:val="28"/>
        </w:rPr>
      </w:pPr>
      <w:r w:rsidRPr="00DD7CDA">
        <w:rPr>
          <w:sz w:val="28"/>
          <w:szCs w:val="28"/>
        </w:rPr>
        <w:t>Порядок согласования проекта генерального плана установлен статье</w:t>
      </w:r>
      <w:r w:rsidR="00CC6312">
        <w:rPr>
          <w:sz w:val="28"/>
          <w:szCs w:val="28"/>
        </w:rPr>
        <w:t>й</w:t>
      </w:r>
      <w:r w:rsidRPr="00DD7CDA">
        <w:rPr>
          <w:sz w:val="28"/>
          <w:szCs w:val="28"/>
        </w:rPr>
        <w:t xml:space="preserve"> 25 Градостроительного Кодекса РФ</w:t>
      </w:r>
      <w:r w:rsidR="00100150" w:rsidRPr="00DD7CDA">
        <w:rPr>
          <w:sz w:val="28"/>
          <w:szCs w:val="28"/>
        </w:rPr>
        <w:t xml:space="preserve">. </w:t>
      </w:r>
    </w:p>
    <w:p w:rsidR="002F7E86" w:rsidRPr="00DD7CDA" w:rsidRDefault="002F7E86" w:rsidP="003C4345">
      <w:pPr>
        <w:suppressAutoHyphens/>
        <w:spacing w:line="312" w:lineRule="auto"/>
        <w:ind w:firstLine="426"/>
        <w:jc w:val="both"/>
        <w:rPr>
          <w:sz w:val="28"/>
          <w:szCs w:val="28"/>
        </w:rPr>
      </w:pPr>
      <w:r w:rsidRPr="00DD7CDA">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C11B3B" w:rsidRPr="00902152" w:rsidRDefault="00C11B3B" w:rsidP="003C4345">
      <w:pPr>
        <w:spacing w:line="312" w:lineRule="auto"/>
        <w:ind w:firstLine="426"/>
        <w:jc w:val="both"/>
        <w:rPr>
          <w:sz w:val="28"/>
          <w:szCs w:val="28"/>
          <w:highlight w:val="cyan"/>
        </w:rPr>
      </w:pPr>
      <w:r w:rsidRPr="00DD7CDA">
        <w:rPr>
          <w:sz w:val="28"/>
          <w:szCs w:val="28"/>
        </w:rPr>
        <w:lastRenderedPageBreak/>
        <w:t xml:space="preserve">Состав и содержание проекта </w:t>
      </w:r>
      <w:r w:rsidR="002F7E86" w:rsidRPr="00DD7CDA">
        <w:rPr>
          <w:sz w:val="28"/>
          <w:szCs w:val="28"/>
        </w:rPr>
        <w:t xml:space="preserve">генерального плана </w:t>
      </w:r>
      <w:r w:rsidR="00232C50">
        <w:rPr>
          <w:sz w:val="28"/>
          <w:szCs w:val="28"/>
        </w:rPr>
        <w:t>Красногвардейского сельского</w:t>
      </w:r>
      <w:r w:rsidR="00FB6962">
        <w:rPr>
          <w:sz w:val="28"/>
          <w:szCs w:val="28"/>
        </w:rPr>
        <w:t xml:space="preserve"> </w:t>
      </w:r>
      <w:r w:rsidR="002F7E86" w:rsidRPr="00DD7CDA">
        <w:rPr>
          <w:sz w:val="28"/>
          <w:szCs w:val="28"/>
        </w:rPr>
        <w:t xml:space="preserve">поселения </w:t>
      </w:r>
      <w:r w:rsidRPr="00DD7CDA">
        <w:rPr>
          <w:sz w:val="28"/>
          <w:szCs w:val="28"/>
        </w:rPr>
        <w:t xml:space="preserve">отвечают требованиям Градостроительного кодекса РФ и детализированы техническим заданием, утвержденным заказчиком проекта – </w:t>
      </w:r>
      <w:r w:rsidR="00620FEC" w:rsidRPr="00DD7CDA">
        <w:rPr>
          <w:sz w:val="28"/>
          <w:szCs w:val="28"/>
        </w:rPr>
        <w:t>а</w:t>
      </w:r>
      <w:r w:rsidRPr="00DD7CDA">
        <w:rPr>
          <w:sz w:val="28"/>
          <w:szCs w:val="28"/>
        </w:rPr>
        <w:t xml:space="preserve">дминистрацией </w:t>
      </w:r>
      <w:r w:rsidR="00232C50">
        <w:rPr>
          <w:sz w:val="28"/>
          <w:szCs w:val="28"/>
        </w:rPr>
        <w:t>Красногвардейского</w:t>
      </w:r>
      <w:r w:rsidR="00FB6962">
        <w:rPr>
          <w:sz w:val="28"/>
          <w:szCs w:val="28"/>
        </w:rPr>
        <w:t xml:space="preserve"> сельского</w:t>
      </w:r>
      <w:r w:rsidR="001B4DEA">
        <w:rPr>
          <w:sz w:val="28"/>
          <w:szCs w:val="28"/>
        </w:rPr>
        <w:t xml:space="preserve"> поселения </w:t>
      </w:r>
      <w:r w:rsidR="00FB6962">
        <w:rPr>
          <w:sz w:val="28"/>
          <w:szCs w:val="28"/>
        </w:rPr>
        <w:t>Отрадненского</w:t>
      </w:r>
      <w:r w:rsidRPr="00DD7CDA">
        <w:rPr>
          <w:sz w:val="28"/>
          <w:szCs w:val="28"/>
        </w:rPr>
        <w:t xml:space="preserve"> района Краснодарского края.</w:t>
      </w:r>
      <w:r w:rsidR="002F7E86" w:rsidRPr="00DD7CDA">
        <w:rPr>
          <w:sz w:val="28"/>
          <w:szCs w:val="28"/>
        </w:rPr>
        <w:t xml:space="preserve"> </w:t>
      </w:r>
    </w:p>
    <w:p w:rsidR="00C11B3B" w:rsidRPr="00DD7CDA" w:rsidRDefault="00C11B3B" w:rsidP="003C4345">
      <w:pPr>
        <w:spacing w:line="312" w:lineRule="auto"/>
        <w:ind w:firstLine="426"/>
        <w:jc w:val="both"/>
        <w:rPr>
          <w:sz w:val="28"/>
          <w:szCs w:val="28"/>
        </w:rPr>
      </w:pPr>
      <w:r w:rsidRPr="00DD7CDA">
        <w:rPr>
          <w:sz w:val="28"/>
          <w:szCs w:val="28"/>
        </w:rPr>
        <w:t>В состав материалов проекта генерального плана входят:</w:t>
      </w:r>
    </w:p>
    <w:p w:rsidR="00FA7AF8" w:rsidRDefault="00FA7AF8" w:rsidP="003C4345">
      <w:pPr>
        <w:spacing w:line="312" w:lineRule="auto"/>
        <w:ind w:firstLine="426"/>
        <w:jc w:val="both"/>
        <w:rPr>
          <w:sz w:val="28"/>
          <w:szCs w:val="28"/>
          <w:lang w:eastAsia="ar-SA"/>
        </w:rPr>
      </w:pPr>
      <w:r w:rsidRPr="00DD7CDA">
        <w:rPr>
          <w:b/>
          <w:sz w:val="28"/>
          <w:szCs w:val="28"/>
        </w:rPr>
        <w:t xml:space="preserve">Том </w:t>
      </w:r>
      <w:r w:rsidRPr="00DD7CDA">
        <w:rPr>
          <w:b/>
          <w:sz w:val="28"/>
          <w:szCs w:val="28"/>
          <w:lang w:val="en-US"/>
        </w:rPr>
        <w:t>I</w:t>
      </w:r>
      <w:r w:rsidR="000D0F39" w:rsidRPr="00DD7CDA">
        <w:rPr>
          <w:b/>
          <w:sz w:val="28"/>
          <w:szCs w:val="28"/>
        </w:rPr>
        <w:t>.</w:t>
      </w:r>
      <w:r w:rsidR="005A07FE">
        <w:rPr>
          <w:sz w:val="28"/>
          <w:szCs w:val="28"/>
        </w:rPr>
        <w:t xml:space="preserve"> </w:t>
      </w:r>
      <w:r w:rsidR="005A07FE">
        <w:rPr>
          <w:sz w:val="28"/>
          <w:szCs w:val="28"/>
          <w:lang w:eastAsia="ar-SA"/>
        </w:rPr>
        <w:t>Утверждаемая часть проекта.</w:t>
      </w:r>
    </w:p>
    <w:p w:rsidR="005A07FE" w:rsidRDefault="005A07FE" w:rsidP="003C4345">
      <w:pPr>
        <w:spacing w:line="312" w:lineRule="auto"/>
        <w:ind w:firstLine="426"/>
        <w:jc w:val="both"/>
        <w:rPr>
          <w:sz w:val="28"/>
          <w:szCs w:val="28"/>
          <w:lang w:eastAsia="ar-SA"/>
        </w:rPr>
      </w:pPr>
      <w:r>
        <w:rPr>
          <w:sz w:val="28"/>
          <w:szCs w:val="28"/>
          <w:lang w:eastAsia="ar-SA"/>
        </w:rPr>
        <w:t>Часть 1. Положение о территориальном планировании.</w:t>
      </w:r>
    </w:p>
    <w:p w:rsidR="005A07FE" w:rsidRPr="00DD7CDA" w:rsidRDefault="005A07FE" w:rsidP="003C4345">
      <w:pPr>
        <w:spacing w:line="312" w:lineRule="auto"/>
        <w:ind w:firstLine="426"/>
        <w:jc w:val="both"/>
        <w:rPr>
          <w:sz w:val="28"/>
          <w:szCs w:val="28"/>
        </w:rPr>
      </w:pPr>
      <w:r>
        <w:rPr>
          <w:sz w:val="28"/>
          <w:szCs w:val="28"/>
          <w:lang w:eastAsia="ar-SA"/>
        </w:rPr>
        <w:t>Часть 2. Графические материалы (схемы) генерального плана.</w:t>
      </w:r>
    </w:p>
    <w:p w:rsidR="002546E4" w:rsidRDefault="0008064F" w:rsidP="003C4345">
      <w:pPr>
        <w:spacing w:line="312" w:lineRule="auto"/>
        <w:ind w:firstLine="426"/>
        <w:jc w:val="both"/>
        <w:rPr>
          <w:sz w:val="28"/>
          <w:szCs w:val="28"/>
        </w:rPr>
      </w:pPr>
      <w:r w:rsidRPr="00DD7CDA">
        <w:rPr>
          <w:b/>
          <w:sz w:val="28"/>
          <w:szCs w:val="28"/>
        </w:rPr>
        <w:t xml:space="preserve">Том </w:t>
      </w:r>
      <w:r w:rsidRPr="00DD7CDA">
        <w:rPr>
          <w:b/>
          <w:sz w:val="28"/>
          <w:szCs w:val="28"/>
          <w:lang w:val="en-US"/>
        </w:rPr>
        <w:t>II</w:t>
      </w:r>
      <w:r w:rsidR="000D0F39" w:rsidRPr="00DD7CDA">
        <w:rPr>
          <w:b/>
          <w:sz w:val="28"/>
          <w:szCs w:val="28"/>
        </w:rPr>
        <w:t>.</w:t>
      </w:r>
      <w:r w:rsidR="005A07FE">
        <w:rPr>
          <w:sz w:val="28"/>
          <w:szCs w:val="28"/>
        </w:rPr>
        <w:t xml:space="preserve"> М</w:t>
      </w:r>
      <w:r w:rsidR="00433ABE" w:rsidRPr="00DD7CDA">
        <w:rPr>
          <w:sz w:val="28"/>
          <w:szCs w:val="28"/>
        </w:rPr>
        <w:t>атериалы по обоснованию генерального плана</w:t>
      </w:r>
      <w:r w:rsidR="005A07FE">
        <w:rPr>
          <w:sz w:val="28"/>
          <w:szCs w:val="28"/>
        </w:rPr>
        <w:t>.</w:t>
      </w:r>
    </w:p>
    <w:p w:rsidR="005A07FE" w:rsidRDefault="005A07FE" w:rsidP="003C4345">
      <w:pPr>
        <w:spacing w:line="312" w:lineRule="auto"/>
        <w:ind w:firstLine="426"/>
        <w:jc w:val="both"/>
        <w:rPr>
          <w:sz w:val="28"/>
          <w:szCs w:val="28"/>
        </w:rPr>
      </w:pPr>
      <w:r>
        <w:rPr>
          <w:sz w:val="28"/>
          <w:szCs w:val="28"/>
        </w:rPr>
        <w:t>Часть 1. Пояснительная записка.</w:t>
      </w:r>
    </w:p>
    <w:p w:rsidR="005A07FE" w:rsidRPr="00DD7CDA" w:rsidRDefault="005A07FE" w:rsidP="003C4345">
      <w:pPr>
        <w:spacing w:line="312" w:lineRule="auto"/>
        <w:ind w:firstLine="426"/>
        <w:jc w:val="both"/>
        <w:rPr>
          <w:b/>
          <w:sz w:val="28"/>
          <w:szCs w:val="28"/>
        </w:rPr>
      </w:pPr>
      <w:r>
        <w:rPr>
          <w:sz w:val="28"/>
          <w:szCs w:val="28"/>
        </w:rPr>
        <w:t xml:space="preserve">Часть 2. </w:t>
      </w:r>
      <w:r>
        <w:rPr>
          <w:sz w:val="28"/>
          <w:szCs w:val="28"/>
          <w:lang w:eastAsia="ar-SA"/>
        </w:rPr>
        <w:t>Графические материалы (схемы) по обоснованию проекта генерального плана.</w:t>
      </w:r>
    </w:p>
    <w:p w:rsidR="00C11B3B" w:rsidRPr="00DD7CDA" w:rsidRDefault="00C11B3B" w:rsidP="003C4345">
      <w:pPr>
        <w:spacing w:line="312" w:lineRule="auto"/>
        <w:ind w:firstLine="426"/>
        <w:jc w:val="both"/>
        <w:rPr>
          <w:sz w:val="28"/>
          <w:szCs w:val="28"/>
        </w:rPr>
      </w:pPr>
      <w:r w:rsidRPr="00DD7CDA">
        <w:rPr>
          <w:sz w:val="28"/>
          <w:szCs w:val="28"/>
        </w:rPr>
        <w:t>В соответствии с Градостроительным кодексом Российской Федерации разработка проект</w:t>
      </w:r>
      <w:r w:rsidR="002F7E86" w:rsidRPr="00DD7CDA">
        <w:rPr>
          <w:sz w:val="28"/>
          <w:szCs w:val="28"/>
        </w:rPr>
        <w:t>а</w:t>
      </w:r>
      <w:r w:rsidRPr="00DD7CDA">
        <w:rPr>
          <w:sz w:val="28"/>
          <w:szCs w:val="28"/>
        </w:rPr>
        <w:t xml:space="preserve"> генеральн</w:t>
      </w:r>
      <w:r w:rsidR="002F7E86" w:rsidRPr="00DD7CDA">
        <w:rPr>
          <w:sz w:val="28"/>
          <w:szCs w:val="28"/>
        </w:rPr>
        <w:t>ого</w:t>
      </w:r>
      <w:r w:rsidRPr="00DD7CDA">
        <w:rPr>
          <w:sz w:val="28"/>
          <w:szCs w:val="28"/>
        </w:rPr>
        <w:t xml:space="preserve"> план</w:t>
      </w:r>
      <w:r w:rsidR="002F7E86" w:rsidRPr="00DD7CDA">
        <w:rPr>
          <w:sz w:val="28"/>
          <w:szCs w:val="28"/>
        </w:rPr>
        <w:t xml:space="preserve">а </w:t>
      </w:r>
      <w:r w:rsidR="00232C50">
        <w:rPr>
          <w:sz w:val="28"/>
          <w:szCs w:val="28"/>
        </w:rPr>
        <w:t>Красногвардейского</w:t>
      </w:r>
      <w:r w:rsidR="00FC7E60">
        <w:rPr>
          <w:sz w:val="28"/>
          <w:szCs w:val="28"/>
        </w:rPr>
        <w:t xml:space="preserve"> сельского</w:t>
      </w:r>
      <w:r w:rsidR="002F7E86" w:rsidRPr="00DD7CDA">
        <w:rPr>
          <w:sz w:val="28"/>
          <w:szCs w:val="28"/>
        </w:rPr>
        <w:t xml:space="preserve"> поселения</w:t>
      </w:r>
      <w:r w:rsidRPr="00DD7CDA">
        <w:rPr>
          <w:sz w:val="28"/>
          <w:szCs w:val="28"/>
        </w:rPr>
        <w:t xml:space="preserve"> </w:t>
      </w:r>
      <w:r w:rsidR="002F7E86" w:rsidRPr="00DD7CDA">
        <w:rPr>
          <w:sz w:val="28"/>
          <w:szCs w:val="28"/>
        </w:rPr>
        <w:t>осуществлена</w:t>
      </w:r>
      <w:r w:rsidRPr="00DD7CDA">
        <w:rPr>
          <w:sz w:val="28"/>
          <w:szCs w:val="28"/>
        </w:rPr>
        <w:t xml:space="preserve"> на основании положений о территориальном планировании,</w:t>
      </w:r>
      <w:r w:rsidRPr="005D48E0">
        <w:rPr>
          <w:sz w:val="28"/>
          <w:szCs w:val="28"/>
        </w:rPr>
        <w:t xml:space="preserve"> </w:t>
      </w:r>
      <w:r w:rsidRPr="00DD7CDA">
        <w:rPr>
          <w:sz w:val="28"/>
          <w:szCs w:val="28"/>
        </w:rPr>
        <w:t xml:space="preserve">содержащихся в </w:t>
      </w:r>
      <w:r w:rsidR="002F7E86" w:rsidRPr="00DD7CDA">
        <w:rPr>
          <w:sz w:val="28"/>
          <w:szCs w:val="28"/>
        </w:rPr>
        <w:t>проекте «С</w:t>
      </w:r>
      <w:r w:rsidRPr="00DD7CDA">
        <w:rPr>
          <w:sz w:val="28"/>
          <w:szCs w:val="28"/>
        </w:rPr>
        <w:t xml:space="preserve">хема территориального планирования </w:t>
      </w:r>
      <w:r w:rsidR="002F7E86" w:rsidRPr="00DD7CDA">
        <w:rPr>
          <w:sz w:val="28"/>
          <w:szCs w:val="28"/>
        </w:rPr>
        <w:t xml:space="preserve">Краснодарского края». </w:t>
      </w:r>
    </w:p>
    <w:p w:rsidR="00C11B3B" w:rsidRPr="008733DE" w:rsidRDefault="00C11B3B" w:rsidP="003C4345">
      <w:pPr>
        <w:spacing w:line="312" w:lineRule="auto"/>
        <w:ind w:firstLine="426"/>
        <w:jc w:val="both"/>
        <w:rPr>
          <w:sz w:val="28"/>
          <w:szCs w:val="28"/>
        </w:rPr>
      </w:pPr>
      <w:r w:rsidRPr="00DD7CDA">
        <w:rPr>
          <w:sz w:val="28"/>
          <w:szCs w:val="28"/>
        </w:rPr>
        <w:t xml:space="preserve">В соответствии с Градостроительным кодексом РФ не требуется определение срока реализации Генерального плана, так как это невозможно в условиях современной </w:t>
      </w:r>
      <w:r w:rsidR="006F0D83" w:rsidRPr="00DD7CDA">
        <w:rPr>
          <w:sz w:val="28"/>
          <w:szCs w:val="28"/>
        </w:rPr>
        <w:t xml:space="preserve">рыночной </w:t>
      </w:r>
      <w:r w:rsidRPr="00DD7CDA">
        <w:rPr>
          <w:sz w:val="28"/>
          <w:szCs w:val="28"/>
        </w:rPr>
        <w:t xml:space="preserve">экономики, не регулируемой плановым хозяйством. Исходя из этого, данный проект определяет развитие сельского поселения на бессрочный период, </w:t>
      </w:r>
      <w:r w:rsidR="002F7E86" w:rsidRPr="00DD7CDA">
        <w:rPr>
          <w:sz w:val="28"/>
          <w:szCs w:val="28"/>
        </w:rPr>
        <w:t xml:space="preserve">условно </w:t>
      </w:r>
      <w:r w:rsidRPr="00DD7CDA">
        <w:rPr>
          <w:sz w:val="28"/>
          <w:szCs w:val="28"/>
        </w:rPr>
        <w:t xml:space="preserve">выделяя периоды первоочередного развития (ориентировочно </w:t>
      </w:r>
      <w:r w:rsidR="005A07FE">
        <w:rPr>
          <w:sz w:val="28"/>
          <w:szCs w:val="28"/>
        </w:rPr>
        <w:t>10</w:t>
      </w:r>
      <w:r w:rsidRPr="00DD7CDA">
        <w:rPr>
          <w:sz w:val="28"/>
          <w:szCs w:val="28"/>
        </w:rPr>
        <w:t xml:space="preserve"> лет с момента утверждения генплана); расчетный срок (основной показатель – ориентировочно 2</w:t>
      </w:r>
      <w:r w:rsidR="005A07FE">
        <w:rPr>
          <w:sz w:val="28"/>
          <w:szCs w:val="28"/>
        </w:rPr>
        <w:t>5</w:t>
      </w:r>
      <w:r w:rsidRPr="00DD7CDA">
        <w:rPr>
          <w:sz w:val="28"/>
          <w:szCs w:val="28"/>
        </w:rPr>
        <w:t xml:space="preserve"> лет); резервное освоение на </w:t>
      </w:r>
      <w:r w:rsidR="00601D13" w:rsidRPr="00DD7CDA">
        <w:rPr>
          <w:sz w:val="28"/>
          <w:szCs w:val="28"/>
        </w:rPr>
        <w:t xml:space="preserve">дальнейшую перспективу (свыше </w:t>
      </w:r>
      <w:r w:rsidRPr="00DD7CDA">
        <w:rPr>
          <w:sz w:val="28"/>
          <w:szCs w:val="28"/>
        </w:rPr>
        <w:t xml:space="preserve">30 </w:t>
      </w:r>
      <w:r w:rsidRPr="008733DE">
        <w:rPr>
          <w:sz w:val="28"/>
          <w:szCs w:val="28"/>
        </w:rPr>
        <w:t xml:space="preserve">лет). </w:t>
      </w:r>
    </w:p>
    <w:p w:rsidR="003F5D70" w:rsidRPr="008733DE" w:rsidRDefault="004F016D" w:rsidP="003C4345">
      <w:pPr>
        <w:pStyle w:val="af"/>
        <w:ind w:left="0" w:firstLine="426"/>
        <w:outlineLvl w:val="0"/>
        <w:rPr>
          <w:b w:val="0"/>
          <w:caps w:val="0"/>
          <w:szCs w:val="28"/>
        </w:rPr>
        <w:sectPr w:rsidR="003F5D70" w:rsidRPr="008733DE" w:rsidSect="00634FDE">
          <w:headerReference w:type="default" r:id="rId8"/>
          <w:footerReference w:type="even" r:id="rId9"/>
          <w:footerReference w:type="default" r:id="rId10"/>
          <w:headerReference w:type="first" r:id="rId11"/>
          <w:footerReference w:type="first" r:id="rId12"/>
          <w:pgSz w:w="11906" w:h="16838"/>
          <w:pgMar w:top="993" w:right="850" w:bottom="851" w:left="1701" w:header="709" w:footer="370" w:gutter="0"/>
          <w:cols w:space="708"/>
          <w:docGrid w:linePitch="360"/>
        </w:sectPr>
      </w:pPr>
      <w:r w:rsidRPr="008733DE">
        <w:rPr>
          <w:rFonts w:ascii="Cambria" w:hAnsi="Cambria"/>
        </w:rPr>
        <w:br w:type="page"/>
      </w:r>
    </w:p>
    <w:p w:rsidR="00EA02F7" w:rsidRDefault="00965FC4" w:rsidP="00965FC4">
      <w:pPr>
        <w:pStyle w:val="-1"/>
        <w:spacing w:before="0" w:after="0" w:line="312" w:lineRule="auto"/>
        <w:ind w:left="426" w:firstLine="0"/>
      </w:pPr>
      <w:bookmarkStart w:id="2" w:name="_Toc298765928"/>
      <w:r>
        <w:lastRenderedPageBreak/>
        <w:t xml:space="preserve">РАЗДЕЛ. 1. Цели и задачи территориального </w:t>
      </w:r>
      <w:r w:rsidR="00EA02F7" w:rsidRPr="008733DE">
        <w:t>планирования</w:t>
      </w:r>
      <w:bookmarkEnd w:id="2"/>
    </w:p>
    <w:p w:rsidR="00EA02F7" w:rsidRPr="008733DE" w:rsidRDefault="00EA02F7" w:rsidP="00965FC4">
      <w:pPr>
        <w:pStyle w:val="-1"/>
        <w:numPr>
          <w:ilvl w:val="0"/>
          <w:numId w:val="0"/>
        </w:numPr>
        <w:spacing w:before="0" w:after="0" w:line="312" w:lineRule="auto"/>
      </w:pPr>
    </w:p>
    <w:p w:rsidR="001F2510" w:rsidRPr="00220147" w:rsidRDefault="001F2510" w:rsidP="001F2510">
      <w:pPr>
        <w:pStyle w:val="-2"/>
        <w:spacing w:after="0" w:line="312" w:lineRule="auto"/>
      </w:pPr>
      <w:bookmarkStart w:id="3" w:name="_Toc243814930"/>
      <w:bookmarkStart w:id="4" w:name="_Toc298765929"/>
      <w:r w:rsidRPr="00220147">
        <w:t>Цели территориального планирования</w:t>
      </w:r>
      <w:bookmarkEnd w:id="3"/>
      <w:bookmarkEnd w:id="4"/>
      <w:r w:rsidRPr="00220147">
        <w:tab/>
      </w:r>
    </w:p>
    <w:p w:rsidR="001F2510" w:rsidRPr="00220147" w:rsidRDefault="001F2510" w:rsidP="001F2510">
      <w:pPr>
        <w:spacing w:line="312" w:lineRule="auto"/>
        <w:ind w:firstLine="720"/>
        <w:jc w:val="both"/>
        <w:rPr>
          <w:sz w:val="28"/>
          <w:szCs w:val="28"/>
        </w:rPr>
      </w:pPr>
    </w:p>
    <w:p w:rsidR="001F2510" w:rsidRPr="00220147" w:rsidRDefault="001F2510" w:rsidP="001F2510">
      <w:pPr>
        <w:spacing w:line="312" w:lineRule="auto"/>
        <w:ind w:firstLine="720"/>
        <w:jc w:val="both"/>
        <w:rPr>
          <w:b/>
          <w:sz w:val="28"/>
          <w:szCs w:val="28"/>
        </w:rPr>
      </w:pPr>
      <w:r w:rsidRPr="00220147">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1F2510" w:rsidRPr="00220147" w:rsidRDefault="001F2510" w:rsidP="001F2510">
      <w:pPr>
        <w:spacing w:line="312" w:lineRule="auto"/>
        <w:ind w:firstLine="720"/>
        <w:jc w:val="both"/>
        <w:rPr>
          <w:sz w:val="28"/>
          <w:szCs w:val="28"/>
        </w:rPr>
      </w:pPr>
      <w:r w:rsidRPr="00220147">
        <w:rPr>
          <w:sz w:val="28"/>
          <w:szCs w:val="28"/>
        </w:rPr>
        <w:t xml:space="preserve">Основными целями территориального планирования при разработке генерального плана </w:t>
      </w:r>
      <w:r w:rsidR="00FB408B">
        <w:rPr>
          <w:sz w:val="28"/>
          <w:szCs w:val="28"/>
        </w:rPr>
        <w:t>Красногвардейского</w:t>
      </w:r>
      <w:r w:rsidRPr="00220147">
        <w:rPr>
          <w:sz w:val="28"/>
          <w:szCs w:val="28"/>
        </w:rPr>
        <w:t xml:space="preserve"> сельского поселения Отрадненского района Краснодарского края являются:</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обеспечение средствами территориального планирования целостности сельского поселения как муниципального образования;</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определение необходимых исходных условий развития за счет совершенствования террито</w:t>
      </w:r>
      <w:r w:rsidR="00CC6312">
        <w:rPr>
          <w:sz w:val="28"/>
          <w:szCs w:val="28"/>
        </w:rPr>
        <w:t>риальной организации поселения.</w:t>
      </w:r>
    </w:p>
    <w:p w:rsidR="001F2510" w:rsidRPr="00220147" w:rsidRDefault="001F2510" w:rsidP="001F2510">
      <w:pPr>
        <w:tabs>
          <w:tab w:val="num" w:pos="284"/>
        </w:tabs>
        <w:spacing w:line="312" w:lineRule="auto"/>
        <w:ind w:left="284" w:firstLine="76"/>
        <w:jc w:val="both"/>
        <w:rPr>
          <w:sz w:val="28"/>
          <w:szCs w:val="28"/>
        </w:rPr>
      </w:pPr>
      <w:r w:rsidRPr="00220147">
        <w:rPr>
          <w:sz w:val="28"/>
          <w:szCs w:val="28"/>
        </w:rPr>
        <w:t>Решения генерального плана основываются на следующих принципах:</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lastRenderedPageBreak/>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1F2510" w:rsidRPr="00220147" w:rsidRDefault="001F2510" w:rsidP="001F2510">
      <w:pPr>
        <w:numPr>
          <w:ilvl w:val="0"/>
          <w:numId w:val="16"/>
        </w:numPr>
        <w:tabs>
          <w:tab w:val="clear" w:pos="720"/>
          <w:tab w:val="num" w:pos="284"/>
        </w:tabs>
        <w:suppressAutoHyphens/>
        <w:spacing w:line="312" w:lineRule="auto"/>
        <w:ind w:left="284" w:firstLine="76"/>
        <w:jc w:val="both"/>
        <w:rPr>
          <w:sz w:val="28"/>
          <w:szCs w:val="28"/>
        </w:rPr>
      </w:pPr>
      <w:r w:rsidRPr="00220147">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p>
    <w:p w:rsidR="001F2510" w:rsidRDefault="001F2510" w:rsidP="001F2510">
      <w:pPr>
        <w:widowControl w:val="0"/>
        <w:numPr>
          <w:ilvl w:val="0"/>
          <w:numId w:val="16"/>
        </w:numPr>
        <w:tabs>
          <w:tab w:val="clear" w:pos="720"/>
          <w:tab w:val="num" w:pos="284"/>
        </w:tabs>
        <w:suppressAutoHyphens/>
        <w:spacing w:line="312" w:lineRule="auto"/>
        <w:ind w:left="284" w:right="-2" w:firstLine="76"/>
        <w:jc w:val="both"/>
        <w:rPr>
          <w:sz w:val="28"/>
          <w:szCs w:val="28"/>
        </w:rPr>
      </w:pPr>
      <w:r w:rsidRPr="00220147">
        <w:rPr>
          <w:sz w:val="28"/>
          <w:szCs w:val="28"/>
        </w:rPr>
        <w:t>наращивание ресурсного потенциала в развитии крестьянско-фермерских хозяйств, развитие перерабатывающей промышленности;</w:t>
      </w:r>
    </w:p>
    <w:p w:rsidR="0012526B" w:rsidRPr="00220147" w:rsidRDefault="0012526B" w:rsidP="0012526B">
      <w:pPr>
        <w:widowControl w:val="0"/>
        <w:suppressAutoHyphens/>
        <w:spacing w:line="312" w:lineRule="auto"/>
        <w:ind w:left="360" w:right="-2"/>
        <w:jc w:val="both"/>
        <w:rPr>
          <w:sz w:val="28"/>
          <w:szCs w:val="28"/>
        </w:rPr>
      </w:pPr>
    </w:p>
    <w:p w:rsidR="00EA02F7" w:rsidRPr="008733DE" w:rsidRDefault="00EA02F7" w:rsidP="003C4345">
      <w:pPr>
        <w:pStyle w:val="-2"/>
        <w:ind w:left="0" w:firstLine="426"/>
      </w:pPr>
      <w:bookmarkStart w:id="5" w:name="_Toc298765930"/>
      <w:r w:rsidRPr="008733DE">
        <w:t>Задачи территориального планирования</w:t>
      </w:r>
      <w:bookmarkEnd w:id="5"/>
    </w:p>
    <w:p w:rsidR="00EA02F7" w:rsidRPr="008733DE" w:rsidRDefault="00EA02F7" w:rsidP="003C4345">
      <w:pPr>
        <w:spacing w:line="312" w:lineRule="auto"/>
        <w:ind w:firstLine="426"/>
        <w:outlineLvl w:val="1"/>
        <w:rPr>
          <w:sz w:val="28"/>
          <w:szCs w:val="28"/>
        </w:rPr>
      </w:pPr>
    </w:p>
    <w:p w:rsidR="001F2510" w:rsidRPr="00220147" w:rsidRDefault="001F2510" w:rsidP="001F2510">
      <w:pPr>
        <w:spacing w:line="312" w:lineRule="auto"/>
        <w:ind w:firstLine="720"/>
        <w:outlineLvl w:val="1"/>
        <w:rPr>
          <w:sz w:val="28"/>
          <w:szCs w:val="28"/>
        </w:rPr>
      </w:pPr>
      <w:r w:rsidRPr="00220147">
        <w:rPr>
          <w:sz w:val="28"/>
          <w:szCs w:val="28"/>
        </w:rPr>
        <w:t>Реализация указанных целей осуществляется посредством решения задач. Основными задачами генерального плана являются следующее:</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выявление проблем градостроительного развития территории поселения, обеспечение решений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1F2510" w:rsidRPr="00220147" w:rsidRDefault="001F2510" w:rsidP="001F2510">
      <w:pPr>
        <w:numPr>
          <w:ilvl w:val="0"/>
          <w:numId w:val="18"/>
        </w:numPr>
        <w:suppressAutoHyphens/>
        <w:spacing w:line="312" w:lineRule="auto"/>
        <w:jc w:val="both"/>
        <w:rPr>
          <w:sz w:val="28"/>
          <w:szCs w:val="28"/>
        </w:rPr>
      </w:pPr>
      <w:r w:rsidRPr="00220147">
        <w:rPr>
          <w:sz w:val="28"/>
        </w:rPr>
        <w:t>определение направления перспективного территориального развития;</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 xml:space="preserve">разработка оптимальной функционально-планировочной структуры сельского поселения, создающей предпосылки для гармоничного и </w:t>
      </w:r>
      <w:r w:rsidRPr="00220147">
        <w:rPr>
          <w:sz w:val="28"/>
          <w:szCs w:val="28"/>
        </w:rPr>
        <w:lastRenderedPageBreak/>
        <w:t>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 xml:space="preserve">определение системы параметров развития </w:t>
      </w:r>
      <w:r w:rsidR="00FB408B">
        <w:rPr>
          <w:sz w:val="28"/>
          <w:szCs w:val="28"/>
        </w:rPr>
        <w:t>Красногвардейского</w:t>
      </w:r>
      <w:r w:rsidRPr="00220147">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1F2510" w:rsidRPr="00220147" w:rsidRDefault="001F2510" w:rsidP="001F2510">
      <w:pPr>
        <w:numPr>
          <w:ilvl w:val="0"/>
          <w:numId w:val="18"/>
        </w:numPr>
        <w:suppressAutoHyphens/>
        <w:spacing w:line="312" w:lineRule="auto"/>
        <w:jc w:val="both"/>
        <w:rPr>
          <w:sz w:val="28"/>
          <w:szCs w:val="28"/>
        </w:rPr>
      </w:pPr>
      <w:r w:rsidRPr="00220147">
        <w:rPr>
          <w:sz w:val="28"/>
          <w:szCs w:val="28"/>
        </w:rPr>
        <w:t>определение зон планируемого размещения объектов капитального строительства, существующих и планируемых границ земель промышленности, энергетики, транспорта и связи.</w:t>
      </w:r>
    </w:p>
    <w:p w:rsidR="001F2510" w:rsidRPr="00220147" w:rsidRDefault="001F2510" w:rsidP="001F2510">
      <w:pPr>
        <w:spacing w:line="312" w:lineRule="auto"/>
        <w:ind w:firstLine="720"/>
        <w:jc w:val="both"/>
        <w:rPr>
          <w:sz w:val="28"/>
          <w:szCs w:val="28"/>
        </w:rPr>
      </w:pPr>
      <w:r w:rsidRPr="00220147">
        <w:rPr>
          <w:sz w:val="28"/>
          <w:szCs w:val="28"/>
        </w:rPr>
        <w:t xml:space="preserve">Для решения этих задач проведен подробный анализ существующего использования территории </w:t>
      </w:r>
      <w:r w:rsidR="00FB408B">
        <w:rPr>
          <w:sz w:val="28"/>
          <w:szCs w:val="28"/>
        </w:rPr>
        <w:t>Красногвардейского</w:t>
      </w:r>
      <w:r w:rsidRPr="00220147">
        <w:rPr>
          <w:sz w:val="28"/>
          <w:szCs w:val="28"/>
        </w:rPr>
        <w:t xml:space="preserve">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1F2510" w:rsidRPr="00220147" w:rsidRDefault="001F2510" w:rsidP="001F2510">
      <w:pPr>
        <w:spacing w:line="312" w:lineRule="auto"/>
        <w:ind w:firstLine="720"/>
        <w:jc w:val="both"/>
        <w:rPr>
          <w:sz w:val="28"/>
          <w:szCs w:val="28"/>
        </w:rPr>
      </w:pPr>
      <w:r w:rsidRPr="00220147">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77763B" w:rsidRDefault="00590819" w:rsidP="0077763B">
      <w:pPr>
        <w:pStyle w:val="-1"/>
        <w:ind w:left="0" w:firstLine="426"/>
      </w:pPr>
      <w:r w:rsidRPr="00902152">
        <w:rPr>
          <w:highlight w:val="cyan"/>
        </w:rPr>
        <w:br w:type="page"/>
      </w:r>
      <w:bookmarkStart w:id="6" w:name="_Toc298765931"/>
      <w:r w:rsidR="0077763B">
        <w:lastRenderedPageBreak/>
        <w:t>РАЗДЕЛ . 2. ПЕРЕЧЕНЬ МЕРОПРИЯТИЙ ПО ТЕРРИТОРИАЛЬНОМУ</w:t>
      </w:r>
      <w:r w:rsidR="00F44C05" w:rsidRPr="00F44C05">
        <w:t xml:space="preserve"> </w:t>
      </w:r>
      <w:r w:rsidR="0077763B">
        <w:t xml:space="preserve"> ПЛАНИРОВАНИЮ И ПОСЛЕДОВАТЕЛЬНОСТЬ ИХ ВЫПОЛНЕНИЯ.</w:t>
      </w:r>
      <w:bookmarkEnd w:id="6"/>
    </w:p>
    <w:p w:rsidR="0077763B" w:rsidRDefault="0077763B" w:rsidP="0077763B">
      <w:pPr>
        <w:pStyle w:val="-1"/>
        <w:numPr>
          <w:ilvl w:val="0"/>
          <w:numId w:val="0"/>
        </w:numPr>
      </w:pPr>
    </w:p>
    <w:p w:rsidR="00590819" w:rsidRPr="0077763B" w:rsidRDefault="00EA02F7" w:rsidP="0077763B">
      <w:pPr>
        <w:pStyle w:val="-2"/>
        <w:rPr>
          <w:u w:val="single"/>
        </w:rPr>
      </w:pPr>
      <w:bookmarkStart w:id="7" w:name="_Toc298765932"/>
      <w:r w:rsidRPr="0077763B">
        <w:rPr>
          <w:u w:val="single"/>
        </w:rPr>
        <w:t>Характеристика территории проектирования, проблемы и специфика ее развития</w:t>
      </w:r>
      <w:r w:rsidR="0077763B" w:rsidRPr="0077763B">
        <w:rPr>
          <w:u w:val="single"/>
        </w:rPr>
        <w:t>.</w:t>
      </w:r>
      <w:bookmarkEnd w:id="7"/>
    </w:p>
    <w:p w:rsidR="001F2510" w:rsidRDefault="00634C2E" w:rsidP="001F2510">
      <w:pPr>
        <w:spacing w:line="312" w:lineRule="auto"/>
        <w:ind w:firstLine="709"/>
        <w:jc w:val="both"/>
        <w:rPr>
          <w:sz w:val="28"/>
          <w:szCs w:val="28"/>
        </w:rPr>
      </w:pPr>
      <w:r w:rsidRPr="00634C2E">
        <w:rPr>
          <w:sz w:val="28"/>
          <w:szCs w:val="28"/>
        </w:rPr>
        <w:t>Красногвардейское</w:t>
      </w:r>
      <w:r>
        <w:rPr>
          <w:sz w:val="28"/>
          <w:szCs w:val="28"/>
        </w:rPr>
        <w:t xml:space="preserve"> </w:t>
      </w:r>
      <w:r w:rsidR="001F2510" w:rsidRPr="00220147">
        <w:rPr>
          <w:sz w:val="28"/>
          <w:szCs w:val="28"/>
        </w:rPr>
        <w:t xml:space="preserve">сельское поселение входит в состав муниципального образования </w:t>
      </w:r>
      <w:r w:rsidR="001F2510">
        <w:rPr>
          <w:sz w:val="28"/>
          <w:szCs w:val="28"/>
        </w:rPr>
        <w:t>Отрадненский</w:t>
      </w:r>
      <w:r w:rsidR="001F2510" w:rsidRPr="00220147">
        <w:rPr>
          <w:sz w:val="28"/>
          <w:szCs w:val="28"/>
        </w:rPr>
        <w:t xml:space="preserve"> район, который расположен в юго-восточной части Краснодарского края</w:t>
      </w:r>
      <w:r w:rsidR="001F2510">
        <w:rPr>
          <w:sz w:val="28"/>
          <w:szCs w:val="28"/>
        </w:rPr>
        <w:t xml:space="preserve"> и граничит</w:t>
      </w:r>
      <w:r w:rsidR="001F2510" w:rsidRPr="00220147">
        <w:rPr>
          <w:sz w:val="28"/>
          <w:szCs w:val="28"/>
        </w:rPr>
        <w:t xml:space="preserve"> </w:t>
      </w:r>
      <w:r w:rsidR="001F2510" w:rsidRPr="008C4848">
        <w:rPr>
          <w:sz w:val="28"/>
          <w:szCs w:val="28"/>
        </w:rPr>
        <w:t xml:space="preserve">на севере и западе с – Новокубанским, Лабинским районами, на юге с Карачаево-Черкесской республикой, на </w:t>
      </w:r>
      <w:r w:rsidR="001F2510">
        <w:rPr>
          <w:sz w:val="28"/>
          <w:szCs w:val="28"/>
        </w:rPr>
        <w:t>востоке со Ставропольским краем</w:t>
      </w:r>
      <w:r w:rsidR="001F2510" w:rsidRPr="00220147">
        <w:rPr>
          <w:sz w:val="28"/>
          <w:szCs w:val="28"/>
        </w:rPr>
        <w:t>.</w:t>
      </w:r>
    </w:p>
    <w:p w:rsidR="001F2510" w:rsidRPr="00220147" w:rsidRDefault="001F2510" w:rsidP="001F2510">
      <w:pPr>
        <w:spacing w:line="312" w:lineRule="auto"/>
        <w:ind w:firstLine="709"/>
        <w:jc w:val="both"/>
        <w:rPr>
          <w:sz w:val="28"/>
          <w:szCs w:val="28"/>
        </w:rPr>
      </w:pPr>
      <w:r w:rsidRPr="00220147">
        <w:rPr>
          <w:sz w:val="28"/>
          <w:szCs w:val="28"/>
        </w:rPr>
        <w:t>Район занимае</w:t>
      </w:r>
      <w:r>
        <w:rPr>
          <w:sz w:val="28"/>
          <w:szCs w:val="28"/>
        </w:rPr>
        <w:t>т периферийное положение в крае,</w:t>
      </w:r>
      <w:r w:rsidRPr="00220147">
        <w:rPr>
          <w:sz w:val="28"/>
          <w:szCs w:val="28"/>
        </w:rPr>
        <w:t xml:space="preserve"> его площадь составляет </w:t>
      </w:r>
      <w:r>
        <w:rPr>
          <w:sz w:val="28"/>
          <w:szCs w:val="28"/>
        </w:rPr>
        <w:t>2,45 тысяч</w:t>
      </w:r>
      <w:r w:rsidRPr="00220147">
        <w:rPr>
          <w:sz w:val="28"/>
          <w:szCs w:val="28"/>
        </w:rPr>
        <w:t xml:space="preserve"> км</w:t>
      </w:r>
      <w:r w:rsidRPr="00220147">
        <w:rPr>
          <w:sz w:val="28"/>
          <w:szCs w:val="28"/>
          <w:vertAlign w:val="superscript"/>
        </w:rPr>
        <w:t>2</w:t>
      </w:r>
      <w:r w:rsidRPr="00220147">
        <w:rPr>
          <w:sz w:val="28"/>
          <w:szCs w:val="28"/>
        </w:rPr>
        <w:t xml:space="preserve">, что составляет </w:t>
      </w:r>
      <w:r>
        <w:rPr>
          <w:sz w:val="28"/>
          <w:szCs w:val="28"/>
        </w:rPr>
        <w:t>3,3</w:t>
      </w:r>
      <w:r w:rsidRPr="00220147">
        <w:rPr>
          <w:sz w:val="28"/>
          <w:szCs w:val="28"/>
        </w:rPr>
        <w:t xml:space="preserve"> % от общей площади Краснодарского края. </w:t>
      </w:r>
    </w:p>
    <w:p w:rsidR="0029098B" w:rsidRDefault="00634C2E" w:rsidP="003C4345">
      <w:pPr>
        <w:spacing w:line="324" w:lineRule="auto"/>
        <w:ind w:firstLine="426"/>
        <w:jc w:val="both"/>
        <w:rPr>
          <w:rFonts w:cs="Tahoma"/>
          <w:sz w:val="28"/>
          <w:szCs w:val="28"/>
        </w:rPr>
      </w:pPr>
      <w:r>
        <w:rPr>
          <w:rFonts w:cs="Tahoma"/>
          <w:noProof/>
          <w:sz w:val="28"/>
          <w:szCs w:val="28"/>
        </w:rPr>
        <w:drawing>
          <wp:inline distT="0" distB="0" distL="0" distR="0">
            <wp:extent cx="4710430" cy="5401310"/>
            <wp:effectExtent l="19050" t="0" r="0" b="0"/>
            <wp:docPr id="4" name="Рисунок 2" descr="C:\Documents and Settings\Юля\Рабочий стол\ситуация в крае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Юля\Рабочий стол\ситуация в крае Model (1).jpg"/>
                    <pic:cNvPicPr>
                      <a:picLocks noChangeAspect="1" noChangeArrowheads="1"/>
                    </pic:cNvPicPr>
                  </pic:nvPicPr>
                  <pic:blipFill>
                    <a:blip r:embed="rId13" cstate="print"/>
                    <a:srcRect/>
                    <a:stretch>
                      <a:fillRect/>
                    </a:stretch>
                  </pic:blipFill>
                  <pic:spPr bwMode="auto">
                    <a:xfrm>
                      <a:off x="0" y="0"/>
                      <a:ext cx="4710430" cy="5401310"/>
                    </a:xfrm>
                    <a:prstGeom prst="rect">
                      <a:avLst/>
                    </a:prstGeom>
                    <a:noFill/>
                    <a:ln w="9525">
                      <a:noFill/>
                      <a:miter lim="800000"/>
                      <a:headEnd/>
                      <a:tailEnd/>
                    </a:ln>
                  </pic:spPr>
                </pic:pic>
              </a:graphicData>
            </a:graphic>
          </wp:inline>
        </w:drawing>
      </w:r>
    </w:p>
    <w:p w:rsidR="0029098B" w:rsidRDefault="0029098B" w:rsidP="005A07FE">
      <w:pPr>
        <w:spacing w:line="324" w:lineRule="auto"/>
        <w:jc w:val="both"/>
        <w:rPr>
          <w:rFonts w:cs="Tahoma"/>
          <w:sz w:val="28"/>
          <w:szCs w:val="28"/>
        </w:rPr>
      </w:pPr>
    </w:p>
    <w:p w:rsidR="001F2510" w:rsidRDefault="001F2510" w:rsidP="005E56EB">
      <w:pPr>
        <w:spacing w:line="312" w:lineRule="auto"/>
        <w:ind w:firstLine="709"/>
        <w:jc w:val="both"/>
        <w:rPr>
          <w:sz w:val="28"/>
          <w:szCs w:val="28"/>
        </w:rPr>
      </w:pPr>
      <w:r w:rsidRPr="00220147">
        <w:rPr>
          <w:sz w:val="28"/>
          <w:szCs w:val="28"/>
        </w:rPr>
        <w:lastRenderedPageBreak/>
        <w:t xml:space="preserve">Численность постоянного населения </w:t>
      </w:r>
      <w:r>
        <w:rPr>
          <w:sz w:val="28"/>
          <w:szCs w:val="28"/>
        </w:rPr>
        <w:t>Отрадненского</w:t>
      </w:r>
      <w:r w:rsidRPr="00220147">
        <w:rPr>
          <w:sz w:val="28"/>
          <w:szCs w:val="28"/>
        </w:rPr>
        <w:t xml:space="preserve"> района на 01.01.2009</w:t>
      </w:r>
      <w:r w:rsidRPr="00220147">
        <w:rPr>
          <w:sz w:val="28"/>
          <w:szCs w:val="28"/>
          <w:lang w:val="en-US"/>
        </w:rPr>
        <w:t> </w:t>
      </w:r>
      <w:r w:rsidRPr="00220147">
        <w:rPr>
          <w:sz w:val="28"/>
          <w:szCs w:val="28"/>
        </w:rPr>
        <w:t xml:space="preserve">г. составила </w:t>
      </w:r>
      <w:r>
        <w:rPr>
          <w:sz w:val="28"/>
          <w:szCs w:val="28"/>
        </w:rPr>
        <w:t>63817</w:t>
      </w:r>
      <w:r w:rsidRPr="00220147">
        <w:rPr>
          <w:sz w:val="28"/>
          <w:szCs w:val="28"/>
        </w:rPr>
        <w:t xml:space="preserve"> человек, что составляет 1,</w:t>
      </w:r>
      <w:r>
        <w:rPr>
          <w:sz w:val="28"/>
          <w:szCs w:val="28"/>
        </w:rPr>
        <w:t>2</w:t>
      </w:r>
      <w:r w:rsidRPr="00220147">
        <w:rPr>
          <w:sz w:val="28"/>
          <w:szCs w:val="28"/>
        </w:rPr>
        <w:t xml:space="preserve">% от населения </w:t>
      </w:r>
      <w:r w:rsidRPr="0020779F">
        <w:rPr>
          <w:sz w:val="28"/>
          <w:szCs w:val="28"/>
        </w:rPr>
        <w:t>края. Плотность района – 26 чел/км</w:t>
      </w:r>
      <w:r w:rsidRPr="0020779F">
        <w:rPr>
          <w:sz w:val="28"/>
          <w:szCs w:val="28"/>
          <w:vertAlign w:val="superscript"/>
        </w:rPr>
        <w:t>2</w:t>
      </w:r>
      <w:r w:rsidRPr="0020779F">
        <w:rPr>
          <w:sz w:val="28"/>
          <w:szCs w:val="28"/>
        </w:rPr>
        <w:t xml:space="preserve">, что является очень низким показателем среди муниципальных образований и объясняется значительными размерами территории и небольшой численностью населения. </w:t>
      </w:r>
    </w:p>
    <w:p w:rsidR="001F2510" w:rsidRPr="0006262F" w:rsidRDefault="001F2510" w:rsidP="001F2510">
      <w:pPr>
        <w:spacing w:line="312" w:lineRule="auto"/>
        <w:ind w:firstLine="709"/>
        <w:jc w:val="both"/>
        <w:rPr>
          <w:sz w:val="28"/>
          <w:szCs w:val="28"/>
          <w:highlight w:val="yellow"/>
        </w:rPr>
      </w:pPr>
      <w:r>
        <w:rPr>
          <w:sz w:val="28"/>
          <w:szCs w:val="28"/>
        </w:rPr>
        <w:t>Наибольшую часть территории района занимают земли сельскохоз</w:t>
      </w:r>
      <w:r w:rsidR="005E56EB">
        <w:rPr>
          <w:sz w:val="28"/>
          <w:szCs w:val="28"/>
        </w:rPr>
        <w:t>яйственного назначения - 75,7 %. З</w:t>
      </w:r>
      <w:r>
        <w:rPr>
          <w:sz w:val="28"/>
          <w:szCs w:val="28"/>
        </w:rPr>
        <w:t xml:space="preserve">емли лесного фонда </w:t>
      </w:r>
      <w:r w:rsidR="005E56EB">
        <w:rPr>
          <w:sz w:val="28"/>
          <w:szCs w:val="28"/>
        </w:rPr>
        <w:t>составляют  12,1 %, земли населенных пунктов 10,8 %.</w:t>
      </w:r>
      <w:r w:rsidRPr="0006262F">
        <w:rPr>
          <w:sz w:val="28"/>
          <w:szCs w:val="28"/>
          <w:highlight w:val="yellow"/>
        </w:rPr>
        <w:t xml:space="preserve"> </w:t>
      </w:r>
    </w:p>
    <w:p w:rsidR="001F2510" w:rsidRDefault="00634C2E" w:rsidP="001F2510">
      <w:pPr>
        <w:spacing w:line="312" w:lineRule="auto"/>
        <w:ind w:firstLine="709"/>
        <w:jc w:val="both"/>
        <w:rPr>
          <w:sz w:val="28"/>
          <w:szCs w:val="28"/>
        </w:rPr>
      </w:pPr>
      <w:r>
        <w:rPr>
          <w:sz w:val="28"/>
          <w:szCs w:val="28"/>
        </w:rPr>
        <w:t>Красногвардейское</w:t>
      </w:r>
      <w:r w:rsidR="001F2510" w:rsidRPr="00B239B0">
        <w:rPr>
          <w:sz w:val="28"/>
          <w:szCs w:val="28"/>
        </w:rPr>
        <w:t xml:space="preserve"> сельское поселение является одним из 14 поселений Отрадненского района, расположено в </w:t>
      </w:r>
      <w:r>
        <w:rPr>
          <w:sz w:val="28"/>
          <w:szCs w:val="28"/>
        </w:rPr>
        <w:t>северо-восточной</w:t>
      </w:r>
      <w:r w:rsidR="001F2510" w:rsidRPr="00B239B0">
        <w:rPr>
          <w:sz w:val="28"/>
          <w:szCs w:val="28"/>
        </w:rPr>
        <w:t xml:space="preserve"> части Отрадненского  района. Удаленность  от районного центра составляет </w:t>
      </w:r>
      <w:r w:rsidR="002E64D9">
        <w:rPr>
          <w:sz w:val="28"/>
          <w:szCs w:val="28"/>
        </w:rPr>
        <w:t xml:space="preserve"> 37</w:t>
      </w:r>
      <w:r w:rsidR="001F2510" w:rsidRPr="00B239B0">
        <w:rPr>
          <w:sz w:val="28"/>
          <w:szCs w:val="28"/>
        </w:rPr>
        <w:t xml:space="preserve"> км, от краевого центра города Краснодар – </w:t>
      </w:r>
      <w:r w:rsidR="00C91EFE">
        <w:rPr>
          <w:sz w:val="28"/>
          <w:szCs w:val="28"/>
        </w:rPr>
        <w:t>270</w:t>
      </w:r>
      <w:r w:rsidR="001F2510" w:rsidRPr="00B239B0">
        <w:rPr>
          <w:sz w:val="28"/>
          <w:szCs w:val="28"/>
        </w:rPr>
        <w:t xml:space="preserve"> км.</w:t>
      </w:r>
      <w:r w:rsidR="001F2510">
        <w:rPr>
          <w:sz w:val="28"/>
          <w:szCs w:val="28"/>
        </w:rPr>
        <w:t xml:space="preserve"> Площадь поселения составляет  </w:t>
      </w:r>
      <w:r w:rsidR="00C91EFE">
        <w:rPr>
          <w:sz w:val="28"/>
          <w:szCs w:val="28"/>
        </w:rPr>
        <w:t>12,31</w:t>
      </w:r>
      <w:r w:rsidR="001F2510">
        <w:rPr>
          <w:sz w:val="28"/>
          <w:szCs w:val="28"/>
        </w:rPr>
        <w:t xml:space="preserve"> тысяч га, что составляет </w:t>
      </w:r>
      <w:r w:rsidR="00354013">
        <w:rPr>
          <w:sz w:val="28"/>
          <w:szCs w:val="28"/>
        </w:rPr>
        <w:t>5</w:t>
      </w:r>
      <w:r w:rsidR="001F2510">
        <w:rPr>
          <w:sz w:val="28"/>
          <w:szCs w:val="28"/>
        </w:rPr>
        <w:t xml:space="preserve"> % от общей площади Отрадненского района.</w:t>
      </w:r>
    </w:p>
    <w:p w:rsidR="001F2510" w:rsidRDefault="00354013" w:rsidP="001F2510">
      <w:pPr>
        <w:spacing w:line="312" w:lineRule="auto"/>
        <w:ind w:firstLine="709"/>
        <w:jc w:val="both"/>
        <w:rPr>
          <w:sz w:val="28"/>
          <w:szCs w:val="28"/>
        </w:rPr>
      </w:pPr>
      <w:r>
        <w:rPr>
          <w:sz w:val="28"/>
          <w:szCs w:val="28"/>
        </w:rPr>
        <w:t>Красногвардейское</w:t>
      </w:r>
      <w:r w:rsidR="001F2510">
        <w:rPr>
          <w:sz w:val="28"/>
          <w:szCs w:val="28"/>
        </w:rPr>
        <w:t xml:space="preserve"> сельское поселение  граничит на севере с </w:t>
      </w:r>
      <w:r>
        <w:rPr>
          <w:sz w:val="28"/>
          <w:szCs w:val="28"/>
        </w:rPr>
        <w:t xml:space="preserve">Успенским </w:t>
      </w:r>
      <w:r w:rsidR="001F2510">
        <w:rPr>
          <w:sz w:val="28"/>
          <w:szCs w:val="28"/>
        </w:rPr>
        <w:t xml:space="preserve">районом, на юге с </w:t>
      </w:r>
      <w:r>
        <w:rPr>
          <w:sz w:val="28"/>
          <w:szCs w:val="28"/>
        </w:rPr>
        <w:t>Благодарненским</w:t>
      </w:r>
      <w:r w:rsidR="001F2510">
        <w:rPr>
          <w:sz w:val="28"/>
          <w:szCs w:val="28"/>
        </w:rPr>
        <w:t xml:space="preserve"> сельским поселением Отрадненского района, на западе с </w:t>
      </w:r>
      <w:r>
        <w:rPr>
          <w:sz w:val="28"/>
          <w:szCs w:val="28"/>
        </w:rPr>
        <w:t>Попутненским сельским поселением Отрадненского района, на востоке со Ставропольским краем</w:t>
      </w:r>
      <w:r w:rsidR="001F2510">
        <w:rPr>
          <w:sz w:val="28"/>
          <w:szCs w:val="28"/>
        </w:rPr>
        <w:t>.</w:t>
      </w:r>
    </w:p>
    <w:p w:rsidR="005E56EB" w:rsidRDefault="005F72A2" w:rsidP="0012526B">
      <w:pPr>
        <w:spacing w:line="312" w:lineRule="auto"/>
        <w:jc w:val="both"/>
        <w:rPr>
          <w:sz w:val="28"/>
          <w:szCs w:val="28"/>
        </w:rPr>
      </w:pPr>
      <w:r>
        <w:rPr>
          <w:noProof/>
          <w:sz w:val="28"/>
          <w:szCs w:val="28"/>
        </w:rPr>
        <w:lastRenderedPageBreak/>
        <w:drawing>
          <wp:inline distT="0" distB="0" distL="0" distR="0">
            <wp:extent cx="5744385" cy="6343650"/>
            <wp:effectExtent l="19050" t="0" r="8715" b="0"/>
            <wp:docPr id="5" name="Рисунок 3" descr="C:\Documents and Settings\Юля\Рабочий стол\размещение в структуре района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Юля\Рабочий стол\размещение в структуре района Model (1).jpg"/>
                    <pic:cNvPicPr>
                      <a:picLocks noChangeAspect="1" noChangeArrowheads="1"/>
                    </pic:cNvPicPr>
                  </pic:nvPicPr>
                  <pic:blipFill>
                    <a:blip r:embed="rId14" cstate="print"/>
                    <a:srcRect/>
                    <a:stretch>
                      <a:fillRect/>
                    </a:stretch>
                  </pic:blipFill>
                  <pic:spPr bwMode="auto">
                    <a:xfrm>
                      <a:off x="0" y="0"/>
                      <a:ext cx="5744652" cy="6343945"/>
                    </a:xfrm>
                    <a:prstGeom prst="rect">
                      <a:avLst/>
                    </a:prstGeom>
                    <a:noFill/>
                    <a:ln w="9525">
                      <a:noFill/>
                      <a:miter lim="800000"/>
                      <a:headEnd/>
                      <a:tailEnd/>
                    </a:ln>
                  </pic:spPr>
                </pic:pic>
              </a:graphicData>
            </a:graphic>
          </wp:inline>
        </w:drawing>
      </w:r>
    </w:p>
    <w:p w:rsidR="0012526B" w:rsidRDefault="0012526B" w:rsidP="0012526B">
      <w:pPr>
        <w:spacing w:line="312" w:lineRule="auto"/>
        <w:jc w:val="both"/>
        <w:rPr>
          <w:sz w:val="28"/>
          <w:szCs w:val="28"/>
        </w:rPr>
      </w:pPr>
    </w:p>
    <w:p w:rsidR="001F2510" w:rsidRPr="00FB3A12" w:rsidRDefault="001F2510" w:rsidP="001F2510">
      <w:pPr>
        <w:spacing w:line="312" w:lineRule="auto"/>
        <w:ind w:firstLine="709"/>
        <w:jc w:val="both"/>
        <w:rPr>
          <w:sz w:val="28"/>
          <w:szCs w:val="28"/>
        </w:rPr>
      </w:pPr>
      <w:r w:rsidRPr="00521A33">
        <w:rPr>
          <w:sz w:val="28"/>
          <w:szCs w:val="28"/>
        </w:rPr>
        <w:t>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sidR="005E56EB">
        <w:rPr>
          <w:sz w:val="28"/>
          <w:szCs w:val="28"/>
        </w:rPr>
        <w:t xml:space="preserve"> образования Отрадненский район, в том числе граница </w:t>
      </w:r>
      <w:r w:rsidR="005F72A2">
        <w:rPr>
          <w:sz w:val="28"/>
          <w:szCs w:val="28"/>
        </w:rPr>
        <w:t xml:space="preserve">Красногвардейского </w:t>
      </w:r>
      <w:r w:rsidR="005E56EB">
        <w:rPr>
          <w:sz w:val="28"/>
          <w:szCs w:val="28"/>
        </w:rPr>
        <w:t>сельского поселения.</w:t>
      </w:r>
      <w:r w:rsidRPr="00521A33">
        <w:rPr>
          <w:sz w:val="28"/>
          <w:szCs w:val="28"/>
        </w:rPr>
        <w:t xml:space="preserve"> </w:t>
      </w:r>
    </w:p>
    <w:p w:rsidR="001F2510" w:rsidRPr="00FB3A12" w:rsidRDefault="001F2510" w:rsidP="005E56EB">
      <w:pPr>
        <w:spacing w:line="312" w:lineRule="auto"/>
        <w:ind w:firstLine="709"/>
        <w:jc w:val="both"/>
        <w:rPr>
          <w:sz w:val="28"/>
          <w:szCs w:val="28"/>
        </w:rPr>
      </w:pPr>
      <w:r w:rsidRPr="00FB3A12">
        <w:rPr>
          <w:sz w:val="28"/>
          <w:szCs w:val="28"/>
        </w:rPr>
        <w:t xml:space="preserve">Баланс </w:t>
      </w:r>
      <w:r w:rsidR="005E56EB">
        <w:rPr>
          <w:sz w:val="28"/>
          <w:szCs w:val="28"/>
        </w:rPr>
        <w:t>земель</w:t>
      </w:r>
      <w:r w:rsidRPr="00FB3A12">
        <w:rPr>
          <w:sz w:val="28"/>
          <w:szCs w:val="28"/>
        </w:rPr>
        <w:t xml:space="preserve"> </w:t>
      </w:r>
      <w:r w:rsidR="005E56EB">
        <w:rPr>
          <w:sz w:val="28"/>
          <w:szCs w:val="28"/>
        </w:rPr>
        <w:t xml:space="preserve">проектируемого поселения в установленных </w:t>
      </w:r>
      <w:r w:rsidR="00F44C05">
        <w:rPr>
          <w:sz w:val="28"/>
          <w:szCs w:val="28"/>
        </w:rPr>
        <w:t xml:space="preserve">границах </w:t>
      </w:r>
      <w:r w:rsidR="005E56EB">
        <w:rPr>
          <w:sz w:val="28"/>
          <w:szCs w:val="28"/>
        </w:rPr>
        <w:t xml:space="preserve">всего поселения составляет  - </w:t>
      </w:r>
      <w:r w:rsidR="005F72A2">
        <w:rPr>
          <w:sz w:val="28"/>
          <w:szCs w:val="28"/>
        </w:rPr>
        <w:t>12308,5</w:t>
      </w:r>
      <w:r w:rsidRPr="00FB3A12">
        <w:rPr>
          <w:sz w:val="28"/>
          <w:szCs w:val="28"/>
        </w:rPr>
        <w:t xml:space="preserve">  га</w:t>
      </w:r>
      <w:r w:rsidR="005E56EB">
        <w:rPr>
          <w:sz w:val="28"/>
          <w:szCs w:val="28"/>
        </w:rPr>
        <w:t>, в том числе:</w:t>
      </w:r>
      <w:r w:rsidRPr="00FB3A12">
        <w:rPr>
          <w:sz w:val="28"/>
          <w:szCs w:val="28"/>
        </w:rPr>
        <w:t xml:space="preserve"> </w:t>
      </w:r>
    </w:p>
    <w:p w:rsidR="001F2510" w:rsidRPr="00A37F08" w:rsidRDefault="001F2510" w:rsidP="00475EFF">
      <w:pPr>
        <w:pStyle w:val="afff1"/>
        <w:numPr>
          <w:ilvl w:val="0"/>
          <w:numId w:val="22"/>
        </w:numPr>
        <w:spacing w:line="300" w:lineRule="auto"/>
        <w:ind w:left="0" w:firstLine="426"/>
        <w:jc w:val="both"/>
        <w:rPr>
          <w:rFonts w:cs="Tahoma"/>
          <w:sz w:val="28"/>
          <w:szCs w:val="28"/>
        </w:rPr>
      </w:pPr>
      <w:r w:rsidRPr="00A37F08">
        <w:rPr>
          <w:rFonts w:cs="Tahoma"/>
          <w:sz w:val="28"/>
          <w:szCs w:val="28"/>
          <w:lang w:val="ru-RU"/>
        </w:rPr>
        <w:t xml:space="preserve">земли сельскохозяйственного назначения – </w:t>
      </w:r>
      <w:r w:rsidR="001F2CF7">
        <w:rPr>
          <w:rFonts w:cs="Tahoma"/>
          <w:sz w:val="28"/>
          <w:szCs w:val="28"/>
          <w:lang w:val="ru-RU"/>
        </w:rPr>
        <w:t>10913</w:t>
      </w:r>
      <w:r w:rsidRPr="00A37F08">
        <w:rPr>
          <w:rFonts w:cs="Tahoma"/>
          <w:sz w:val="28"/>
          <w:szCs w:val="28"/>
          <w:lang w:val="ru-RU"/>
        </w:rPr>
        <w:t xml:space="preserve"> га;</w:t>
      </w:r>
    </w:p>
    <w:p w:rsidR="001F2510" w:rsidRPr="00A37F08" w:rsidRDefault="001F2510" w:rsidP="00475EFF">
      <w:pPr>
        <w:pStyle w:val="afff1"/>
        <w:numPr>
          <w:ilvl w:val="0"/>
          <w:numId w:val="22"/>
        </w:numPr>
        <w:spacing w:line="300" w:lineRule="auto"/>
        <w:ind w:left="0" w:firstLine="426"/>
        <w:jc w:val="both"/>
        <w:rPr>
          <w:rFonts w:cs="Tahoma"/>
          <w:sz w:val="28"/>
          <w:szCs w:val="28"/>
        </w:rPr>
      </w:pPr>
      <w:r w:rsidRPr="00A37F08">
        <w:rPr>
          <w:rFonts w:cs="Tahoma"/>
          <w:sz w:val="28"/>
          <w:szCs w:val="28"/>
          <w:lang w:val="ru-RU"/>
        </w:rPr>
        <w:lastRenderedPageBreak/>
        <w:t xml:space="preserve">земли населенных пунктов – </w:t>
      </w:r>
      <w:r w:rsidR="001F2CF7">
        <w:rPr>
          <w:rFonts w:cs="Tahoma"/>
          <w:sz w:val="28"/>
          <w:szCs w:val="28"/>
          <w:lang w:val="ru-RU"/>
        </w:rPr>
        <w:t>1171</w:t>
      </w:r>
      <w:r w:rsidRPr="00A37F08">
        <w:rPr>
          <w:rFonts w:cs="Tahoma"/>
          <w:sz w:val="28"/>
          <w:szCs w:val="28"/>
          <w:lang w:val="ru-RU"/>
        </w:rPr>
        <w:t xml:space="preserve"> га;</w:t>
      </w:r>
    </w:p>
    <w:p w:rsidR="001F2510" w:rsidRPr="00A37F08" w:rsidRDefault="001F2510" w:rsidP="00475EFF">
      <w:pPr>
        <w:pStyle w:val="afff1"/>
        <w:numPr>
          <w:ilvl w:val="0"/>
          <w:numId w:val="22"/>
        </w:numPr>
        <w:spacing w:line="300" w:lineRule="auto"/>
        <w:ind w:left="0" w:firstLine="426"/>
        <w:jc w:val="both"/>
        <w:rPr>
          <w:rFonts w:cs="Tahoma"/>
          <w:sz w:val="28"/>
          <w:szCs w:val="28"/>
          <w:lang w:val="ru-RU"/>
        </w:rPr>
      </w:pPr>
      <w:r w:rsidRPr="00A37F08">
        <w:rPr>
          <w:rFonts w:cs="Tahoma"/>
          <w:sz w:val="28"/>
          <w:szCs w:val="28"/>
          <w:lang w:val="ru-RU"/>
        </w:rPr>
        <w:t xml:space="preserve">земли промышленности, энергетики, транспорта и др. – </w:t>
      </w:r>
      <w:r w:rsidR="001F2CF7">
        <w:rPr>
          <w:rFonts w:cs="Tahoma"/>
          <w:sz w:val="28"/>
          <w:szCs w:val="28"/>
          <w:lang w:val="ru-RU"/>
        </w:rPr>
        <w:t>121</w:t>
      </w:r>
      <w:r w:rsidRPr="00A37F08">
        <w:rPr>
          <w:rFonts w:cs="Tahoma"/>
          <w:sz w:val="28"/>
          <w:szCs w:val="28"/>
          <w:lang w:val="ru-RU"/>
        </w:rPr>
        <w:t xml:space="preserve"> га;</w:t>
      </w:r>
    </w:p>
    <w:p w:rsidR="001F2510" w:rsidRDefault="001F2CF7" w:rsidP="00475EFF">
      <w:pPr>
        <w:pStyle w:val="afff1"/>
        <w:numPr>
          <w:ilvl w:val="0"/>
          <w:numId w:val="22"/>
        </w:numPr>
        <w:spacing w:line="300" w:lineRule="auto"/>
        <w:ind w:left="0" w:firstLine="426"/>
        <w:jc w:val="both"/>
        <w:rPr>
          <w:rFonts w:cs="Tahoma"/>
          <w:sz w:val="28"/>
          <w:szCs w:val="28"/>
          <w:lang w:val="ru-RU"/>
        </w:rPr>
      </w:pPr>
      <w:r>
        <w:rPr>
          <w:rFonts w:cs="Tahoma"/>
          <w:sz w:val="28"/>
          <w:szCs w:val="28"/>
          <w:lang w:val="ru-RU"/>
        </w:rPr>
        <w:t>земли водного фонда – 68 га;</w:t>
      </w:r>
    </w:p>
    <w:p w:rsidR="001F2CF7" w:rsidRDefault="001F2CF7" w:rsidP="00475EFF">
      <w:pPr>
        <w:pStyle w:val="afff1"/>
        <w:numPr>
          <w:ilvl w:val="0"/>
          <w:numId w:val="22"/>
        </w:numPr>
        <w:spacing w:line="300" w:lineRule="auto"/>
        <w:ind w:left="0" w:firstLine="426"/>
        <w:jc w:val="both"/>
        <w:rPr>
          <w:rFonts w:cs="Tahoma"/>
          <w:sz w:val="28"/>
          <w:szCs w:val="28"/>
          <w:lang w:val="ru-RU"/>
        </w:rPr>
      </w:pPr>
      <w:r>
        <w:rPr>
          <w:rFonts w:cs="Tahoma"/>
          <w:sz w:val="28"/>
          <w:szCs w:val="28"/>
          <w:lang w:val="ru-RU"/>
        </w:rPr>
        <w:t>земли лесного фонда – 36 га.</w:t>
      </w:r>
    </w:p>
    <w:p w:rsidR="001F2510" w:rsidRDefault="001F2510" w:rsidP="001F2510">
      <w:pPr>
        <w:spacing w:line="312" w:lineRule="auto"/>
        <w:ind w:firstLine="709"/>
        <w:jc w:val="both"/>
        <w:rPr>
          <w:sz w:val="28"/>
          <w:szCs w:val="28"/>
        </w:rPr>
      </w:pPr>
      <w:r>
        <w:rPr>
          <w:sz w:val="28"/>
          <w:szCs w:val="28"/>
        </w:rPr>
        <w:t xml:space="preserve">В состав </w:t>
      </w:r>
      <w:r w:rsidR="001F2CF7">
        <w:rPr>
          <w:sz w:val="28"/>
          <w:szCs w:val="28"/>
        </w:rPr>
        <w:t>Красногвардейского</w:t>
      </w:r>
      <w:r>
        <w:rPr>
          <w:sz w:val="28"/>
          <w:szCs w:val="28"/>
        </w:rPr>
        <w:t xml:space="preserve"> сельского поселения входят </w:t>
      </w:r>
      <w:r w:rsidR="001F2CF7">
        <w:rPr>
          <w:sz w:val="28"/>
          <w:szCs w:val="28"/>
        </w:rPr>
        <w:t>8</w:t>
      </w:r>
      <w:r>
        <w:rPr>
          <w:sz w:val="28"/>
          <w:szCs w:val="28"/>
        </w:rPr>
        <w:t xml:space="preserve"> населенных пунктов с административным центром с. </w:t>
      </w:r>
      <w:r w:rsidR="001F2CF7">
        <w:rPr>
          <w:sz w:val="28"/>
          <w:szCs w:val="28"/>
        </w:rPr>
        <w:t>Гусаровское</w:t>
      </w:r>
      <w:r>
        <w:rPr>
          <w:sz w:val="28"/>
          <w:szCs w:val="28"/>
        </w:rPr>
        <w:t>.</w:t>
      </w:r>
    </w:p>
    <w:p w:rsidR="001F2510" w:rsidRDefault="001F2510" w:rsidP="001F2510">
      <w:pPr>
        <w:spacing w:line="312" w:lineRule="auto"/>
        <w:ind w:firstLine="709"/>
        <w:jc w:val="both"/>
        <w:rPr>
          <w:sz w:val="28"/>
          <w:szCs w:val="28"/>
        </w:rPr>
      </w:pPr>
      <w:r>
        <w:rPr>
          <w:sz w:val="28"/>
          <w:szCs w:val="28"/>
        </w:rPr>
        <w:t>Территориально населенные пункты  расположены на расстоянии от 3 до 9 км друг от друга.</w:t>
      </w:r>
    </w:p>
    <w:p w:rsidR="001F2510" w:rsidRDefault="001F2510" w:rsidP="001F2510">
      <w:pPr>
        <w:spacing w:line="312" w:lineRule="auto"/>
        <w:ind w:firstLine="709"/>
        <w:jc w:val="both"/>
        <w:rPr>
          <w:sz w:val="28"/>
          <w:szCs w:val="28"/>
        </w:rPr>
      </w:pPr>
      <w:r w:rsidRPr="001305FA">
        <w:rPr>
          <w:sz w:val="28"/>
          <w:szCs w:val="28"/>
        </w:rPr>
        <w:t>Дорожная инфраструктура населенных пунктов сельского поселения представлена дорогами местного значения.</w:t>
      </w:r>
      <w:r w:rsidRPr="006E2CB2">
        <w:rPr>
          <w:color w:val="FF0000"/>
          <w:sz w:val="28"/>
          <w:szCs w:val="28"/>
        </w:rPr>
        <w:t xml:space="preserve"> </w:t>
      </w:r>
      <w:r w:rsidRPr="001305FA">
        <w:rPr>
          <w:sz w:val="28"/>
          <w:szCs w:val="28"/>
        </w:rPr>
        <w:t xml:space="preserve">Общая протяженность дорог местного значения - </w:t>
      </w:r>
      <w:r w:rsidR="001305FA">
        <w:rPr>
          <w:sz w:val="28"/>
          <w:szCs w:val="28"/>
        </w:rPr>
        <w:t>21</w:t>
      </w:r>
      <w:r w:rsidRPr="001305FA">
        <w:rPr>
          <w:sz w:val="28"/>
          <w:szCs w:val="28"/>
        </w:rPr>
        <w:t xml:space="preserve">,9 км, из них – </w:t>
      </w:r>
      <w:r w:rsidR="001305FA">
        <w:rPr>
          <w:sz w:val="28"/>
          <w:szCs w:val="28"/>
        </w:rPr>
        <w:t>7,1</w:t>
      </w:r>
      <w:r w:rsidRPr="001305FA">
        <w:rPr>
          <w:sz w:val="28"/>
          <w:szCs w:val="28"/>
        </w:rPr>
        <w:t xml:space="preserve"> км имеют асфальтобетонное покрытие, </w:t>
      </w:r>
      <w:r w:rsidR="001305FA">
        <w:rPr>
          <w:sz w:val="28"/>
          <w:szCs w:val="28"/>
        </w:rPr>
        <w:t>14,8</w:t>
      </w:r>
      <w:r w:rsidRPr="001305FA">
        <w:rPr>
          <w:sz w:val="28"/>
          <w:szCs w:val="28"/>
        </w:rPr>
        <w:t xml:space="preserve"> км – гравийн</w:t>
      </w:r>
      <w:r w:rsidR="001305FA">
        <w:rPr>
          <w:sz w:val="28"/>
          <w:szCs w:val="28"/>
        </w:rPr>
        <w:t>ые и</w:t>
      </w:r>
      <w:r w:rsidRPr="001305FA">
        <w:rPr>
          <w:sz w:val="28"/>
          <w:szCs w:val="28"/>
        </w:rPr>
        <w:t xml:space="preserve"> грунтовые дороги</w:t>
      </w:r>
      <w:r w:rsidRPr="0066157B">
        <w:rPr>
          <w:sz w:val="28"/>
          <w:szCs w:val="28"/>
        </w:rPr>
        <w:t>.</w:t>
      </w:r>
    </w:p>
    <w:p w:rsidR="005E56EB" w:rsidRDefault="005E56EB" w:rsidP="001F2510">
      <w:pPr>
        <w:spacing w:line="312" w:lineRule="auto"/>
        <w:ind w:firstLine="709"/>
        <w:jc w:val="center"/>
        <w:rPr>
          <w:sz w:val="28"/>
          <w:szCs w:val="28"/>
          <w:u w:val="single"/>
        </w:rPr>
      </w:pPr>
    </w:p>
    <w:p w:rsidR="001F2510" w:rsidRPr="007D457A" w:rsidRDefault="001F2510" w:rsidP="001F2510">
      <w:pPr>
        <w:spacing w:line="312" w:lineRule="auto"/>
        <w:ind w:firstLine="709"/>
        <w:jc w:val="center"/>
        <w:rPr>
          <w:sz w:val="28"/>
          <w:szCs w:val="28"/>
          <w:u w:val="single"/>
        </w:rPr>
      </w:pPr>
      <w:r w:rsidRPr="007D457A">
        <w:rPr>
          <w:sz w:val="28"/>
          <w:szCs w:val="28"/>
          <w:u w:val="single"/>
        </w:rPr>
        <w:t>Сельское хозяйство</w:t>
      </w:r>
    </w:p>
    <w:p w:rsidR="001F2510" w:rsidRDefault="001F2510" w:rsidP="001F2510">
      <w:pPr>
        <w:spacing w:line="312" w:lineRule="auto"/>
        <w:ind w:firstLine="709"/>
        <w:jc w:val="both"/>
        <w:rPr>
          <w:sz w:val="28"/>
          <w:szCs w:val="28"/>
        </w:rPr>
      </w:pPr>
      <w:r>
        <w:rPr>
          <w:sz w:val="28"/>
          <w:szCs w:val="28"/>
        </w:rPr>
        <w:t>В виду того, что на территории сельского поселения отсутствуют перерабатывающие предприятия, основным источником доходов населения является ведения личного подсобного хозяйства и участие в крестьянско-фермерских хозяйствах.</w:t>
      </w:r>
    </w:p>
    <w:p w:rsidR="001F2510" w:rsidRPr="007D457A" w:rsidRDefault="00F869C0" w:rsidP="001F2510">
      <w:pPr>
        <w:tabs>
          <w:tab w:val="left" w:pos="840"/>
        </w:tabs>
        <w:spacing w:line="312" w:lineRule="auto"/>
        <w:ind w:firstLine="709"/>
        <w:jc w:val="both"/>
        <w:rPr>
          <w:sz w:val="28"/>
          <w:szCs w:val="28"/>
        </w:rPr>
      </w:pPr>
      <w:r>
        <w:rPr>
          <w:sz w:val="28"/>
          <w:szCs w:val="28"/>
        </w:rPr>
        <w:t>Красногвардейское</w:t>
      </w:r>
      <w:r w:rsidR="001F2510" w:rsidRPr="007D457A">
        <w:rPr>
          <w:sz w:val="28"/>
          <w:szCs w:val="28"/>
        </w:rPr>
        <w:t xml:space="preserve"> сельское поселение подверглось негативным последствиям процедуры банкротства сельскохозяйственных предприятий. В рез</w:t>
      </w:r>
      <w:r w:rsidR="005E56EB">
        <w:rPr>
          <w:sz w:val="28"/>
          <w:szCs w:val="28"/>
        </w:rPr>
        <w:t xml:space="preserve">ультате этого были высвобождены </w:t>
      </w:r>
      <w:r w:rsidR="001F2510" w:rsidRPr="007D457A">
        <w:rPr>
          <w:sz w:val="28"/>
          <w:szCs w:val="28"/>
        </w:rPr>
        <w:t>значительные площади земель сельскохозяйственного</w:t>
      </w:r>
      <w:r w:rsidR="005E56EB">
        <w:rPr>
          <w:sz w:val="28"/>
          <w:szCs w:val="28"/>
        </w:rPr>
        <w:t xml:space="preserve"> назначения (в том числе пашня)</w:t>
      </w:r>
      <w:r w:rsidR="001F2510" w:rsidRPr="007D457A">
        <w:rPr>
          <w:sz w:val="28"/>
          <w:szCs w:val="28"/>
        </w:rPr>
        <w:t xml:space="preserve"> и трудовые ресурсы.</w:t>
      </w:r>
    </w:p>
    <w:p w:rsidR="00752184" w:rsidRPr="00752184" w:rsidRDefault="00752184" w:rsidP="00475EFF">
      <w:pPr>
        <w:numPr>
          <w:ilvl w:val="0"/>
          <w:numId w:val="39"/>
        </w:numPr>
        <w:tabs>
          <w:tab w:val="left" w:pos="993"/>
        </w:tabs>
        <w:spacing w:line="360" w:lineRule="auto"/>
        <w:ind w:left="0" w:firstLine="709"/>
        <w:jc w:val="both"/>
        <w:rPr>
          <w:sz w:val="28"/>
          <w:szCs w:val="28"/>
        </w:rPr>
      </w:pPr>
      <w:r w:rsidRPr="00752184">
        <w:rPr>
          <w:sz w:val="28"/>
          <w:szCs w:val="28"/>
        </w:rPr>
        <w:t xml:space="preserve">организация промышленно-производственных комплексов по  переработке полного цикла: зерновых и технических культур, молочного и мясного производства на базе существующих и вновь организуемых предприятий. </w:t>
      </w:r>
    </w:p>
    <w:p w:rsidR="00752184" w:rsidRPr="00752184" w:rsidRDefault="00752184" w:rsidP="00475EFF">
      <w:pPr>
        <w:numPr>
          <w:ilvl w:val="0"/>
          <w:numId w:val="39"/>
        </w:numPr>
        <w:tabs>
          <w:tab w:val="left" w:pos="993"/>
        </w:tabs>
        <w:spacing w:line="360" w:lineRule="auto"/>
        <w:ind w:left="0" w:firstLine="709"/>
        <w:jc w:val="both"/>
        <w:rPr>
          <w:sz w:val="28"/>
          <w:szCs w:val="28"/>
        </w:rPr>
      </w:pPr>
      <w:r w:rsidRPr="00752184">
        <w:rPr>
          <w:sz w:val="28"/>
          <w:szCs w:val="28"/>
        </w:rPr>
        <w:t xml:space="preserve">необходимо дальнейшее увеличение объема производимой и перерабатываемой с/х продукции, наращивание сырьевой базы и производственных мощностей. </w:t>
      </w:r>
    </w:p>
    <w:p w:rsidR="00797B32" w:rsidRPr="00797B32" w:rsidRDefault="00634FDE" w:rsidP="00CC6312">
      <w:pPr>
        <w:tabs>
          <w:tab w:val="left" w:pos="840"/>
        </w:tabs>
        <w:spacing w:line="312" w:lineRule="auto"/>
        <w:ind w:firstLine="709"/>
        <w:jc w:val="both"/>
        <w:rPr>
          <w:sz w:val="28"/>
          <w:szCs w:val="28"/>
        </w:rPr>
      </w:pPr>
      <w:r>
        <w:rPr>
          <w:sz w:val="28"/>
          <w:szCs w:val="28"/>
        </w:rPr>
        <w:t xml:space="preserve">- </w:t>
      </w:r>
      <w:r w:rsidR="00752184" w:rsidRPr="00752184">
        <w:rPr>
          <w:sz w:val="28"/>
          <w:szCs w:val="28"/>
        </w:rPr>
        <w:t xml:space="preserve">в сельском хозяйстве приоритетным является развитие животноводства, мясомолочного направления. В растениеводстве перспективное направление – картофелеводство и овощеводство. </w:t>
      </w:r>
      <w:r w:rsidR="00620C82" w:rsidRPr="00797B32">
        <w:rPr>
          <w:sz w:val="28"/>
          <w:szCs w:val="28"/>
        </w:rPr>
        <w:t xml:space="preserve">. </w:t>
      </w:r>
      <w:r w:rsidR="00797B32" w:rsidRPr="00797B32">
        <w:rPr>
          <w:sz w:val="28"/>
          <w:szCs w:val="28"/>
        </w:rPr>
        <w:br w:type="page"/>
      </w:r>
    </w:p>
    <w:p w:rsidR="00EA02F7" w:rsidRPr="0077763B" w:rsidRDefault="00EA02F7" w:rsidP="0077763B">
      <w:pPr>
        <w:pStyle w:val="-2"/>
        <w:rPr>
          <w:u w:val="single"/>
        </w:rPr>
      </w:pPr>
      <w:bookmarkStart w:id="8" w:name="_Toc298765933"/>
      <w:r w:rsidRPr="0077763B">
        <w:rPr>
          <w:u w:val="single"/>
        </w:rPr>
        <w:lastRenderedPageBreak/>
        <w:t>Население и демография</w:t>
      </w:r>
      <w:r w:rsidR="0077763B" w:rsidRPr="0077763B">
        <w:rPr>
          <w:u w:val="single"/>
        </w:rPr>
        <w:t>.</w:t>
      </w:r>
      <w:bookmarkEnd w:id="8"/>
    </w:p>
    <w:p w:rsidR="00DF3DC1" w:rsidRPr="00F5478A" w:rsidRDefault="00DF3DC1" w:rsidP="003C4345">
      <w:pPr>
        <w:pStyle w:val="a2"/>
        <w:numPr>
          <w:ilvl w:val="0"/>
          <w:numId w:val="0"/>
        </w:numPr>
        <w:ind w:firstLine="426"/>
        <w:jc w:val="left"/>
      </w:pPr>
    </w:p>
    <w:p w:rsidR="00DE14AD" w:rsidRPr="00620C82" w:rsidRDefault="00DE14AD" w:rsidP="00DE14AD">
      <w:pPr>
        <w:spacing w:line="312" w:lineRule="auto"/>
        <w:ind w:firstLine="708"/>
        <w:jc w:val="both"/>
        <w:rPr>
          <w:sz w:val="28"/>
          <w:szCs w:val="28"/>
        </w:rPr>
      </w:pPr>
      <w:r w:rsidRPr="00620C82">
        <w:rPr>
          <w:sz w:val="28"/>
          <w:szCs w:val="28"/>
        </w:rPr>
        <w:t>Численность постоянного населения Красногвардейского сельского поселения на 01.01.2009 года составляет 2</w:t>
      </w:r>
      <w:r w:rsidR="00C92EF8" w:rsidRPr="00620C82">
        <w:rPr>
          <w:sz w:val="28"/>
          <w:szCs w:val="28"/>
        </w:rPr>
        <w:t>123</w:t>
      </w:r>
      <w:r w:rsidRPr="00620C82">
        <w:rPr>
          <w:sz w:val="28"/>
          <w:szCs w:val="28"/>
        </w:rPr>
        <w:t xml:space="preserve"> человек, плотность – </w:t>
      </w:r>
      <w:r w:rsidR="00634FDE">
        <w:rPr>
          <w:sz w:val="28"/>
          <w:szCs w:val="28"/>
        </w:rPr>
        <w:t>18,6</w:t>
      </w:r>
      <w:r w:rsidRPr="00620C82">
        <w:rPr>
          <w:sz w:val="28"/>
          <w:szCs w:val="28"/>
        </w:rPr>
        <w:t xml:space="preserve"> чел/км</w:t>
      </w:r>
      <w:r w:rsidRPr="00620C82">
        <w:rPr>
          <w:sz w:val="28"/>
          <w:szCs w:val="28"/>
          <w:vertAlign w:val="superscript"/>
        </w:rPr>
        <w:t>2</w:t>
      </w:r>
      <w:r w:rsidRPr="00620C82">
        <w:rPr>
          <w:sz w:val="28"/>
          <w:szCs w:val="28"/>
        </w:rPr>
        <w:t>.</w:t>
      </w:r>
    </w:p>
    <w:p w:rsidR="00DE14AD" w:rsidRPr="00DE14AD" w:rsidRDefault="00DE14AD" w:rsidP="00DE14AD">
      <w:pPr>
        <w:spacing w:line="312" w:lineRule="auto"/>
        <w:ind w:firstLine="708"/>
        <w:jc w:val="both"/>
        <w:rPr>
          <w:color w:val="FF0000"/>
          <w:sz w:val="28"/>
          <w:szCs w:val="28"/>
        </w:rPr>
      </w:pPr>
    </w:p>
    <w:p w:rsidR="00DE14AD" w:rsidRPr="00620C82" w:rsidRDefault="00DE14AD" w:rsidP="00DE14AD">
      <w:pPr>
        <w:ind w:firstLine="720"/>
        <w:jc w:val="center"/>
        <w:rPr>
          <w:rFonts w:cs="Tahoma"/>
          <w:sz w:val="28"/>
          <w:szCs w:val="28"/>
        </w:rPr>
      </w:pPr>
      <w:r w:rsidRPr="00620C82">
        <w:rPr>
          <w:rFonts w:cs="Tahoma"/>
          <w:sz w:val="28"/>
          <w:szCs w:val="28"/>
        </w:rPr>
        <w:t xml:space="preserve">Характеристика населенных пунктов, входящих в состав </w:t>
      </w:r>
      <w:r w:rsidRPr="00620C82">
        <w:rPr>
          <w:rFonts w:cs="Tahoma"/>
          <w:sz w:val="28"/>
          <w:szCs w:val="28"/>
        </w:rPr>
        <w:br/>
      </w:r>
      <w:r w:rsidR="001E4CBA" w:rsidRPr="00620C82">
        <w:rPr>
          <w:rFonts w:cs="Tahoma"/>
          <w:sz w:val="28"/>
          <w:szCs w:val="28"/>
        </w:rPr>
        <w:t>Красногвардейского</w:t>
      </w:r>
      <w:r w:rsidRPr="00620C82">
        <w:rPr>
          <w:rFonts w:cs="Tahoma"/>
          <w:sz w:val="28"/>
          <w:szCs w:val="28"/>
        </w:rPr>
        <w:t xml:space="preserve"> поселения</w:t>
      </w:r>
    </w:p>
    <w:p w:rsidR="00DE14AD" w:rsidRPr="00620C82" w:rsidRDefault="00DE14AD" w:rsidP="00DE14AD">
      <w:pPr>
        <w:ind w:firstLine="720"/>
        <w:jc w:val="center"/>
        <w:rPr>
          <w:rFonts w:cs="Tahoma"/>
          <w:sz w:val="28"/>
          <w:szCs w:val="28"/>
        </w:rPr>
      </w:pPr>
    </w:p>
    <w:tbl>
      <w:tblPr>
        <w:tblW w:w="9371" w:type="dxa"/>
        <w:tblInd w:w="93" w:type="dxa"/>
        <w:tblLook w:val="0000"/>
      </w:tblPr>
      <w:tblGrid>
        <w:gridCol w:w="582"/>
        <w:gridCol w:w="2410"/>
        <w:gridCol w:w="1701"/>
        <w:gridCol w:w="1418"/>
        <w:gridCol w:w="1559"/>
        <w:gridCol w:w="1701"/>
      </w:tblGrid>
      <w:tr w:rsidR="002409E8" w:rsidRPr="0088589E" w:rsidTr="002409E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88589E" w:rsidRDefault="002409E8" w:rsidP="00D44733">
            <w:pPr>
              <w:jc w:val="center"/>
              <w:rPr>
                <w:b/>
                <w:sz w:val="22"/>
              </w:rPr>
            </w:pPr>
            <w:r w:rsidRPr="0088589E">
              <w:rPr>
                <w:b/>
                <w:sz w:val="22"/>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88589E" w:rsidRDefault="002409E8" w:rsidP="00D44733">
            <w:pPr>
              <w:jc w:val="center"/>
              <w:rPr>
                <w:b/>
                <w:sz w:val="22"/>
              </w:rPr>
            </w:pPr>
            <w:r w:rsidRPr="0088589E">
              <w:rPr>
                <w:b/>
                <w:sz w:val="22"/>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EAEAEA"/>
            <w:vAlign w:val="center"/>
          </w:tcPr>
          <w:p w:rsidR="002409E8" w:rsidRPr="0088589E" w:rsidRDefault="002409E8" w:rsidP="00D44733">
            <w:pPr>
              <w:ind w:left="-108" w:right="-100" w:firstLine="34"/>
              <w:jc w:val="center"/>
              <w:rPr>
                <w:b/>
                <w:sz w:val="22"/>
              </w:rPr>
            </w:pPr>
            <w:r w:rsidRPr="0088589E">
              <w:rPr>
                <w:b/>
                <w:sz w:val="22"/>
              </w:rPr>
              <w:t>Расстояние до поселенческого центра, км</w:t>
            </w: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7B37B0" w:rsidRDefault="002409E8" w:rsidP="00D44733">
            <w:pPr>
              <w:ind w:left="-108" w:right="-100" w:firstLine="34"/>
              <w:jc w:val="center"/>
              <w:rPr>
                <w:b/>
                <w:sz w:val="22"/>
              </w:rPr>
            </w:pPr>
            <w:r w:rsidRPr="0088589E">
              <w:rPr>
                <w:b/>
                <w:sz w:val="22"/>
              </w:rPr>
              <w:t>Численность населения, чел</w:t>
            </w:r>
            <w:r>
              <w:rPr>
                <w:b/>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88589E" w:rsidRDefault="002409E8" w:rsidP="00D44733">
            <w:pPr>
              <w:ind w:left="-108" w:right="-100"/>
              <w:jc w:val="center"/>
              <w:rPr>
                <w:b/>
                <w:sz w:val="22"/>
              </w:rPr>
            </w:pPr>
            <w:r w:rsidRPr="0088589E">
              <w:rPr>
                <w:b/>
                <w:sz w:val="22"/>
              </w:rPr>
              <w:t>Площадь земель в границах, га</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88589E" w:rsidRDefault="002409E8" w:rsidP="00D44733">
            <w:pPr>
              <w:ind w:left="-108" w:right="-100"/>
              <w:jc w:val="center"/>
              <w:rPr>
                <w:b/>
                <w:sz w:val="22"/>
              </w:rPr>
            </w:pPr>
            <w:r w:rsidRPr="0088589E">
              <w:rPr>
                <w:b/>
                <w:sz w:val="22"/>
              </w:rPr>
              <w:t>Плотность населения, чел/га</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1</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 xml:space="preserve">село Гусаровское </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0</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1448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rsidRPr="002E2959">
              <w:t>436,55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3,3</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2</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 xml:space="preserve">хутор Веселый </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17</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14,27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0,8</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3</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хутор Гоголевский</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17</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27,41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0,6</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4</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село Пискуновское</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12</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497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194,45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2,6</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5</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хутор Розановский</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14</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92,71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0,6</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6</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хутор Стукановский</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18</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256,82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0,1</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7</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хутор Троицкий</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7</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55,77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0,7</w:t>
            </w:r>
          </w:p>
        </w:tc>
      </w:tr>
      <w:tr w:rsidR="002409E8" w:rsidRPr="002E2959" w:rsidTr="002409E8">
        <w:trPr>
          <w:trHeight w:val="340"/>
        </w:trPr>
        <w:tc>
          <w:tcPr>
            <w:tcW w:w="582" w:type="dxa"/>
            <w:tcBorders>
              <w:top w:val="nil"/>
              <w:left w:val="single" w:sz="4" w:space="0" w:color="auto"/>
              <w:bottom w:val="single" w:sz="4" w:space="0" w:color="auto"/>
              <w:right w:val="single" w:sz="4" w:space="0" w:color="auto"/>
            </w:tcBorders>
            <w:vAlign w:val="center"/>
          </w:tcPr>
          <w:p w:rsidR="002409E8" w:rsidRPr="002E2959" w:rsidRDefault="002409E8" w:rsidP="00D44733">
            <w:pPr>
              <w:ind w:leftChars="-1" w:left="-2"/>
              <w:jc w:val="center"/>
            </w:pPr>
            <w:r w:rsidRPr="002E2959">
              <w:t>8</w:t>
            </w:r>
          </w:p>
        </w:tc>
        <w:tc>
          <w:tcPr>
            <w:tcW w:w="2410" w:type="dxa"/>
            <w:tcBorders>
              <w:top w:val="nil"/>
              <w:left w:val="single" w:sz="4" w:space="0" w:color="auto"/>
              <w:bottom w:val="single" w:sz="4" w:space="0" w:color="auto"/>
              <w:right w:val="single" w:sz="4" w:space="0" w:color="auto"/>
            </w:tcBorders>
            <w:shd w:val="clear" w:color="auto" w:fill="auto"/>
            <w:vAlign w:val="center"/>
          </w:tcPr>
          <w:p w:rsidR="002409E8" w:rsidRPr="002E2959" w:rsidRDefault="002409E8" w:rsidP="00D44733">
            <w:r w:rsidRPr="002E2959">
              <w:t>хутор Улановский</w:t>
            </w:r>
          </w:p>
        </w:tc>
        <w:tc>
          <w:tcPr>
            <w:tcW w:w="1701" w:type="dxa"/>
            <w:tcBorders>
              <w:top w:val="single" w:sz="4" w:space="0" w:color="auto"/>
              <w:left w:val="nil"/>
              <w:bottom w:val="single" w:sz="4" w:space="0" w:color="auto"/>
              <w:right w:val="single" w:sz="4" w:space="0" w:color="auto"/>
            </w:tcBorders>
            <w:vAlign w:val="center"/>
          </w:tcPr>
          <w:p w:rsidR="002409E8" w:rsidRPr="002E2959" w:rsidRDefault="002409E8" w:rsidP="00D44733">
            <w:pPr>
              <w:ind w:left="-108" w:right="-100"/>
              <w:jc w:val="center"/>
              <w:rPr>
                <w:color w:val="000000"/>
              </w:rPr>
            </w:pPr>
            <w:r w:rsidRPr="002E2959">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rsidR="002409E8" w:rsidRPr="002E2959" w:rsidRDefault="002409E8" w:rsidP="00D44733">
            <w:pPr>
              <w:jc w:val="center"/>
              <w:rPr>
                <w:color w:val="000000"/>
              </w:rPr>
            </w:pPr>
            <w:r w:rsidRPr="002E2959">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ind w:right="176"/>
              <w:jc w:val="center"/>
            </w:pPr>
            <w:r>
              <w:t>41,68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409E8" w:rsidRPr="002E2959" w:rsidRDefault="002409E8" w:rsidP="00D44733">
            <w:pPr>
              <w:jc w:val="center"/>
              <w:rPr>
                <w:color w:val="000000"/>
              </w:rPr>
            </w:pPr>
            <w:r w:rsidRPr="002E2959">
              <w:rPr>
                <w:color w:val="000000"/>
              </w:rPr>
              <w:t>0,7</w:t>
            </w:r>
          </w:p>
        </w:tc>
      </w:tr>
      <w:tr w:rsidR="002409E8" w:rsidRPr="002E2959" w:rsidTr="002409E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2E2959" w:rsidRDefault="002409E8" w:rsidP="00D44733">
            <w:pPr>
              <w:ind w:leftChars="-1" w:left="-2"/>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2E2959" w:rsidRDefault="002409E8" w:rsidP="00D44733">
            <w:pPr>
              <w:ind w:leftChars="-1" w:left="-2"/>
              <w:jc w:val="right"/>
              <w:rPr>
                <w:b/>
              </w:rPr>
            </w:pPr>
            <w:bookmarkStart w:id="9" w:name="OLE_LINK3"/>
            <w:r w:rsidRPr="002E2959">
              <w:rPr>
                <w:b/>
              </w:rPr>
              <w:t>ВСЕГО</w:t>
            </w:r>
            <w:bookmarkEnd w:id="9"/>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2409E8" w:rsidRPr="002E2959" w:rsidRDefault="002409E8" w:rsidP="00D44733">
            <w:pPr>
              <w:ind w:left="-108" w:right="-100"/>
              <w:jc w:val="center"/>
              <w:rPr>
                <w:b/>
                <w:color w:val="000000"/>
              </w:rPr>
            </w:pPr>
            <w:r w:rsidRPr="002E2959">
              <w:rPr>
                <w:b/>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2E2959" w:rsidRDefault="002409E8" w:rsidP="00D44733">
            <w:pPr>
              <w:ind w:left="-108" w:right="-100"/>
              <w:jc w:val="center"/>
              <w:rPr>
                <w:b/>
                <w:color w:val="000000"/>
              </w:rPr>
            </w:pPr>
            <w:r w:rsidRPr="002E2959">
              <w:rPr>
                <w:b/>
                <w:color w:val="000000"/>
              </w:rPr>
              <w:t>2123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2E2959" w:rsidRDefault="00D2146E" w:rsidP="00D44733">
            <w:pPr>
              <w:ind w:right="176"/>
              <w:jc w:val="center"/>
              <w:rPr>
                <w:b/>
                <w:color w:val="000000"/>
              </w:rPr>
            </w:pPr>
            <w:r w:rsidRPr="002E2959">
              <w:rPr>
                <w:b/>
                <w:color w:val="000000"/>
              </w:rPr>
              <w:fldChar w:fldCharType="begin"/>
            </w:r>
            <w:r w:rsidR="002409E8" w:rsidRPr="002E2959">
              <w:rPr>
                <w:b/>
                <w:color w:val="000000"/>
              </w:rPr>
              <w:instrText xml:space="preserve"> =SUM(ABOVE) \# "# ##0,00" </w:instrText>
            </w:r>
            <w:r w:rsidRPr="002E2959">
              <w:rPr>
                <w:b/>
                <w:color w:val="000000"/>
              </w:rPr>
              <w:fldChar w:fldCharType="separate"/>
            </w:r>
            <w:r w:rsidR="002409E8" w:rsidRPr="002E2959">
              <w:rPr>
                <w:b/>
                <w:noProof/>
                <w:color w:val="000000"/>
              </w:rPr>
              <w:t>1 119,66</w:t>
            </w:r>
            <w:r w:rsidRPr="002E2959">
              <w:rPr>
                <w:b/>
                <w:color w:val="000000"/>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2E2959" w:rsidRDefault="002409E8" w:rsidP="00D44733">
            <w:pPr>
              <w:jc w:val="center"/>
              <w:rPr>
                <w:color w:val="000000"/>
              </w:rPr>
            </w:pPr>
            <w:r w:rsidRPr="002E2959">
              <w:rPr>
                <w:color w:val="000000"/>
              </w:rPr>
              <w:t>1,9</w:t>
            </w:r>
          </w:p>
        </w:tc>
      </w:tr>
    </w:tbl>
    <w:p w:rsidR="00DE14AD" w:rsidRPr="00DE14AD" w:rsidRDefault="00DE14AD" w:rsidP="00DE14AD">
      <w:pPr>
        <w:spacing w:line="312" w:lineRule="auto"/>
        <w:ind w:firstLine="708"/>
        <w:jc w:val="both"/>
        <w:rPr>
          <w:color w:val="FF0000"/>
          <w:sz w:val="28"/>
          <w:szCs w:val="28"/>
        </w:rPr>
      </w:pPr>
    </w:p>
    <w:p w:rsidR="00DE14AD" w:rsidRPr="00DE14AD" w:rsidRDefault="00DE14AD" w:rsidP="00DE14AD">
      <w:pPr>
        <w:spacing w:line="312" w:lineRule="auto"/>
        <w:ind w:firstLine="709"/>
        <w:jc w:val="both"/>
        <w:rPr>
          <w:color w:val="FF0000"/>
          <w:sz w:val="28"/>
          <w:szCs w:val="28"/>
        </w:rPr>
      </w:pPr>
      <w:r w:rsidRPr="00620C82">
        <w:rPr>
          <w:sz w:val="28"/>
          <w:szCs w:val="28"/>
        </w:rPr>
        <w:t xml:space="preserve">Население </w:t>
      </w:r>
      <w:r w:rsidR="002A7AD1" w:rsidRPr="00620C82">
        <w:rPr>
          <w:sz w:val="28"/>
          <w:szCs w:val="28"/>
        </w:rPr>
        <w:t>Красногвардейского сельского</w:t>
      </w:r>
      <w:r w:rsidRPr="00620C82">
        <w:rPr>
          <w:sz w:val="28"/>
          <w:szCs w:val="28"/>
        </w:rPr>
        <w:t xml:space="preserve"> поселения характеризуется его преимущественным размещением в административном центре </w:t>
      </w:r>
      <w:r w:rsidR="002A7AD1" w:rsidRPr="00620C82">
        <w:rPr>
          <w:sz w:val="28"/>
          <w:szCs w:val="28"/>
        </w:rPr>
        <w:t>с. Гусаровское</w:t>
      </w:r>
      <w:r w:rsidRPr="00620C82">
        <w:rPr>
          <w:sz w:val="28"/>
          <w:szCs w:val="28"/>
        </w:rPr>
        <w:t xml:space="preserve"> (</w:t>
      </w:r>
      <w:r w:rsidR="002409E8">
        <w:rPr>
          <w:sz w:val="28"/>
          <w:szCs w:val="28"/>
        </w:rPr>
        <w:t xml:space="preserve">68 </w:t>
      </w:r>
      <w:r w:rsidRPr="00620C82">
        <w:rPr>
          <w:sz w:val="28"/>
          <w:szCs w:val="28"/>
        </w:rPr>
        <w:t>%)</w:t>
      </w:r>
      <w:r w:rsidR="002A7AD1" w:rsidRPr="00620C82">
        <w:rPr>
          <w:sz w:val="28"/>
          <w:szCs w:val="28"/>
        </w:rPr>
        <w:t>,</w:t>
      </w:r>
      <w:r w:rsidR="002409E8">
        <w:rPr>
          <w:sz w:val="28"/>
          <w:szCs w:val="28"/>
        </w:rPr>
        <w:t xml:space="preserve"> а так же в с. Пискуновское (23 </w:t>
      </w:r>
      <w:r w:rsidR="002A7AD1" w:rsidRPr="00620C82">
        <w:rPr>
          <w:sz w:val="28"/>
          <w:szCs w:val="28"/>
        </w:rPr>
        <w:t>%)</w:t>
      </w:r>
      <w:r w:rsidRPr="00620C82">
        <w:rPr>
          <w:sz w:val="28"/>
          <w:szCs w:val="28"/>
        </w:rPr>
        <w:t xml:space="preserve">. На остальные населенные пункты х. </w:t>
      </w:r>
      <w:r w:rsidR="002A7AD1" w:rsidRPr="00620C82">
        <w:rPr>
          <w:sz w:val="28"/>
          <w:szCs w:val="28"/>
        </w:rPr>
        <w:t>Улановский</w:t>
      </w:r>
      <w:r w:rsidRPr="00620C82">
        <w:rPr>
          <w:sz w:val="28"/>
          <w:szCs w:val="28"/>
        </w:rPr>
        <w:t xml:space="preserve">, х. </w:t>
      </w:r>
      <w:r w:rsidR="002A7AD1" w:rsidRPr="00620C82">
        <w:rPr>
          <w:sz w:val="28"/>
          <w:szCs w:val="28"/>
        </w:rPr>
        <w:t>Троицкий</w:t>
      </w:r>
      <w:r w:rsidRPr="00620C82">
        <w:rPr>
          <w:sz w:val="28"/>
          <w:szCs w:val="28"/>
        </w:rPr>
        <w:t>, х. </w:t>
      </w:r>
      <w:r w:rsidR="002A7AD1" w:rsidRPr="00620C82">
        <w:rPr>
          <w:sz w:val="28"/>
          <w:szCs w:val="28"/>
        </w:rPr>
        <w:t>Розановский</w:t>
      </w:r>
      <w:r w:rsidRPr="00620C82">
        <w:rPr>
          <w:sz w:val="28"/>
          <w:szCs w:val="28"/>
        </w:rPr>
        <w:t xml:space="preserve">, х. </w:t>
      </w:r>
      <w:r w:rsidR="002A7AD1" w:rsidRPr="00620C82">
        <w:rPr>
          <w:sz w:val="28"/>
          <w:szCs w:val="28"/>
        </w:rPr>
        <w:t>Стукановский</w:t>
      </w:r>
      <w:r w:rsidRPr="00620C82">
        <w:rPr>
          <w:sz w:val="28"/>
          <w:szCs w:val="28"/>
        </w:rPr>
        <w:t xml:space="preserve">, х. </w:t>
      </w:r>
      <w:r w:rsidR="002A7AD1" w:rsidRPr="00620C82">
        <w:rPr>
          <w:sz w:val="28"/>
          <w:szCs w:val="28"/>
        </w:rPr>
        <w:t>Весёлый, х. Гоголевский</w:t>
      </w:r>
      <w:r w:rsidRPr="00620C82">
        <w:rPr>
          <w:sz w:val="28"/>
          <w:szCs w:val="28"/>
        </w:rPr>
        <w:t xml:space="preserve"> приходится около </w:t>
      </w:r>
      <w:r w:rsidR="002409E8">
        <w:rPr>
          <w:sz w:val="28"/>
          <w:szCs w:val="28"/>
        </w:rPr>
        <w:t xml:space="preserve">9 </w:t>
      </w:r>
      <w:r w:rsidR="002A7AD1" w:rsidRPr="00620C82">
        <w:rPr>
          <w:sz w:val="28"/>
          <w:szCs w:val="28"/>
        </w:rPr>
        <w:t>%</w:t>
      </w:r>
      <w:r w:rsidRPr="00620C82">
        <w:rPr>
          <w:sz w:val="28"/>
          <w:szCs w:val="28"/>
        </w:rPr>
        <w:t xml:space="preserve"> населения. </w:t>
      </w:r>
    </w:p>
    <w:p w:rsidR="00DE14AD" w:rsidRPr="00620C82" w:rsidRDefault="00DE14AD" w:rsidP="00DE14AD">
      <w:pPr>
        <w:spacing w:line="312" w:lineRule="auto"/>
        <w:ind w:firstLine="709"/>
        <w:jc w:val="both"/>
        <w:rPr>
          <w:sz w:val="28"/>
          <w:szCs w:val="28"/>
        </w:rPr>
      </w:pPr>
      <w:r w:rsidRPr="00620C82">
        <w:rPr>
          <w:sz w:val="28"/>
          <w:szCs w:val="28"/>
        </w:rPr>
        <w:t xml:space="preserve">Средняя плотность населения </w:t>
      </w:r>
      <w:r w:rsidR="00620C82" w:rsidRPr="00620C82">
        <w:rPr>
          <w:sz w:val="28"/>
          <w:szCs w:val="28"/>
        </w:rPr>
        <w:t>Красногвардейского</w:t>
      </w:r>
      <w:r w:rsidRPr="00620C82">
        <w:rPr>
          <w:sz w:val="28"/>
          <w:szCs w:val="28"/>
        </w:rPr>
        <w:t xml:space="preserve"> </w:t>
      </w:r>
      <w:r w:rsidR="00620C82" w:rsidRPr="00620C82">
        <w:rPr>
          <w:sz w:val="28"/>
          <w:szCs w:val="28"/>
        </w:rPr>
        <w:t>сельс</w:t>
      </w:r>
      <w:r w:rsidRPr="00620C82">
        <w:rPr>
          <w:sz w:val="28"/>
          <w:szCs w:val="28"/>
        </w:rPr>
        <w:t xml:space="preserve">кого поселения составляет </w:t>
      </w:r>
      <w:r w:rsidR="002409E8">
        <w:rPr>
          <w:sz w:val="28"/>
          <w:szCs w:val="28"/>
        </w:rPr>
        <w:t>1,9</w:t>
      </w:r>
      <w:r w:rsidRPr="00620C82">
        <w:rPr>
          <w:sz w:val="28"/>
          <w:szCs w:val="28"/>
        </w:rPr>
        <w:t xml:space="preserve"> чел/га. При этом относительно высокая плотность населения наблюдается в </w:t>
      </w:r>
      <w:r w:rsidR="00620C82" w:rsidRPr="00620C82">
        <w:rPr>
          <w:sz w:val="28"/>
          <w:szCs w:val="28"/>
        </w:rPr>
        <w:t>с. Гусаровское</w:t>
      </w:r>
      <w:r w:rsidRPr="00620C82">
        <w:rPr>
          <w:sz w:val="28"/>
          <w:szCs w:val="28"/>
        </w:rPr>
        <w:t xml:space="preserve"> (</w:t>
      </w:r>
      <w:r w:rsidR="00620C82" w:rsidRPr="00620C82">
        <w:rPr>
          <w:sz w:val="28"/>
          <w:szCs w:val="28"/>
        </w:rPr>
        <w:t>3</w:t>
      </w:r>
      <w:r w:rsidRPr="00620C82">
        <w:rPr>
          <w:sz w:val="28"/>
          <w:szCs w:val="28"/>
        </w:rPr>
        <w:t xml:space="preserve"> чел/га) и </w:t>
      </w:r>
      <w:r w:rsidR="00620C82" w:rsidRPr="00620C82">
        <w:rPr>
          <w:sz w:val="28"/>
          <w:szCs w:val="28"/>
        </w:rPr>
        <w:t>с</w:t>
      </w:r>
      <w:r w:rsidRPr="00620C82">
        <w:rPr>
          <w:sz w:val="28"/>
          <w:szCs w:val="28"/>
        </w:rPr>
        <w:t>. П</w:t>
      </w:r>
      <w:r w:rsidR="00620C82" w:rsidRPr="00620C82">
        <w:rPr>
          <w:sz w:val="28"/>
          <w:szCs w:val="28"/>
        </w:rPr>
        <w:t>искуновское</w:t>
      </w:r>
      <w:r w:rsidRPr="00620C82">
        <w:rPr>
          <w:sz w:val="28"/>
          <w:szCs w:val="28"/>
        </w:rPr>
        <w:t xml:space="preserve"> (</w:t>
      </w:r>
      <w:r w:rsidR="00620C82" w:rsidRPr="00620C82">
        <w:rPr>
          <w:sz w:val="28"/>
          <w:szCs w:val="28"/>
        </w:rPr>
        <w:t>2,5</w:t>
      </w:r>
      <w:r w:rsidRPr="00620C82">
        <w:rPr>
          <w:sz w:val="28"/>
          <w:szCs w:val="28"/>
        </w:rPr>
        <w:t xml:space="preserve"> чел/га). Остальные населенные пункты за счет наличия свободной территории имеют низкую плотность населения от 0</w:t>
      </w:r>
      <w:r w:rsidR="00620C82" w:rsidRPr="00620C82">
        <w:rPr>
          <w:sz w:val="28"/>
          <w:szCs w:val="28"/>
        </w:rPr>
        <w:t>,1</w:t>
      </w:r>
      <w:r w:rsidRPr="00620C82">
        <w:rPr>
          <w:sz w:val="28"/>
          <w:szCs w:val="28"/>
        </w:rPr>
        <w:t xml:space="preserve"> до </w:t>
      </w:r>
      <w:r w:rsidR="00620C82" w:rsidRPr="00620C82">
        <w:rPr>
          <w:sz w:val="28"/>
          <w:szCs w:val="28"/>
        </w:rPr>
        <w:t xml:space="preserve">1 </w:t>
      </w:r>
      <w:r w:rsidRPr="00620C82">
        <w:rPr>
          <w:sz w:val="28"/>
          <w:szCs w:val="28"/>
        </w:rPr>
        <w:t>чел/га.</w:t>
      </w:r>
    </w:p>
    <w:p w:rsidR="00DE14AD" w:rsidRPr="00DE14AD" w:rsidRDefault="00DE14AD" w:rsidP="00DE14AD">
      <w:pPr>
        <w:suppressAutoHyphens/>
        <w:spacing w:line="324" w:lineRule="auto"/>
        <w:ind w:firstLine="720"/>
        <w:jc w:val="both"/>
        <w:rPr>
          <w:color w:val="FF0000"/>
          <w:sz w:val="28"/>
          <w:szCs w:val="28"/>
        </w:rPr>
      </w:pPr>
      <w:r w:rsidRPr="009B6E21">
        <w:rPr>
          <w:sz w:val="28"/>
          <w:szCs w:val="28"/>
        </w:rPr>
        <w:t xml:space="preserve">В целом демографическая ситуация в </w:t>
      </w:r>
      <w:r w:rsidR="009B6E21" w:rsidRPr="009B6E21">
        <w:rPr>
          <w:sz w:val="28"/>
          <w:szCs w:val="28"/>
        </w:rPr>
        <w:t>Красногвардейском сельском</w:t>
      </w:r>
      <w:r w:rsidRPr="009B6E21">
        <w:rPr>
          <w:sz w:val="28"/>
          <w:szCs w:val="28"/>
        </w:rPr>
        <w:t xml:space="preserve"> поселении повторяет краевые проблемы и обстановку большинства регионов.</w:t>
      </w:r>
      <w:r w:rsidRPr="00DE14AD">
        <w:rPr>
          <w:color w:val="FF0000"/>
          <w:sz w:val="28"/>
          <w:szCs w:val="28"/>
        </w:rPr>
        <w:t xml:space="preserve"> </w:t>
      </w:r>
      <w:r w:rsidRPr="009B6E21">
        <w:rPr>
          <w:sz w:val="28"/>
          <w:szCs w:val="28"/>
        </w:rPr>
        <w:t>Характер рождаемости определяется массовым распространением малодетности (1-2 ребенка).</w:t>
      </w:r>
    </w:p>
    <w:p w:rsidR="00DE14AD" w:rsidRPr="009B6E21" w:rsidRDefault="00DE14AD" w:rsidP="00DE14AD">
      <w:pPr>
        <w:suppressAutoHyphens/>
        <w:spacing w:line="324" w:lineRule="auto"/>
        <w:ind w:firstLine="680"/>
        <w:jc w:val="both"/>
        <w:rPr>
          <w:sz w:val="28"/>
          <w:szCs w:val="28"/>
        </w:rPr>
      </w:pPr>
      <w:r w:rsidRPr="009B6E21">
        <w:rPr>
          <w:sz w:val="28"/>
          <w:szCs w:val="28"/>
        </w:rPr>
        <w:t xml:space="preserve">Наряду с процессами естественного воспроизводства населения большую роль в формировании демографического потенциала поселения </w:t>
      </w:r>
      <w:r w:rsidRPr="009B6E21">
        <w:rPr>
          <w:sz w:val="28"/>
          <w:szCs w:val="28"/>
        </w:rPr>
        <w:lastRenderedPageBreak/>
        <w:t>играет механическое движение населения (миграция). Поскольку в поселении наблюдается естественная убыль населения, то увеличение населения происходит за счет миграционного прироста. Однако</w:t>
      </w:r>
      <w:r w:rsidR="009B6E21" w:rsidRPr="009B6E21">
        <w:rPr>
          <w:sz w:val="28"/>
          <w:szCs w:val="28"/>
        </w:rPr>
        <w:t>,</w:t>
      </w:r>
      <w:r w:rsidRPr="009B6E21">
        <w:rPr>
          <w:sz w:val="28"/>
          <w:szCs w:val="28"/>
        </w:rPr>
        <w:t xml:space="preserve"> в последние годы сформировалась тенденция снижения коэффициента смертности и увеличения коэффициента рождаемости.</w:t>
      </w:r>
    </w:p>
    <w:p w:rsidR="00DE14AD" w:rsidRPr="009B6E21" w:rsidRDefault="00DE14AD" w:rsidP="00DE14AD">
      <w:pPr>
        <w:suppressAutoHyphens/>
        <w:spacing w:line="324" w:lineRule="auto"/>
        <w:ind w:firstLine="680"/>
        <w:jc w:val="both"/>
        <w:rPr>
          <w:rFonts w:eastAsia="Arial Unicode MS"/>
          <w:sz w:val="28"/>
          <w:szCs w:val="28"/>
        </w:rPr>
      </w:pPr>
      <w:r w:rsidRPr="009B6E21">
        <w:rPr>
          <w:sz w:val="28"/>
          <w:szCs w:val="28"/>
          <w:lang w:eastAsia="ar-SA"/>
        </w:rPr>
        <w:t>Демографический прогноз – важнейшая составляющая</w:t>
      </w:r>
      <w:r w:rsidRPr="009B6E21">
        <w:rPr>
          <w:rFonts w:eastAsia="Arial Unicode MS"/>
          <w:sz w:val="28"/>
          <w:szCs w:val="28"/>
        </w:rPr>
        <w:t xml:space="preserve"> </w:t>
      </w:r>
      <w:r w:rsidRPr="009B6E21">
        <w:rPr>
          <w:sz w:val="28"/>
          <w:szCs w:val="28"/>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DE14AD" w:rsidRPr="009B6E21" w:rsidRDefault="00DE14AD" w:rsidP="00DE14AD">
      <w:pPr>
        <w:suppressAutoHyphens/>
        <w:spacing w:line="324" w:lineRule="auto"/>
        <w:ind w:firstLine="680"/>
        <w:jc w:val="both"/>
        <w:rPr>
          <w:rFonts w:eastAsia="Arial Unicode MS"/>
          <w:sz w:val="28"/>
          <w:szCs w:val="28"/>
        </w:rPr>
      </w:pPr>
      <w:r w:rsidRPr="009B6E21">
        <w:rPr>
          <w:rFonts w:eastAsia="Arial Unicode MS"/>
          <w:sz w:val="28"/>
          <w:szCs w:val="28"/>
        </w:rPr>
        <w:t>Настоящим проектом при определении прогнозной численности населения поселения учитывались:</w:t>
      </w:r>
    </w:p>
    <w:p w:rsidR="00DE14AD" w:rsidRPr="009B6E21" w:rsidRDefault="00DE14AD" w:rsidP="00475EFF">
      <w:pPr>
        <w:numPr>
          <w:ilvl w:val="0"/>
          <w:numId w:val="38"/>
        </w:numPr>
        <w:tabs>
          <w:tab w:val="left" w:pos="993"/>
        </w:tabs>
        <w:suppressAutoHyphens/>
        <w:spacing w:line="324" w:lineRule="auto"/>
        <w:ind w:left="0" w:firstLine="709"/>
        <w:jc w:val="both"/>
        <w:rPr>
          <w:sz w:val="28"/>
          <w:szCs w:val="28"/>
          <w:lang w:eastAsia="ar-SA"/>
        </w:rPr>
      </w:pPr>
      <w:r w:rsidRPr="009B6E21">
        <w:rPr>
          <w:rFonts w:eastAsia="Arial Unicode MS"/>
          <w:sz w:val="28"/>
          <w:szCs w:val="28"/>
        </w:rPr>
        <w:t xml:space="preserve">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w:t>
      </w:r>
      <w:r w:rsidRPr="009B6E21">
        <w:rPr>
          <w:sz w:val="28"/>
          <w:szCs w:val="28"/>
          <w:lang w:eastAsia="ar-SA"/>
        </w:rPr>
        <w:t>рождаемости и укрепление семьи, снижение смертности и рост продолжительности жизни, оптимизация миграционных процессов;</w:t>
      </w:r>
    </w:p>
    <w:p w:rsidR="00DE14AD" w:rsidRPr="009B6E21" w:rsidRDefault="00DE14AD" w:rsidP="00475EFF">
      <w:pPr>
        <w:numPr>
          <w:ilvl w:val="0"/>
          <w:numId w:val="38"/>
        </w:numPr>
        <w:tabs>
          <w:tab w:val="left" w:pos="993"/>
        </w:tabs>
        <w:suppressAutoHyphens/>
        <w:spacing w:line="324" w:lineRule="auto"/>
        <w:ind w:left="0" w:firstLine="709"/>
        <w:jc w:val="both"/>
        <w:rPr>
          <w:sz w:val="28"/>
          <w:szCs w:val="28"/>
          <w:lang w:eastAsia="ar-SA"/>
        </w:rPr>
      </w:pPr>
      <w:r w:rsidRPr="009B6E21">
        <w:rPr>
          <w:sz w:val="28"/>
          <w:szCs w:val="28"/>
          <w:lang w:eastAsia="ar-SA"/>
        </w:rPr>
        <w:t xml:space="preserve">прогноз перспективной численности населения, проведенный в схеме территориального планирования муниципального образования </w:t>
      </w:r>
      <w:r w:rsidR="009B6E21">
        <w:rPr>
          <w:sz w:val="28"/>
          <w:szCs w:val="28"/>
          <w:lang w:eastAsia="ar-SA"/>
        </w:rPr>
        <w:t>Отрадненский</w:t>
      </w:r>
      <w:r w:rsidRPr="009B6E21">
        <w:rPr>
          <w:sz w:val="28"/>
          <w:szCs w:val="28"/>
          <w:lang w:eastAsia="ar-SA"/>
        </w:rPr>
        <w:t xml:space="preserve"> район;</w:t>
      </w:r>
    </w:p>
    <w:p w:rsidR="00DE14AD" w:rsidRPr="009B6E21" w:rsidRDefault="00DE14AD" w:rsidP="00DE14AD">
      <w:pPr>
        <w:widowControl w:val="0"/>
        <w:suppressAutoHyphens/>
        <w:spacing w:line="324" w:lineRule="auto"/>
        <w:ind w:firstLine="709"/>
        <w:contextualSpacing/>
        <w:jc w:val="both"/>
        <w:rPr>
          <w:rFonts w:eastAsia="Arial Unicode MS"/>
          <w:sz w:val="28"/>
          <w:szCs w:val="28"/>
        </w:rPr>
      </w:pPr>
      <w:r w:rsidRPr="009B6E21">
        <w:rPr>
          <w:rFonts w:eastAsia="Arial Unicode MS"/>
          <w:sz w:val="28"/>
          <w:szCs w:val="28"/>
        </w:rPr>
        <w:t xml:space="preserve">Прогноз численности населения муниципального образования  </w:t>
      </w:r>
      <w:r w:rsidR="009B6E21">
        <w:rPr>
          <w:rFonts w:eastAsia="Arial Unicode MS"/>
          <w:sz w:val="28"/>
          <w:szCs w:val="28"/>
        </w:rPr>
        <w:t>Красногвардейское сельское</w:t>
      </w:r>
      <w:r w:rsidRPr="009B6E21">
        <w:rPr>
          <w:rFonts w:eastAsia="Arial Unicode MS"/>
          <w:sz w:val="28"/>
          <w:szCs w:val="28"/>
        </w:rPr>
        <w:t xml:space="preserve"> поселение произведен по следующим проектным этапам:</w:t>
      </w:r>
    </w:p>
    <w:p w:rsidR="00DE14AD" w:rsidRPr="009B6E21" w:rsidRDefault="00DE14AD" w:rsidP="00DE14AD">
      <w:pPr>
        <w:widowControl w:val="0"/>
        <w:numPr>
          <w:ilvl w:val="0"/>
          <w:numId w:val="20"/>
        </w:numPr>
        <w:suppressAutoHyphens/>
        <w:spacing w:line="324" w:lineRule="auto"/>
        <w:contextualSpacing/>
        <w:jc w:val="both"/>
        <w:rPr>
          <w:rFonts w:eastAsia="Arial Unicode MS"/>
          <w:sz w:val="28"/>
          <w:szCs w:val="28"/>
        </w:rPr>
      </w:pPr>
      <w:r w:rsidRPr="009B6E21">
        <w:rPr>
          <w:rFonts w:eastAsia="Arial Unicode MS"/>
          <w:sz w:val="28"/>
          <w:szCs w:val="28"/>
        </w:rPr>
        <w:t>I очередь – ориентировочно до 2015 год;</w:t>
      </w:r>
    </w:p>
    <w:p w:rsidR="00DE14AD" w:rsidRPr="009B6E21" w:rsidRDefault="00DE14AD" w:rsidP="00DE14AD">
      <w:pPr>
        <w:widowControl w:val="0"/>
        <w:numPr>
          <w:ilvl w:val="0"/>
          <w:numId w:val="20"/>
        </w:numPr>
        <w:suppressAutoHyphens/>
        <w:spacing w:line="324" w:lineRule="auto"/>
        <w:contextualSpacing/>
        <w:jc w:val="both"/>
        <w:rPr>
          <w:rFonts w:eastAsia="Arial Unicode MS"/>
          <w:sz w:val="28"/>
          <w:szCs w:val="28"/>
        </w:rPr>
      </w:pPr>
      <w:r w:rsidRPr="009B6E21">
        <w:rPr>
          <w:rFonts w:eastAsia="Arial Unicode MS"/>
          <w:sz w:val="28"/>
          <w:szCs w:val="28"/>
        </w:rPr>
        <w:t>расчетный срок – ориентировочно до 2030 год.</w:t>
      </w:r>
    </w:p>
    <w:p w:rsidR="00DE14AD" w:rsidRPr="009B6E21" w:rsidRDefault="00DE14AD" w:rsidP="00DE14AD">
      <w:pPr>
        <w:suppressAutoHyphens/>
        <w:spacing w:line="324" w:lineRule="auto"/>
        <w:ind w:firstLine="680"/>
        <w:jc w:val="both"/>
        <w:rPr>
          <w:sz w:val="28"/>
          <w:szCs w:val="28"/>
          <w:lang w:eastAsia="ar-SA"/>
        </w:rPr>
      </w:pPr>
      <w:r w:rsidRPr="009B6E21">
        <w:rPr>
          <w:sz w:val="28"/>
          <w:szCs w:val="28"/>
          <w:lang w:eastAsia="ar-SA"/>
        </w:rPr>
        <w:t>В качестве базового года для прогнозных расчетов принят 2009 год.</w:t>
      </w:r>
    </w:p>
    <w:p w:rsidR="00797B32" w:rsidRDefault="00DE14AD" w:rsidP="002409E8">
      <w:pPr>
        <w:widowControl w:val="0"/>
        <w:suppressAutoHyphens/>
        <w:spacing w:line="324" w:lineRule="auto"/>
        <w:ind w:firstLine="709"/>
        <w:contextualSpacing/>
        <w:jc w:val="both"/>
        <w:rPr>
          <w:rFonts w:eastAsia="Arial Unicode MS"/>
          <w:spacing w:val="-4"/>
          <w:sz w:val="28"/>
          <w:szCs w:val="28"/>
        </w:rPr>
      </w:pPr>
      <w:r w:rsidRPr="002409E8">
        <w:rPr>
          <w:rFonts w:eastAsia="Arial Unicode MS"/>
          <w:sz w:val="28"/>
          <w:szCs w:val="28"/>
        </w:rPr>
        <w:t xml:space="preserve">В целом, прогнозная численность  </w:t>
      </w:r>
      <w:r w:rsidR="009B6E21" w:rsidRPr="002409E8">
        <w:rPr>
          <w:rFonts w:eastAsia="Arial Unicode MS"/>
          <w:sz w:val="28"/>
          <w:szCs w:val="28"/>
        </w:rPr>
        <w:t>Красногвардейского сельского</w:t>
      </w:r>
      <w:r w:rsidRPr="002409E8">
        <w:rPr>
          <w:rFonts w:eastAsia="Arial Unicode MS"/>
          <w:sz w:val="28"/>
          <w:szCs w:val="28"/>
        </w:rPr>
        <w:t xml:space="preserve"> поселения на расчетный срок до 2030 года составит </w:t>
      </w:r>
      <w:r w:rsidR="00821ACF" w:rsidRPr="002409E8">
        <w:rPr>
          <w:rFonts w:eastAsia="Arial Unicode MS"/>
          <w:sz w:val="28"/>
          <w:szCs w:val="28"/>
        </w:rPr>
        <w:t>2650</w:t>
      </w:r>
      <w:r w:rsidRPr="002409E8">
        <w:rPr>
          <w:rFonts w:eastAsia="Arial Unicode MS"/>
          <w:sz w:val="28"/>
          <w:szCs w:val="28"/>
        </w:rPr>
        <w:t xml:space="preserve"> человек (увеличение на </w:t>
      </w:r>
      <w:r w:rsidR="00821ACF" w:rsidRPr="002409E8">
        <w:rPr>
          <w:rFonts w:eastAsia="Arial Unicode MS"/>
          <w:sz w:val="28"/>
          <w:szCs w:val="28"/>
        </w:rPr>
        <w:t>20</w:t>
      </w:r>
      <w:r w:rsidRPr="002409E8">
        <w:rPr>
          <w:rFonts w:eastAsia="Arial Unicode MS"/>
          <w:sz w:val="28"/>
          <w:szCs w:val="28"/>
        </w:rPr>
        <w:t>%).</w:t>
      </w:r>
      <w:r w:rsidRPr="00821ACF">
        <w:rPr>
          <w:rFonts w:eastAsia="Arial Unicode MS"/>
          <w:spacing w:val="-4"/>
          <w:sz w:val="28"/>
          <w:szCs w:val="28"/>
        </w:rPr>
        <w:t xml:space="preserve"> </w:t>
      </w:r>
      <w:r w:rsidR="00797B32">
        <w:rPr>
          <w:rFonts w:eastAsia="Arial Unicode MS"/>
          <w:spacing w:val="-4"/>
          <w:sz w:val="28"/>
          <w:szCs w:val="28"/>
        </w:rPr>
        <w:br w:type="page"/>
      </w:r>
    </w:p>
    <w:p w:rsidR="00797B32" w:rsidRDefault="002409E8" w:rsidP="002409E8">
      <w:pPr>
        <w:tabs>
          <w:tab w:val="left" w:pos="6810"/>
        </w:tabs>
        <w:ind w:firstLine="5245"/>
        <w:rPr>
          <w:sz w:val="28"/>
          <w:szCs w:val="28"/>
        </w:rPr>
      </w:pPr>
      <w:r w:rsidRPr="000A27D6">
        <w:rPr>
          <w:i/>
          <w:szCs w:val="28"/>
        </w:rPr>
        <w:lastRenderedPageBreak/>
        <w:t>Существующая и проектная численность</w:t>
      </w:r>
    </w:p>
    <w:tbl>
      <w:tblPr>
        <w:tblW w:w="9356" w:type="dxa"/>
        <w:tblInd w:w="108" w:type="dxa"/>
        <w:tblLayout w:type="fixed"/>
        <w:tblLook w:val="0000"/>
      </w:tblPr>
      <w:tblGrid>
        <w:gridCol w:w="3261"/>
        <w:gridCol w:w="1984"/>
        <w:gridCol w:w="2552"/>
        <w:gridCol w:w="1559"/>
      </w:tblGrid>
      <w:tr w:rsidR="002409E8" w:rsidRPr="000A27D6" w:rsidTr="00D44733">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2409E8" w:rsidRPr="000A27D6" w:rsidRDefault="002409E8" w:rsidP="00D44733">
            <w:pPr>
              <w:snapToGrid w:val="0"/>
              <w:jc w:val="center"/>
              <w:rPr>
                <w:b/>
              </w:rPr>
            </w:pPr>
            <w:r w:rsidRPr="000A27D6">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2409E8" w:rsidRPr="000A27D6" w:rsidRDefault="002409E8" w:rsidP="00D44733">
            <w:pPr>
              <w:snapToGrid w:val="0"/>
              <w:jc w:val="center"/>
              <w:rPr>
                <w:b/>
              </w:rPr>
            </w:pPr>
            <w:r>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2409E8" w:rsidRPr="000A27D6" w:rsidRDefault="002409E8" w:rsidP="00D44733">
            <w:pPr>
              <w:snapToGrid w:val="0"/>
              <w:jc w:val="center"/>
              <w:rPr>
                <w:b/>
              </w:rPr>
            </w:pPr>
            <w:r w:rsidRPr="000A27D6">
              <w:rPr>
                <w:b/>
              </w:rPr>
              <w:t>Прогноз на расчетный срок</w:t>
            </w:r>
            <w:r>
              <w:rPr>
                <w:b/>
              </w:rPr>
              <w:t>,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2409E8" w:rsidRPr="000A27D6" w:rsidRDefault="002409E8" w:rsidP="00D44733">
            <w:pPr>
              <w:snapToGrid w:val="0"/>
              <w:jc w:val="center"/>
              <w:rPr>
                <w:b/>
              </w:rPr>
            </w:pPr>
            <w:r w:rsidRPr="000A27D6">
              <w:rPr>
                <w:b/>
              </w:rPr>
              <w:t>Прирост</w:t>
            </w:r>
            <w:r>
              <w:rPr>
                <w:b/>
              </w:rPr>
              <w:t>, чел.</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 xml:space="preserve">село Гусаровское </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1448</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1770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322</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 xml:space="preserve">хутор Веселый </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11</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20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9</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хутор Гоголевский</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16</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20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4</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село Пискуновское</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497</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600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103</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хутор Розановский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53</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47</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хутор Стукановский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28</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40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12</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хутор Троицкий</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41</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60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19</w:t>
            </w:r>
          </w:p>
        </w:tc>
      </w:tr>
      <w:tr w:rsidR="002409E8" w:rsidRPr="000A27D6" w:rsidTr="00D44733">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2409E8" w:rsidRPr="0091100F" w:rsidRDefault="002409E8" w:rsidP="00D44733">
            <w:r w:rsidRPr="0091100F">
              <w:t>хутор Улановский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color w:val="000000"/>
              </w:rPr>
            </w:pPr>
            <w:r w:rsidRPr="00E557BE">
              <w:rPr>
                <w:color w:val="000000"/>
              </w:rPr>
              <w:t>29</w:t>
            </w:r>
          </w:p>
        </w:tc>
        <w:tc>
          <w:tcPr>
            <w:tcW w:w="2552" w:type="dxa"/>
            <w:tcBorders>
              <w:top w:val="single" w:sz="4" w:space="0" w:color="auto"/>
              <w:left w:val="single" w:sz="4" w:space="0" w:color="auto"/>
              <w:bottom w:val="single" w:sz="4" w:space="0" w:color="auto"/>
              <w:right w:val="single" w:sz="4" w:space="0" w:color="auto"/>
            </w:tcBorders>
            <w:vAlign w:val="bottom"/>
          </w:tcPr>
          <w:p w:rsidR="002409E8" w:rsidRPr="00E557BE" w:rsidRDefault="002409E8" w:rsidP="00D44733">
            <w:pPr>
              <w:jc w:val="center"/>
              <w:rPr>
                <w:color w:val="000000"/>
              </w:rPr>
            </w:pPr>
            <w:r w:rsidRPr="00E557BE">
              <w:rPr>
                <w:color w:val="000000"/>
              </w:rPr>
              <w:t>40</w:t>
            </w:r>
          </w:p>
        </w:tc>
        <w:tc>
          <w:tcPr>
            <w:tcW w:w="1559" w:type="dxa"/>
            <w:tcBorders>
              <w:top w:val="single" w:sz="4" w:space="0" w:color="auto"/>
              <w:left w:val="single" w:sz="4" w:space="0" w:color="auto"/>
              <w:bottom w:val="single" w:sz="4" w:space="0" w:color="auto"/>
              <w:right w:val="single" w:sz="4" w:space="0" w:color="auto"/>
            </w:tcBorders>
            <w:vAlign w:val="center"/>
          </w:tcPr>
          <w:p w:rsidR="002409E8" w:rsidRPr="00E557BE" w:rsidRDefault="002409E8" w:rsidP="00D44733">
            <w:pPr>
              <w:jc w:val="center"/>
              <w:rPr>
                <w:bCs/>
                <w:color w:val="000000"/>
              </w:rPr>
            </w:pPr>
            <w:r w:rsidRPr="00E557BE">
              <w:rPr>
                <w:bCs/>
                <w:color w:val="000000"/>
              </w:rPr>
              <w:t>11</w:t>
            </w:r>
          </w:p>
        </w:tc>
      </w:tr>
      <w:tr w:rsidR="002409E8" w:rsidRPr="00E557BE" w:rsidTr="00D44733">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E557BE" w:rsidRDefault="002409E8" w:rsidP="00D44733">
            <w:pPr>
              <w:jc w:val="right"/>
              <w:rPr>
                <w:b/>
              </w:rPr>
            </w:pPr>
            <w:r w:rsidRPr="00E557BE">
              <w:rPr>
                <w:b/>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E557BE" w:rsidRDefault="002409E8" w:rsidP="00D44733">
            <w:pPr>
              <w:jc w:val="center"/>
              <w:rPr>
                <w:b/>
                <w:color w:val="000000"/>
                <w:sz w:val="22"/>
                <w:szCs w:val="22"/>
              </w:rPr>
            </w:pPr>
            <w:r w:rsidRPr="00E557BE">
              <w:rPr>
                <w:b/>
                <w:color w:val="000000"/>
                <w:sz w:val="22"/>
                <w:szCs w:val="22"/>
              </w:rPr>
              <w:t>2123</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E557BE" w:rsidRDefault="002409E8" w:rsidP="00D44733">
            <w:pPr>
              <w:jc w:val="center"/>
              <w:rPr>
                <w:b/>
                <w:color w:val="000000"/>
                <w:sz w:val="22"/>
                <w:szCs w:val="22"/>
              </w:rPr>
            </w:pPr>
            <w:r w:rsidRPr="00E557BE">
              <w:rPr>
                <w:b/>
                <w:color w:val="000000"/>
                <w:sz w:val="22"/>
                <w:szCs w:val="22"/>
              </w:rPr>
              <w:t>2650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E8" w:rsidRPr="00E557BE" w:rsidRDefault="002409E8" w:rsidP="00D44733">
            <w:pPr>
              <w:jc w:val="center"/>
              <w:rPr>
                <w:b/>
                <w:bCs/>
                <w:color w:val="000000"/>
              </w:rPr>
            </w:pPr>
            <w:r w:rsidRPr="00E557BE">
              <w:rPr>
                <w:b/>
                <w:bCs/>
                <w:color w:val="000000"/>
              </w:rPr>
              <w:t>527</w:t>
            </w:r>
          </w:p>
        </w:tc>
      </w:tr>
    </w:tbl>
    <w:p w:rsidR="002409E8" w:rsidRDefault="002409E8" w:rsidP="00797B32">
      <w:pPr>
        <w:tabs>
          <w:tab w:val="left" w:pos="6810"/>
        </w:tabs>
        <w:rPr>
          <w:sz w:val="28"/>
          <w:szCs w:val="28"/>
        </w:rPr>
      </w:pPr>
    </w:p>
    <w:p w:rsidR="00797B32" w:rsidRDefault="00797B32" w:rsidP="00797B32">
      <w:pPr>
        <w:tabs>
          <w:tab w:val="left" w:pos="6810"/>
        </w:tabs>
        <w:rPr>
          <w:sz w:val="28"/>
          <w:szCs w:val="28"/>
        </w:rPr>
      </w:pPr>
    </w:p>
    <w:p w:rsidR="00EA02F7" w:rsidRPr="00DB5F96" w:rsidRDefault="00797B32" w:rsidP="00797B32">
      <w:pPr>
        <w:pStyle w:val="-2"/>
        <w:ind w:left="792"/>
        <w:rPr>
          <w:u w:val="single"/>
        </w:rPr>
      </w:pPr>
      <w:r>
        <w:tab/>
      </w:r>
      <w:r w:rsidR="00DB5F96" w:rsidRPr="00DB5F96">
        <w:rPr>
          <w:u w:val="single"/>
        </w:rPr>
        <w:t xml:space="preserve"> </w:t>
      </w:r>
      <w:bookmarkStart w:id="10" w:name="_Toc298765934"/>
      <w:r w:rsidR="00EA02F7" w:rsidRPr="00DB5F96">
        <w:rPr>
          <w:u w:val="single"/>
        </w:rPr>
        <w:t>Проектное использование территории поселения, баланс земель по категориям</w:t>
      </w:r>
      <w:r w:rsidR="00A10002" w:rsidRPr="00DB5F96">
        <w:rPr>
          <w:u w:val="single"/>
        </w:rPr>
        <w:t>.</w:t>
      </w:r>
      <w:bookmarkEnd w:id="10"/>
    </w:p>
    <w:p w:rsidR="006F609B" w:rsidRDefault="006F609B" w:rsidP="003C4345">
      <w:pPr>
        <w:pStyle w:val="-2"/>
        <w:numPr>
          <w:ilvl w:val="0"/>
          <w:numId w:val="0"/>
        </w:numPr>
        <w:ind w:firstLine="426"/>
      </w:pPr>
    </w:p>
    <w:p w:rsidR="00B064FA" w:rsidRPr="00042240" w:rsidRDefault="00B064FA" w:rsidP="003C4345">
      <w:pPr>
        <w:spacing w:line="372" w:lineRule="auto"/>
        <w:ind w:firstLine="426"/>
        <w:jc w:val="both"/>
        <w:rPr>
          <w:rFonts w:cs="Tahoma"/>
          <w:sz w:val="28"/>
          <w:szCs w:val="28"/>
        </w:rPr>
      </w:pPr>
      <w:r w:rsidRPr="00042240">
        <w:rPr>
          <w:bCs/>
          <w:sz w:val="28"/>
          <w:szCs w:val="28"/>
        </w:rPr>
        <w:t xml:space="preserve">Территория </w:t>
      </w:r>
      <w:r w:rsidR="00C52A04" w:rsidRPr="00C52A04">
        <w:rPr>
          <w:sz w:val="28"/>
          <w:szCs w:val="28"/>
        </w:rPr>
        <w:t>Красногвардейского</w:t>
      </w:r>
      <w:r w:rsidR="00D177CE" w:rsidRPr="00042240">
        <w:rPr>
          <w:bCs/>
          <w:sz w:val="28"/>
          <w:szCs w:val="28"/>
        </w:rPr>
        <w:t xml:space="preserve"> </w:t>
      </w:r>
      <w:r w:rsidR="00D177CE">
        <w:rPr>
          <w:bCs/>
          <w:sz w:val="28"/>
          <w:szCs w:val="28"/>
        </w:rPr>
        <w:t xml:space="preserve">сельского </w:t>
      </w:r>
      <w:r w:rsidRPr="00042240">
        <w:rPr>
          <w:bCs/>
          <w:sz w:val="28"/>
          <w:szCs w:val="28"/>
        </w:rPr>
        <w:t>поселения в административных границах, установленн</w:t>
      </w:r>
      <w:r w:rsidR="00CC6312">
        <w:rPr>
          <w:bCs/>
          <w:sz w:val="28"/>
          <w:szCs w:val="28"/>
        </w:rPr>
        <w:t>а</w:t>
      </w:r>
      <w:r w:rsidRPr="00042240">
        <w:rPr>
          <w:bCs/>
          <w:sz w:val="28"/>
          <w:szCs w:val="28"/>
        </w:rPr>
        <w:t xml:space="preserve"> Законом Краснодарского края </w:t>
      </w:r>
      <w:r w:rsidRPr="00BD6C03">
        <w:rPr>
          <w:rFonts w:cs="Tahoma"/>
          <w:sz w:val="28"/>
          <w:szCs w:val="28"/>
        </w:rPr>
        <w:t xml:space="preserve">от </w:t>
      </w:r>
      <w:r w:rsidR="005C667B">
        <w:rPr>
          <w:rFonts w:cs="Tahoma"/>
          <w:sz w:val="28"/>
          <w:szCs w:val="28"/>
        </w:rPr>
        <w:t xml:space="preserve">2 июля </w:t>
      </w:r>
      <w:r w:rsidRPr="00BD6C03">
        <w:rPr>
          <w:rFonts w:cs="Tahoma"/>
          <w:sz w:val="28"/>
          <w:szCs w:val="28"/>
        </w:rPr>
        <w:t xml:space="preserve"> 2004 года № 7</w:t>
      </w:r>
      <w:r w:rsidR="005C667B">
        <w:rPr>
          <w:rFonts w:cs="Tahoma"/>
          <w:sz w:val="28"/>
          <w:szCs w:val="28"/>
        </w:rPr>
        <w:t>49</w:t>
      </w:r>
      <w:r w:rsidRPr="00BD6C03">
        <w:rPr>
          <w:rFonts w:cs="Tahoma"/>
          <w:sz w:val="28"/>
          <w:szCs w:val="28"/>
        </w:rPr>
        <w:t xml:space="preserve">-КЗ «Об установлении границ муниципального образования </w:t>
      </w:r>
      <w:r w:rsidR="005C667B">
        <w:rPr>
          <w:rFonts w:cs="Tahoma"/>
          <w:sz w:val="28"/>
          <w:szCs w:val="28"/>
        </w:rPr>
        <w:t>Отрадненский</w:t>
      </w:r>
      <w:r w:rsidRPr="00BD6C03">
        <w:rPr>
          <w:rFonts w:cs="Tahoma"/>
          <w:sz w:val="28"/>
          <w:szCs w:val="28"/>
        </w:rPr>
        <w:t xml:space="preserve"> район, наделении его статусом муниципального района, образовани</w:t>
      </w:r>
      <w:r w:rsidR="005C667B">
        <w:rPr>
          <w:rFonts w:cs="Tahoma"/>
          <w:sz w:val="28"/>
          <w:szCs w:val="28"/>
        </w:rPr>
        <w:t>и</w:t>
      </w:r>
      <w:r w:rsidRPr="00BD6C03">
        <w:rPr>
          <w:rFonts w:cs="Tahoma"/>
          <w:sz w:val="28"/>
          <w:szCs w:val="28"/>
        </w:rPr>
        <w:t xml:space="preserve"> в его составе муниципальных образований –</w:t>
      </w:r>
      <w:r w:rsidR="005C667B">
        <w:rPr>
          <w:rFonts w:cs="Tahoma"/>
          <w:sz w:val="28"/>
          <w:szCs w:val="28"/>
        </w:rPr>
        <w:t xml:space="preserve"> </w:t>
      </w:r>
      <w:r w:rsidRPr="00BD6C03">
        <w:rPr>
          <w:rFonts w:cs="Tahoma"/>
          <w:sz w:val="28"/>
          <w:szCs w:val="28"/>
        </w:rPr>
        <w:t>сельских поселе</w:t>
      </w:r>
      <w:r w:rsidR="00CC6312">
        <w:rPr>
          <w:rFonts w:cs="Tahoma"/>
          <w:sz w:val="28"/>
          <w:szCs w:val="28"/>
        </w:rPr>
        <w:t>ний – и установлении их границ»</w:t>
      </w:r>
      <w:r w:rsidRPr="00BD6C03">
        <w:rPr>
          <w:rFonts w:cs="Tahoma"/>
          <w:sz w:val="28"/>
          <w:szCs w:val="28"/>
        </w:rPr>
        <w:t xml:space="preserve"> </w:t>
      </w:r>
      <w:r w:rsidR="00CC6312">
        <w:rPr>
          <w:rFonts w:cs="Tahoma"/>
          <w:sz w:val="28"/>
          <w:szCs w:val="28"/>
        </w:rPr>
        <w:t>и</w:t>
      </w:r>
      <w:r w:rsidR="005C667B">
        <w:rPr>
          <w:rFonts w:cs="Tahoma"/>
          <w:sz w:val="28"/>
          <w:szCs w:val="28"/>
        </w:rPr>
        <w:t xml:space="preserve"> </w:t>
      </w:r>
      <w:r w:rsidRPr="00042240">
        <w:rPr>
          <w:sz w:val="28"/>
          <w:szCs w:val="28"/>
        </w:rPr>
        <w:t xml:space="preserve">составляет </w:t>
      </w:r>
      <w:r>
        <w:rPr>
          <w:sz w:val="28"/>
          <w:szCs w:val="28"/>
        </w:rPr>
        <w:t xml:space="preserve"> </w:t>
      </w:r>
      <w:r w:rsidR="00C52A04">
        <w:rPr>
          <w:sz w:val="28"/>
          <w:szCs w:val="28"/>
        </w:rPr>
        <w:t>12</w:t>
      </w:r>
      <w:r w:rsidR="00CC6312">
        <w:rPr>
          <w:sz w:val="28"/>
          <w:szCs w:val="28"/>
        </w:rPr>
        <w:t>309</w:t>
      </w:r>
      <w:r w:rsidR="00713B82">
        <w:rPr>
          <w:sz w:val="28"/>
          <w:szCs w:val="28"/>
        </w:rPr>
        <w:t xml:space="preserve"> </w:t>
      </w:r>
      <w:r w:rsidRPr="00042240">
        <w:rPr>
          <w:sz w:val="28"/>
          <w:szCs w:val="28"/>
        </w:rPr>
        <w:t>га.</w:t>
      </w:r>
    </w:p>
    <w:p w:rsidR="00B064FA" w:rsidRPr="00042240" w:rsidRDefault="00B064FA" w:rsidP="003C4345">
      <w:pPr>
        <w:spacing w:line="372" w:lineRule="auto"/>
        <w:ind w:firstLine="426"/>
        <w:jc w:val="both"/>
        <w:rPr>
          <w:rFonts w:cs="Tahoma"/>
          <w:sz w:val="28"/>
          <w:szCs w:val="28"/>
        </w:rPr>
      </w:pPr>
      <w:r w:rsidRPr="00BD6C03">
        <w:rPr>
          <w:rFonts w:cs="Tahoma"/>
          <w:sz w:val="28"/>
          <w:szCs w:val="28"/>
        </w:rPr>
        <w:t>Границы</w:t>
      </w:r>
      <w:r w:rsidR="005C667B">
        <w:rPr>
          <w:rFonts w:cs="Tahoma"/>
          <w:sz w:val="28"/>
          <w:szCs w:val="28"/>
        </w:rPr>
        <w:t xml:space="preserve"> </w:t>
      </w:r>
      <w:r w:rsidRPr="00BD6C03">
        <w:rPr>
          <w:rFonts w:cs="Tahoma"/>
          <w:sz w:val="28"/>
          <w:szCs w:val="28"/>
        </w:rPr>
        <w:t xml:space="preserve">населенных пунктов установлены </w:t>
      </w:r>
      <w:r w:rsidR="006377A4">
        <w:rPr>
          <w:rFonts w:cs="Tahoma"/>
          <w:sz w:val="28"/>
          <w:szCs w:val="28"/>
        </w:rPr>
        <w:t>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r w:rsidR="008D1BD6">
        <w:rPr>
          <w:rFonts w:cs="Tahoma"/>
          <w:sz w:val="28"/>
          <w:szCs w:val="28"/>
        </w:rPr>
        <w:t>.</w:t>
      </w:r>
    </w:p>
    <w:p w:rsidR="00B07D63" w:rsidRDefault="006377A4" w:rsidP="00B07D63">
      <w:pPr>
        <w:spacing w:line="360" w:lineRule="auto"/>
        <w:ind w:firstLine="426"/>
        <w:jc w:val="both"/>
        <w:rPr>
          <w:sz w:val="28"/>
          <w:szCs w:val="28"/>
        </w:rPr>
      </w:pPr>
      <w:r>
        <w:rPr>
          <w:bCs/>
          <w:sz w:val="28"/>
          <w:szCs w:val="28"/>
        </w:rPr>
        <w:t xml:space="preserve">Учитывая тот факт, что площади земель в утвержденных границах населенных пунктов, достаточны для их развития на расчетный срок генерального плана, данным проектом не </w:t>
      </w:r>
      <w:r w:rsidR="00B07D63" w:rsidRPr="006A4891">
        <w:rPr>
          <w:sz w:val="28"/>
          <w:szCs w:val="28"/>
        </w:rPr>
        <w:t xml:space="preserve">планируется увеличение площади </w:t>
      </w:r>
      <w:r w:rsidR="00B07D63">
        <w:rPr>
          <w:sz w:val="28"/>
          <w:szCs w:val="28"/>
        </w:rPr>
        <w:t xml:space="preserve">земель </w:t>
      </w:r>
      <w:r w:rsidR="00B07D63" w:rsidRPr="006A4891">
        <w:rPr>
          <w:sz w:val="28"/>
          <w:szCs w:val="28"/>
        </w:rPr>
        <w:t xml:space="preserve">населенных пунктов и перевод земель </w:t>
      </w:r>
      <w:r w:rsidR="00B07D63">
        <w:rPr>
          <w:sz w:val="28"/>
          <w:szCs w:val="28"/>
        </w:rPr>
        <w:t>из одной категории в другую.</w:t>
      </w:r>
      <w:r w:rsidR="00B07D63" w:rsidRPr="006A4891">
        <w:rPr>
          <w:sz w:val="28"/>
          <w:szCs w:val="28"/>
        </w:rPr>
        <w:t xml:space="preserve"> </w:t>
      </w:r>
    </w:p>
    <w:p w:rsidR="00B064FA" w:rsidRDefault="00B064FA" w:rsidP="003C4345">
      <w:pPr>
        <w:spacing w:line="360" w:lineRule="auto"/>
        <w:ind w:firstLine="426"/>
        <w:jc w:val="both"/>
        <w:rPr>
          <w:bCs/>
          <w:sz w:val="28"/>
          <w:szCs w:val="28"/>
        </w:rPr>
      </w:pPr>
      <w:r w:rsidRPr="007F38A5">
        <w:rPr>
          <w:sz w:val="28"/>
          <w:szCs w:val="28"/>
        </w:rPr>
        <w:t xml:space="preserve">Структура существующего и прогнозируемого использования земель </w:t>
      </w:r>
      <w:r w:rsidR="00C52A04">
        <w:rPr>
          <w:sz w:val="28"/>
          <w:szCs w:val="28"/>
        </w:rPr>
        <w:t>Красногвардейского</w:t>
      </w:r>
      <w:r w:rsidR="00BB36CD">
        <w:rPr>
          <w:sz w:val="28"/>
          <w:szCs w:val="28"/>
        </w:rPr>
        <w:t xml:space="preserve"> </w:t>
      </w:r>
      <w:r w:rsidR="0078002F">
        <w:rPr>
          <w:sz w:val="28"/>
          <w:szCs w:val="28"/>
        </w:rPr>
        <w:t>сель</w:t>
      </w:r>
      <w:r w:rsidR="00BB36CD">
        <w:rPr>
          <w:sz w:val="28"/>
          <w:szCs w:val="28"/>
        </w:rPr>
        <w:t>ского</w:t>
      </w:r>
      <w:r w:rsidRPr="007F38A5">
        <w:rPr>
          <w:sz w:val="28"/>
          <w:szCs w:val="28"/>
        </w:rPr>
        <w:t xml:space="preserve"> поселения</w:t>
      </w:r>
      <w:r w:rsidRPr="007F38A5">
        <w:rPr>
          <w:bCs/>
          <w:sz w:val="28"/>
          <w:szCs w:val="28"/>
        </w:rPr>
        <w:t xml:space="preserve"> представлена в таблице: </w:t>
      </w:r>
    </w:p>
    <w:p w:rsidR="002409E8" w:rsidRDefault="002409E8">
      <w:pPr>
        <w:rPr>
          <w:bCs/>
          <w:i/>
          <w:sz w:val="24"/>
          <w:szCs w:val="24"/>
        </w:rPr>
      </w:pPr>
      <w:r>
        <w:rPr>
          <w:bCs/>
          <w:i/>
          <w:sz w:val="24"/>
          <w:szCs w:val="24"/>
        </w:rPr>
        <w:br w:type="page"/>
      </w:r>
    </w:p>
    <w:p w:rsidR="00797B32" w:rsidRDefault="00797B32" w:rsidP="003C4345">
      <w:pPr>
        <w:ind w:firstLine="426"/>
        <w:jc w:val="center"/>
        <w:rPr>
          <w:bCs/>
          <w:i/>
          <w:sz w:val="24"/>
          <w:szCs w:val="24"/>
        </w:rPr>
      </w:pPr>
    </w:p>
    <w:p w:rsidR="00B064FA" w:rsidRPr="006025FD" w:rsidRDefault="00BB36CD" w:rsidP="00797B32">
      <w:pPr>
        <w:ind w:firstLine="5245"/>
        <w:jc w:val="center"/>
        <w:rPr>
          <w:bCs/>
          <w:i/>
          <w:sz w:val="24"/>
          <w:szCs w:val="24"/>
        </w:rPr>
      </w:pPr>
      <w:r w:rsidRPr="006025FD">
        <w:rPr>
          <w:bCs/>
          <w:i/>
          <w:sz w:val="24"/>
          <w:szCs w:val="24"/>
        </w:rPr>
        <w:t xml:space="preserve">Распределение земель </w:t>
      </w:r>
      <w:r w:rsidR="00B064FA" w:rsidRPr="006025FD">
        <w:rPr>
          <w:bCs/>
          <w:i/>
          <w:sz w:val="24"/>
          <w:szCs w:val="24"/>
        </w:rPr>
        <w:t xml:space="preserve"> по категориям.</w:t>
      </w:r>
    </w:p>
    <w:tbl>
      <w:tblPr>
        <w:tblStyle w:val="a7"/>
        <w:tblW w:w="9639" w:type="dxa"/>
        <w:tblLayout w:type="fixed"/>
        <w:tblLook w:val="01E0"/>
      </w:tblPr>
      <w:tblGrid>
        <w:gridCol w:w="692"/>
        <w:gridCol w:w="3811"/>
        <w:gridCol w:w="1984"/>
        <w:gridCol w:w="992"/>
        <w:gridCol w:w="1134"/>
        <w:gridCol w:w="1026"/>
      </w:tblGrid>
      <w:tr w:rsidR="00B064FA" w:rsidTr="00204B01">
        <w:tc>
          <w:tcPr>
            <w:tcW w:w="692" w:type="dxa"/>
            <w:vAlign w:val="center"/>
          </w:tcPr>
          <w:p w:rsidR="00B064FA" w:rsidRPr="007F38A5" w:rsidRDefault="00B064FA" w:rsidP="00204B01">
            <w:pPr>
              <w:tabs>
                <w:tab w:val="left" w:pos="284"/>
                <w:tab w:val="left" w:pos="426"/>
                <w:tab w:val="left" w:pos="567"/>
              </w:tabs>
              <w:jc w:val="center"/>
            </w:pPr>
            <w:r w:rsidRPr="007F38A5">
              <w:t>№пп</w:t>
            </w:r>
          </w:p>
        </w:tc>
        <w:tc>
          <w:tcPr>
            <w:tcW w:w="3811" w:type="dxa"/>
            <w:vAlign w:val="center"/>
          </w:tcPr>
          <w:p w:rsidR="00B064FA" w:rsidRPr="007F38A5" w:rsidRDefault="00B064FA" w:rsidP="00204B01">
            <w:pPr>
              <w:tabs>
                <w:tab w:val="left" w:pos="284"/>
                <w:tab w:val="left" w:pos="426"/>
                <w:tab w:val="left" w:pos="567"/>
              </w:tabs>
              <w:jc w:val="center"/>
            </w:pPr>
            <w:r w:rsidRPr="007F38A5">
              <w:t>Категория земель</w:t>
            </w:r>
          </w:p>
        </w:tc>
        <w:tc>
          <w:tcPr>
            <w:tcW w:w="1984" w:type="dxa"/>
            <w:shd w:val="clear" w:color="auto" w:fill="auto"/>
            <w:vAlign w:val="center"/>
          </w:tcPr>
          <w:p w:rsidR="00B064FA" w:rsidRPr="007F38A5" w:rsidRDefault="00B064FA" w:rsidP="00204B01">
            <w:pPr>
              <w:tabs>
                <w:tab w:val="left" w:pos="284"/>
                <w:tab w:val="left" w:pos="426"/>
                <w:tab w:val="left" w:pos="567"/>
              </w:tabs>
              <w:jc w:val="center"/>
            </w:pPr>
            <w:r w:rsidRPr="007F38A5">
              <w:t xml:space="preserve">Площадь территории, </w:t>
            </w:r>
            <w:r w:rsidRPr="00AA7007">
              <w:t xml:space="preserve">га </w:t>
            </w:r>
            <w:r w:rsidRPr="00C13D8F">
              <w:t>(по данным земельного кадастра на 01.06.08)</w:t>
            </w:r>
          </w:p>
        </w:tc>
        <w:tc>
          <w:tcPr>
            <w:tcW w:w="992" w:type="dxa"/>
            <w:vAlign w:val="center"/>
          </w:tcPr>
          <w:p w:rsidR="00B064FA" w:rsidRPr="007F38A5" w:rsidRDefault="00B064FA" w:rsidP="00204B01">
            <w:pPr>
              <w:tabs>
                <w:tab w:val="left" w:pos="284"/>
                <w:tab w:val="left" w:pos="426"/>
                <w:tab w:val="left" w:pos="567"/>
              </w:tabs>
              <w:jc w:val="center"/>
            </w:pPr>
            <w:r w:rsidRPr="007F38A5">
              <w:t>% от общей площади земель</w:t>
            </w:r>
          </w:p>
        </w:tc>
        <w:tc>
          <w:tcPr>
            <w:tcW w:w="1134" w:type="dxa"/>
            <w:vAlign w:val="center"/>
          </w:tcPr>
          <w:p w:rsidR="00B064FA" w:rsidRPr="007F38A5" w:rsidRDefault="00B064FA" w:rsidP="00204B01">
            <w:pPr>
              <w:tabs>
                <w:tab w:val="left" w:pos="284"/>
                <w:tab w:val="left" w:pos="426"/>
                <w:tab w:val="left" w:pos="567"/>
              </w:tabs>
              <w:jc w:val="center"/>
            </w:pPr>
            <w:r w:rsidRPr="007F38A5">
              <w:t>Площадь территории</w:t>
            </w:r>
            <w:r>
              <w:t xml:space="preserve"> на расчетный срок, га</w:t>
            </w:r>
          </w:p>
        </w:tc>
        <w:tc>
          <w:tcPr>
            <w:tcW w:w="1026" w:type="dxa"/>
            <w:vAlign w:val="center"/>
          </w:tcPr>
          <w:p w:rsidR="00B064FA" w:rsidRPr="007F38A5" w:rsidRDefault="00B064FA" w:rsidP="00204B01">
            <w:pPr>
              <w:tabs>
                <w:tab w:val="left" w:pos="284"/>
                <w:tab w:val="left" w:pos="426"/>
                <w:tab w:val="left" w:pos="567"/>
              </w:tabs>
              <w:jc w:val="center"/>
            </w:pPr>
            <w:r w:rsidRPr="007F38A5">
              <w:t>% от общей площади земель</w:t>
            </w:r>
          </w:p>
        </w:tc>
      </w:tr>
      <w:tr w:rsidR="00B064FA" w:rsidTr="00204B01">
        <w:tc>
          <w:tcPr>
            <w:tcW w:w="692" w:type="dxa"/>
            <w:vAlign w:val="center"/>
          </w:tcPr>
          <w:p w:rsidR="00B064FA" w:rsidRPr="007F38A5" w:rsidRDefault="00B064FA" w:rsidP="00204B01">
            <w:pPr>
              <w:tabs>
                <w:tab w:val="left" w:pos="284"/>
                <w:tab w:val="left" w:pos="426"/>
                <w:tab w:val="left" w:pos="567"/>
              </w:tabs>
              <w:jc w:val="center"/>
              <w:rPr>
                <w:sz w:val="24"/>
                <w:szCs w:val="24"/>
              </w:rPr>
            </w:pPr>
            <w:r w:rsidRPr="007F38A5">
              <w:rPr>
                <w:sz w:val="24"/>
                <w:szCs w:val="24"/>
              </w:rPr>
              <w:t>1</w:t>
            </w: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Земли населенных пунктов</w:t>
            </w:r>
          </w:p>
        </w:tc>
        <w:tc>
          <w:tcPr>
            <w:tcW w:w="198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1171</w:t>
            </w:r>
          </w:p>
        </w:tc>
        <w:tc>
          <w:tcPr>
            <w:tcW w:w="992"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9</w:t>
            </w:r>
          </w:p>
        </w:tc>
        <w:tc>
          <w:tcPr>
            <w:tcW w:w="113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1171</w:t>
            </w:r>
          </w:p>
        </w:tc>
        <w:tc>
          <w:tcPr>
            <w:tcW w:w="1026"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9</w:t>
            </w:r>
          </w:p>
        </w:tc>
      </w:tr>
      <w:tr w:rsidR="00B064FA" w:rsidTr="00204B01">
        <w:tc>
          <w:tcPr>
            <w:tcW w:w="692" w:type="dxa"/>
            <w:vAlign w:val="center"/>
          </w:tcPr>
          <w:p w:rsidR="00B064FA" w:rsidRPr="007F38A5" w:rsidRDefault="00AB0F4F" w:rsidP="00204B01">
            <w:pPr>
              <w:tabs>
                <w:tab w:val="left" w:pos="284"/>
                <w:tab w:val="left" w:pos="426"/>
                <w:tab w:val="left" w:pos="567"/>
              </w:tabs>
              <w:jc w:val="center"/>
              <w:rPr>
                <w:sz w:val="24"/>
                <w:szCs w:val="24"/>
              </w:rPr>
            </w:pPr>
            <w:r>
              <w:rPr>
                <w:sz w:val="24"/>
                <w:szCs w:val="24"/>
              </w:rPr>
              <w:t>2</w:t>
            </w: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Земли промышленности, транспорта, энергетики, связи, и иного спец. назначения</w:t>
            </w:r>
          </w:p>
        </w:tc>
        <w:tc>
          <w:tcPr>
            <w:tcW w:w="198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121</w:t>
            </w:r>
          </w:p>
        </w:tc>
        <w:tc>
          <w:tcPr>
            <w:tcW w:w="992"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w:t>
            </w:r>
          </w:p>
        </w:tc>
        <w:tc>
          <w:tcPr>
            <w:tcW w:w="113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121</w:t>
            </w:r>
          </w:p>
        </w:tc>
        <w:tc>
          <w:tcPr>
            <w:tcW w:w="1026" w:type="dxa"/>
            <w:vAlign w:val="center"/>
          </w:tcPr>
          <w:p w:rsidR="00B064FA" w:rsidRPr="007F38A5" w:rsidRDefault="00C52A04" w:rsidP="00E5794C">
            <w:pPr>
              <w:tabs>
                <w:tab w:val="left" w:pos="284"/>
                <w:tab w:val="left" w:pos="426"/>
                <w:tab w:val="left" w:pos="567"/>
              </w:tabs>
              <w:jc w:val="center"/>
              <w:rPr>
                <w:sz w:val="24"/>
                <w:szCs w:val="24"/>
              </w:rPr>
            </w:pPr>
            <w:r>
              <w:rPr>
                <w:sz w:val="24"/>
                <w:szCs w:val="24"/>
              </w:rPr>
              <w:t>1</w:t>
            </w:r>
          </w:p>
        </w:tc>
      </w:tr>
      <w:tr w:rsidR="00B064FA" w:rsidTr="00204B01">
        <w:tc>
          <w:tcPr>
            <w:tcW w:w="692" w:type="dxa"/>
            <w:vAlign w:val="center"/>
          </w:tcPr>
          <w:p w:rsidR="00B064FA" w:rsidRPr="007F38A5" w:rsidRDefault="00AB0F4F" w:rsidP="00204B01">
            <w:pPr>
              <w:tabs>
                <w:tab w:val="left" w:pos="284"/>
                <w:tab w:val="left" w:pos="426"/>
                <w:tab w:val="left" w:pos="567"/>
              </w:tabs>
              <w:jc w:val="center"/>
              <w:rPr>
                <w:sz w:val="24"/>
                <w:szCs w:val="24"/>
              </w:rPr>
            </w:pPr>
            <w:r>
              <w:rPr>
                <w:sz w:val="24"/>
                <w:szCs w:val="24"/>
              </w:rPr>
              <w:t>3</w:t>
            </w: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Земли сельскохозяйственного назначения</w:t>
            </w:r>
          </w:p>
        </w:tc>
        <w:tc>
          <w:tcPr>
            <w:tcW w:w="198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10913</w:t>
            </w:r>
          </w:p>
        </w:tc>
        <w:tc>
          <w:tcPr>
            <w:tcW w:w="992"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89</w:t>
            </w:r>
          </w:p>
        </w:tc>
        <w:tc>
          <w:tcPr>
            <w:tcW w:w="1134" w:type="dxa"/>
            <w:vAlign w:val="center"/>
          </w:tcPr>
          <w:p w:rsidR="00B064FA" w:rsidRPr="007F38A5" w:rsidRDefault="00C52A04" w:rsidP="00E5794C">
            <w:pPr>
              <w:tabs>
                <w:tab w:val="left" w:pos="284"/>
                <w:tab w:val="left" w:pos="426"/>
                <w:tab w:val="left" w:pos="567"/>
              </w:tabs>
              <w:jc w:val="center"/>
              <w:rPr>
                <w:sz w:val="24"/>
                <w:szCs w:val="24"/>
              </w:rPr>
            </w:pPr>
            <w:r>
              <w:rPr>
                <w:sz w:val="24"/>
                <w:szCs w:val="24"/>
              </w:rPr>
              <w:t>10913</w:t>
            </w:r>
          </w:p>
        </w:tc>
        <w:tc>
          <w:tcPr>
            <w:tcW w:w="1026" w:type="dxa"/>
            <w:vAlign w:val="center"/>
          </w:tcPr>
          <w:p w:rsidR="00B064FA" w:rsidRPr="007F38A5" w:rsidRDefault="00C52A04" w:rsidP="00E5794C">
            <w:pPr>
              <w:tabs>
                <w:tab w:val="left" w:pos="284"/>
                <w:tab w:val="left" w:pos="426"/>
                <w:tab w:val="left" w:pos="567"/>
              </w:tabs>
              <w:jc w:val="center"/>
              <w:rPr>
                <w:sz w:val="24"/>
                <w:szCs w:val="24"/>
              </w:rPr>
            </w:pPr>
            <w:r>
              <w:rPr>
                <w:sz w:val="24"/>
                <w:szCs w:val="24"/>
              </w:rPr>
              <w:t>89</w:t>
            </w:r>
          </w:p>
        </w:tc>
      </w:tr>
      <w:tr w:rsidR="00B064FA" w:rsidTr="00204B01">
        <w:tc>
          <w:tcPr>
            <w:tcW w:w="692" w:type="dxa"/>
            <w:vAlign w:val="center"/>
          </w:tcPr>
          <w:p w:rsidR="00B064FA" w:rsidRPr="007F38A5" w:rsidRDefault="00AB0F4F" w:rsidP="00204B01">
            <w:pPr>
              <w:tabs>
                <w:tab w:val="left" w:pos="284"/>
                <w:tab w:val="left" w:pos="426"/>
                <w:tab w:val="left" w:pos="567"/>
              </w:tabs>
              <w:jc w:val="center"/>
              <w:rPr>
                <w:sz w:val="24"/>
                <w:szCs w:val="24"/>
              </w:rPr>
            </w:pPr>
            <w:r>
              <w:rPr>
                <w:sz w:val="24"/>
                <w:szCs w:val="24"/>
              </w:rPr>
              <w:t>4</w:t>
            </w:r>
          </w:p>
        </w:tc>
        <w:tc>
          <w:tcPr>
            <w:tcW w:w="3811" w:type="dxa"/>
            <w:vAlign w:val="center"/>
          </w:tcPr>
          <w:p w:rsidR="00B064FA" w:rsidRPr="007F38A5" w:rsidRDefault="00B064FA" w:rsidP="00C52A04">
            <w:pPr>
              <w:tabs>
                <w:tab w:val="left" w:pos="284"/>
                <w:tab w:val="left" w:pos="426"/>
                <w:tab w:val="left" w:pos="567"/>
              </w:tabs>
              <w:rPr>
                <w:sz w:val="24"/>
                <w:szCs w:val="24"/>
              </w:rPr>
            </w:pPr>
            <w:r w:rsidRPr="007F38A5">
              <w:rPr>
                <w:sz w:val="24"/>
                <w:szCs w:val="24"/>
              </w:rPr>
              <w:t xml:space="preserve">Земли </w:t>
            </w:r>
            <w:r w:rsidR="00C52A04">
              <w:rPr>
                <w:sz w:val="24"/>
                <w:szCs w:val="24"/>
              </w:rPr>
              <w:t>лесного фонда</w:t>
            </w:r>
          </w:p>
        </w:tc>
        <w:tc>
          <w:tcPr>
            <w:tcW w:w="198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36</w:t>
            </w:r>
          </w:p>
        </w:tc>
        <w:tc>
          <w:tcPr>
            <w:tcW w:w="992"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0,5</w:t>
            </w:r>
          </w:p>
        </w:tc>
        <w:tc>
          <w:tcPr>
            <w:tcW w:w="1134"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36</w:t>
            </w:r>
          </w:p>
        </w:tc>
        <w:tc>
          <w:tcPr>
            <w:tcW w:w="1026" w:type="dxa"/>
            <w:vAlign w:val="center"/>
          </w:tcPr>
          <w:p w:rsidR="00B064FA" w:rsidRPr="007F38A5" w:rsidRDefault="00C52A04" w:rsidP="00204B01">
            <w:pPr>
              <w:tabs>
                <w:tab w:val="left" w:pos="284"/>
                <w:tab w:val="left" w:pos="426"/>
                <w:tab w:val="left" w:pos="567"/>
              </w:tabs>
              <w:jc w:val="center"/>
              <w:rPr>
                <w:sz w:val="24"/>
                <w:szCs w:val="24"/>
              </w:rPr>
            </w:pPr>
            <w:r>
              <w:rPr>
                <w:sz w:val="24"/>
                <w:szCs w:val="24"/>
              </w:rPr>
              <w:t>0,5</w:t>
            </w:r>
          </w:p>
        </w:tc>
      </w:tr>
      <w:tr w:rsidR="00C52A04" w:rsidTr="00204B01">
        <w:tc>
          <w:tcPr>
            <w:tcW w:w="692" w:type="dxa"/>
            <w:vAlign w:val="center"/>
          </w:tcPr>
          <w:p w:rsidR="00C52A04" w:rsidRPr="007F38A5" w:rsidRDefault="00C52A04" w:rsidP="00204B01">
            <w:pPr>
              <w:tabs>
                <w:tab w:val="left" w:pos="284"/>
                <w:tab w:val="left" w:pos="426"/>
                <w:tab w:val="left" w:pos="567"/>
              </w:tabs>
              <w:jc w:val="center"/>
              <w:rPr>
                <w:sz w:val="24"/>
                <w:szCs w:val="24"/>
              </w:rPr>
            </w:pPr>
            <w:r>
              <w:rPr>
                <w:sz w:val="24"/>
                <w:szCs w:val="24"/>
              </w:rPr>
              <w:t>5</w:t>
            </w:r>
          </w:p>
        </w:tc>
        <w:tc>
          <w:tcPr>
            <w:tcW w:w="3811" w:type="dxa"/>
            <w:vAlign w:val="center"/>
          </w:tcPr>
          <w:p w:rsidR="00C52A04" w:rsidRPr="007F38A5" w:rsidRDefault="00C52A04" w:rsidP="00204B01">
            <w:pPr>
              <w:tabs>
                <w:tab w:val="left" w:pos="284"/>
                <w:tab w:val="left" w:pos="426"/>
                <w:tab w:val="left" w:pos="567"/>
              </w:tabs>
              <w:rPr>
                <w:sz w:val="24"/>
                <w:szCs w:val="24"/>
              </w:rPr>
            </w:pPr>
            <w:r>
              <w:rPr>
                <w:sz w:val="24"/>
                <w:szCs w:val="24"/>
              </w:rPr>
              <w:t>Земли водного фонда</w:t>
            </w:r>
          </w:p>
        </w:tc>
        <w:tc>
          <w:tcPr>
            <w:tcW w:w="1984" w:type="dxa"/>
            <w:shd w:val="clear" w:color="auto" w:fill="auto"/>
            <w:vAlign w:val="center"/>
          </w:tcPr>
          <w:p w:rsidR="00C52A04" w:rsidRDefault="00C52A04" w:rsidP="00204B01">
            <w:pPr>
              <w:tabs>
                <w:tab w:val="left" w:pos="284"/>
                <w:tab w:val="left" w:pos="426"/>
                <w:tab w:val="left" w:pos="567"/>
              </w:tabs>
              <w:jc w:val="center"/>
              <w:rPr>
                <w:sz w:val="24"/>
                <w:szCs w:val="24"/>
              </w:rPr>
            </w:pPr>
            <w:r>
              <w:rPr>
                <w:sz w:val="24"/>
                <w:szCs w:val="24"/>
              </w:rPr>
              <w:t>68</w:t>
            </w:r>
          </w:p>
        </w:tc>
        <w:tc>
          <w:tcPr>
            <w:tcW w:w="992" w:type="dxa"/>
            <w:shd w:val="clear" w:color="auto" w:fill="auto"/>
            <w:vAlign w:val="center"/>
          </w:tcPr>
          <w:p w:rsidR="00C52A04" w:rsidRPr="007F38A5" w:rsidRDefault="00C52A04" w:rsidP="00204B01">
            <w:pPr>
              <w:tabs>
                <w:tab w:val="left" w:pos="284"/>
                <w:tab w:val="left" w:pos="426"/>
                <w:tab w:val="left" w:pos="567"/>
              </w:tabs>
              <w:jc w:val="center"/>
              <w:rPr>
                <w:sz w:val="24"/>
                <w:szCs w:val="24"/>
              </w:rPr>
            </w:pPr>
            <w:r>
              <w:rPr>
                <w:sz w:val="24"/>
                <w:szCs w:val="24"/>
              </w:rPr>
              <w:t>0,5</w:t>
            </w:r>
          </w:p>
        </w:tc>
        <w:tc>
          <w:tcPr>
            <w:tcW w:w="1134" w:type="dxa"/>
            <w:shd w:val="clear" w:color="auto" w:fill="auto"/>
            <w:vAlign w:val="center"/>
          </w:tcPr>
          <w:p w:rsidR="00C52A04" w:rsidRDefault="00C52A04" w:rsidP="00204B01">
            <w:pPr>
              <w:tabs>
                <w:tab w:val="left" w:pos="284"/>
                <w:tab w:val="left" w:pos="426"/>
                <w:tab w:val="left" w:pos="567"/>
              </w:tabs>
              <w:jc w:val="center"/>
              <w:rPr>
                <w:sz w:val="24"/>
                <w:szCs w:val="24"/>
              </w:rPr>
            </w:pPr>
            <w:r>
              <w:rPr>
                <w:sz w:val="24"/>
                <w:szCs w:val="24"/>
              </w:rPr>
              <w:t>68</w:t>
            </w:r>
          </w:p>
        </w:tc>
        <w:tc>
          <w:tcPr>
            <w:tcW w:w="1026" w:type="dxa"/>
            <w:shd w:val="clear" w:color="auto" w:fill="auto"/>
            <w:vAlign w:val="center"/>
          </w:tcPr>
          <w:p w:rsidR="00C52A04" w:rsidRDefault="00C52A04" w:rsidP="00204B01">
            <w:pPr>
              <w:tabs>
                <w:tab w:val="left" w:pos="284"/>
                <w:tab w:val="left" w:pos="426"/>
                <w:tab w:val="left" w:pos="567"/>
              </w:tabs>
              <w:jc w:val="center"/>
              <w:rPr>
                <w:sz w:val="24"/>
                <w:szCs w:val="24"/>
              </w:rPr>
            </w:pPr>
            <w:r>
              <w:rPr>
                <w:sz w:val="24"/>
                <w:szCs w:val="24"/>
              </w:rPr>
              <w:t>0,5</w:t>
            </w:r>
          </w:p>
        </w:tc>
      </w:tr>
      <w:tr w:rsidR="00B064FA" w:rsidTr="00204B01">
        <w:tc>
          <w:tcPr>
            <w:tcW w:w="692" w:type="dxa"/>
            <w:vAlign w:val="center"/>
          </w:tcPr>
          <w:p w:rsidR="00B064FA" w:rsidRPr="007F38A5" w:rsidRDefault="00B064FA" w:rsidP="00204B01">
            <w:pPr>
              <w:tabs>
                <w:tab w:val="left" w:pos="284"/>
                <w:tab w:val="left" w:pos="426"/>
                <w:tab w:val="left" w:pos="567"/>
              </w:tabs>
              <w:jc w:val="center"/>
              <w:rPr>
                <w:sz w:val="24"/>
                <w:szCs w:val="24"/>
              </w:rPr>
            </w:pPr>
          </w:p>
        </w:tc>
        <w:tc>
          <w:tcPr>
            <w:tcW w:w="3811" w:type="dxa"/>
            <w:vAlign w:val="center"/>
          </w:tcPr>
          <w:p w:rsidR="00B064FA" w:rsidRPr="007F38A5" w:rsidRDefault="00B064FA" w:rsidP="00204B01">
            <w:pPr>
              <w:tabs>
                <w:tab w:val="left" w:pos="284"/>
                <w:tab w:val="left" w:pos="426"/>
                <w:tab w:val="left" w:pos="567"/>
              </w:tabs>
              <w:rPr>
                <w:sz w:val="24"/>
                <w:szCs w:val="24"/>
              </w:rPr>
            </w:pPr>
            <w:r w:rsidRPr="007F38A5">
              <w:rPr>
                <w:sz w:val="24"/>
                <w:szCs w:val="24"/>
              </w:rPr>
              <w:t>ВСЕГО</w:t>
            </w:r>
          </w:p>
        </w:tc>
        <w:tc>
          <w:tcPr>
            <w:tcW w:w="1984" w:type="dxa"/>
            <w:shd w:val="clear" w:color="auto" w:fill="auto"/>
            <w:vAlign w:val="center"/>
          </w:tcPr>
          <w:p w:rsidR="00B064FA" w:rsidRPr="007F38A5" w:rsidRDefault="00C52A04" w:rsidP="00204B01">
            <w:pPr>
              <w:tabs>
                <w:tab w:val="left" w:pos="284"/>
                <w:tab w:val="left" w:pos="426"/>
                <w:tab w:val="left" w:pos="567"/>
              </w:tabs>
              <w:jc w:val="center"/>
              <w:rPr>
                <w:sz w:val="24"/>
                <w:szCs w:val="24"/>
              </w:rPr>
            </w:pPr>
            <w:r>
              <w:rPr>
                <w:sz w:val="24"/>
                <w:szCs w:val="24"/>
              </w:rPr>
              <w:t>12309</w:t>
            </w:r>
          </w:p>
        </w:tc>
        <w:tc>
          <w:tcPr>
            <w:tcW w:w="992" w:type="dxa"/>
            <w:shd w:val="clear" w:color="auto" w:fill="auto"/>
            <w:vAlign w:val="center"/>
          </w:tcPr>
          <w:p w:rsidR="00B064FA" w:rsidRPr="007F38A5" w:rsidRDefault="00B064FA" w:rsidP="00204B01">
            <w:pPr>
              <w:tabs>
                <w:tab w:val="left" w:pos="284"/>
                <w:tab w:val="left" w:pos="426"/>
                <w:tab w:val="left" w:pos="567"/>
              </w:tabs>
              <w:jc w:val="center"/>
              <w:rPr>
                <w:sz w:val="24"/>
                <w:szCs w:val="24"/>
              </w:rPr>
            </w:pPr>
            <w:r w:rsidRPr="007F38A5">
              <w:rPr>
                <w:sz w:val="24"/>
                <w:szCs w:val="24"/>
              </w:rPr>
              <w:t>100,0</w:t>
            </w:r>
          </w:p>
        </w:tc>
        <w:tc>
          <w:tcPr>
            <w:tcW w:w="1134" w:type="dxa"/>
            <w:shd w:val="clear" w:color="auto" w:fill="auto"/>
            <w:vAlign w:val="center"/>
          </w:tcPr>
          <w:p w:rsidR="00B064FA" w:rsidRPr="007F38A5" w:rsidRDefault="00245710" w:rsidP="00204B01">
            <w:pPr>
              <w:tabs>
                <w:tab w:val="left" w:pos="284"/>
                <w:tab w:val="left" w:pos="426"/>
                <w:tab w:val="left" w:pos="567"/>
              </w:tabs>
              <w:jc w:val="center"/>
              <w:rPr>
                <w:sz w:val="24"/>
                <w:szCs w:val="24"/>
              </w:rPr>
            </w:pPr>
            <w:r>
              <w:rPr>
                <w:sz w:val="24"/>
                <w:szCs w:val="24"/>
              </w:rPr>
              <w:t>12309</w:t>
            </w:r>
          </w:p>
        </w:tc>
        <w:tc>
          <w:tcPr>
            <w:tcW w:w="1026" w:type="dxa"/>
            <w:shd w:val="clear" w:color="auto" w:fill="auto"/>
            <w:vAlign w:val="center"/>
          </w:tcPr>
          <w:p w:rsidR="00B064FA" w:rsidRPr="007F38A5" w:rsidRDefault="00B064FA" w:rsidP="00204B01">
            <w:pPr>
              <w:tabs>
                <w:tab w:val="left" w:pos="284"/>
                <w:tab w:val="left" w:pos="426"/>
                <w:tab w:val="left" w:pos="567"/>
              </w:tabs>
              <w:jc w:val="center"/>
              <w:rPr>
                <w:sz w:val="24"/>
                <w:szCs w:val="24"/>
              </w:rPr>
            </w:pPr>
            <w:r>
              <w:rPr>
                <w:sz w:val="24"/>
                <w:szCs w:val="24"/>
              </w:rPr>
              <w:t>100,0</w:t>
            </w:r>
          </w:p>
        </w:tc>
      </w:tr>
    </w:tbl>
    <w:p w:rsidR="006A4891" w:rsidRDefault="006A4891">
      <w:pPr>
        <w:rPr>
          <w:sz w:val="28"/>
          <w:szCs w:val="28"/>
        </w:rPr>
      </w:pPr>
      <w:r>
        <w:rPr>
          <w:sz w:val="28"/>
          <w:szCs w:val="28"/>
        </w:rPr>
        <w:br w:type="page"/>
      </w:r>
    </w:p>
    <w:p w:rsidR="00B064FA" w:rsidRPr="000F3BDE" w:rsidRDefault="00B064FA" w:rsidP="003C4345">
      <w:pPr>
        <w:pStyle w:val="-2"/>
        <w:numPr>
          <w:ilvl w:val="0"/>
          <w:numId w:val="0"/>
        </w:numPr>
        <w:ind w:firstLine="426"/>
      </w:pPr>
    </w:p>
    <w:p w:rsidR="00EA02F7" w:rsidRPr="00DB5F96" w:rsidRDefault="0077763B" w:rsidP="00475EFF">
      <w:pPr>
        <w:pStyle w:val="-2"/>
        <w:rPr>
          <w:u w:val="single"/>
        </w:rPr>
      </w:pPr>
      <w:r w:rsidRPr="00DB5F96">
        <w:rPr>
          <w:u w:val="single"/>
        </w:rPr>
        <w:t xml:space="preserve"> </w:t>
      </w:r>
      <w:bookmarkStart w:id="11" w:name="_Toc298765935"/>
      <w:r w:rsidR="00EA02F7" w:rsidRPr="00DB5F96">
        <w:rPr>
          <w:u w:val="single"/>
        </w:rPr>
        <w:t>Планировочная организация территории и система внешних связей</w:t>
      </w:r>
      <w:r w:rsidR="00B064FA" w:rsidRPr="00DB5F96">
        <w:rPr>
          <w:u w:val="single"/>
        </w:rPr>
        <w:t>.</w:t>
      </w:r>
      <w:bookmarkEnd w:id="11"/>
    </w:p>
    <w:p w:rsidR="006F609B" w:rsidRDefault="006F609B" w:rsidP="003C4345">
      <w:pPr>
        <w:pStyle w:val="-2"/>
        <w:numPr>
          <w:ilvl w:val="0"/>
          <w:numId w:val="0"/>
        </w:numPr>
        <w:ind w:firstLine="426"/>
      </w:pPr>
    </w:p>
    <w:p w:rsidR="00067E92" w:rsidRDefault="00DB5F96" w:rsidP="003C4345">
      <w:pPr>
        <w:numPr>
          <w:ilvl w:val="12"/>
          <w:numId w:val="0"/>
        </w:numPr>
        <w:spacing w:line="360" w:lineRule="auto"/>
        <w:ind w:firstLine="426"/>
        <w:jc w:val="both"/>
        <w:rPr>
          <w:bCs/>
          <w:sz w:val="28"/>
          <w:szCs w:val="28"/>
        </w:rPr>
      </w:pPr>
      <w:r>
        <w:rPr>
          <w:color w:val="000000"/>
          <w:sz w:val="28"/>
          <w:szCs w:val="28"/>
        </w:rPr>
        <w:t>Красногвардейское</w:t>
      </w:r>
      <w:r w:rsidR="00817FAD">
        <w:rPr>
          <w:color w:val="000000"/>
          <w:sz w:val="28"/>
          <w:szCs w:val="28"/>
        </w:rPr>
        <w:t xml:space="preserve"> сельское поселение</w:t>
      </w:r>
      <w:r w:rsidR="00067E92">
        <w:rPr>
          <w:color w:val="000000"/>
          <w:sz w:val="28"/>
          <w:szCs w:val="28"/>
        </w:rPr>
        <w:t xml:space="preserve"> находится в север</w:t>
      </w:r>
      <w:r w:rsidR="00817FAD">
        <w:rPr>
          <w:color w:val="000000"/>
          <w:sz w:val="28"/>
          <w:szCs w:val="28"/>
        </w:rPr>
        <w:t>ной</w:t>
      </w:r>
      <w:r w:rsidR="00067E92">
        <w:rPr>
          <w:color w:val="000000"/>
          <w:sz w:val="28"/>
          <w:szCs w:val="28"/>
        </w:rPr>
        <w:t xml:space="preserve"> части </w:t>
      </w:r>
      <w:r w:rsidR="00817FAD">
        <w:rPr>
          <w:color w:val="000000"/>
          <w:sz w:val="28"/>
          <w:szCs w:val="28"/>
        </w:rPr>
        <w:t>Отрадненского района</w:t>
      </w:r>
      <w:r w:rsidR="00CD11C8">
        <w:rPr>
          <w:color w:val="000000"/>
          <w:sz w:val="28"/>
          <w:szCs w:val="28"/>
        </w:rPr>
        <w:t xml:space="preserve">, на границе с </w:t>
      </w:r>
      <w:r>
        <w:rPr>
          <w:color w:val="000000"/>
          <w:sz w:val="28"/>
          <w:szCs w:val="28"/>
        </w:rPr>
        <w:t>Успенским районом и Ставропольским краем</w:t>
      </w:r>
      <w:r w:rsidR="00067E92">
        <w:rPr>
          <w:color w:val="000000"/>
          <w:sz w:val="28"/>
          <w:szCs w:val="28"/>
        </w:rPr>
        <w:t xml:space="preserve">. </w:t>
      </w:r>
      <w:r w:rsidR="006C7860">
        <w:rPr>
          <w:sz w:val="28"/>
          <w:szCs w:val="28"/>
        </w:rPr>
        <w:t xml:space="preserve">Удаленность от районного центра </w:t>
      </w:r>
      <w:r w:rsidR="002E64D9">
        <w:rPr>
          <w:sz w:val="28"/>
          <w:szCs w:val="28"/>
        </w:rPr>
        <w:t>37</w:t>
      </w:r>
      <w:r w:rsidR="006C7860">
        <w:rPr>
          <w:sz w:val="28"/>
          <w:szCs w:val="28"/>
        </w:rPr>
        <w:t xml:space="preserve"> километров, а от краевого центра </w:t>
      </w:r>
      <w:r w:rsidR="00C44F82">
        <w:rPr>
          <w:sz w:val="28"/>
          <w:szCs w:val="28"/>
        </w:rPr>
        <w:t>270</w:t>
      </w:r>
      <w:r w:rsidR="006C7860">
        <w:rPr>
          <w:sz w:val="28"/>
          <w:szCs w:val="28"/>
        </w:rPr>
        <w:t xml:space="preserve"> километров. </w:t>
      </w:r>
      <w:r w:rsidR="00067E92">
        <w:rPr>
          <w:color w:val="000000"/>
          <w:sz w:val="28"/>
          <w:szCs w:val="28"/>
        </w:rPr>
        <w:t xml:space="preserve">Расстояние до города </w:t>
      </w:r>
      <w:r w:rsidR="00817FAD">
        <w:rPr>
          <w:color w:val="000000"/>
          <w:sz w:val="28"/>
          <w:szCs w:val="28"/>
        </w:rPr>
        <w:t>Армавир</w:t>
      </w:r>
      <w:r w:rsidR="00067E92">
        <w:rPr>
          <w:color w:val="000000"/>
          <w:sz w:val="28"/>
          <w:szCs w:val="28"/>
        </w:rPr>
        <w:t xml:space="preserve"> составляет </w:t>
      </w:r>
      <w:r w:rsidR="002E64D9">
        <w:rPr>
          <w:color w:val="000000"/>
          <w:sz w:val="28"/>
          <w:szCs w:val="28"/>
        </w:rPr>
        <w:t>50</w:t>
      </w:r>
      <w:r w:rsidR="00067E92">
        <w:rPr>
          <w:color w:val="000000"/>
          <w:sz w:val="28"/>
          <w:szCs w:val="28"/>
        </w:rPr>
        <w:t xml:space="preserve"> км</w:t>
      </w:r>
      <w:r w:rsidR="000320DE">
        <w:rPr>
          <w:color w:val="000000"/>
          <w:sz w:val="28"/>
          <w:szCs w:val="28"/>
        </w:rPr>
        <w:t>.</w:t>
      </w:r>
      <w:r w:rsidR="00067E92" w:rsidRPr="00D76166">
        <w:rPr>
          <w:color w:val="000000"/>
          <w:sz w:val="28"/>
          <w:szCs w:val="28"/>
        </w:rPr>
        <w:t xml:space="preserve"> </w:t>
      </w:r>
    </w:p>
    <w:p w:rsidR="00C534AC" w:rsidRPr="001E56FE" w:rsidRDefault="00C534AC" w:rsidP="000320DE">
      <w:pPr>
        <w:numPr>
          <w:ilvl w:val="12"/>
          <w:numId w:val="0"/>
        </w:numPr>
        <w:spacing w:line="360"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представлена:</w:t>
      </w:r>
    </w:p>
    <w:p w:rsidR="00C534AC" w:rsidRPr="000320DE" w:rsidRDefault="002E64D9" w:rsidP="00475EFF">
      <w:pPr>
        <w:numPr>
          <w:ilvl w:val="0"/>
          <w:numId w:val="41"/>
        </w:numPr>
        <w:tabs>
          <w:tab w:val="left" w:pos="1134"/>
        </w:tabs>
        <w:spacing w:line="300" w:lineRule="auto"/>
        <w:ind w:left="0" w:firstLine="709"/>
        <w:jc w:val="both"/>
        <w:rPr>
          <w:sz w:val="28"/>
          <w:szCs w:val="28"/>
        </w:rPr>
      </w:pPr>
      <w:r w:rsidRPr="000320DE">
        <w:rPr>
          <w:sz w:val="28"/>
          <w:szCs w:val="28"/>
        </w:rPr>
        <w:t>с</w:t>
      </w:r>
      <w:r w:rsidR="001E56FE" w:rsidRPr="000320DE">
        <w:rPr>
          <w:sz w:val="28"/>
          <w:szCs w:val="28"/>
        </w:rPr>
        <w:t xml:space="preserve">елом Гусаровское, расположенным </w:t>
      </w:r>
      <w:r w:rsidRPr="000320DE">
        <w:rPr>
          <w:sz w:val="28"/>
          <w:szCs w:val="28"/>
        </w:rPr>
        <w:t>на левом берегу реки Уруп</w:t>
      </w:r>
    </w:p>
    <w:p w:rsidR="00C534AC" w:rsidRDefault="00C534AC" w:rsidP="00475EFF">
      <w:pPr>
        <w:numPr>
          <w:ilvl w:val="0"/>
          <w:numId w:val="41"/>
        </w:numPr>
        <w:tabs>
          <w:tab w:val="left" w:pos="1134"/>
        </w:tabs>
        <w:spacing w:line="300" w:lineRule="auto"/>
        <w:ind w:left="0" w:firstLine="709"/>
        <w:jc w:val="both"/>
        <w:rPr>
          <w:sz w:val="28"/>
          <w:szCs w:val="28"/>
        </w:rPr>
      </w:pPr>
      <w:r w:rsidRPr="000320DE">
        <w:rPr>
          <w:sz w:val="28"/>
          <w:szCs w:val="28"/>
        </w:rPr>
        <w:t>агломерацией населенных пунктов (х. </w:t>
      </w:r>
      <w:r w:rsidR="000320DE">
        <w:rPr>
          <w:sz w:val="28"/>
          <w:szCs w:val="28"/>
        </w:rPr>
        <w:t>Розановский</w:t>
      </w:r>
      <w:r w:rsidRPr="000320DE">
        <w:rPr>
          <w:sz w:val="28"/>
          <w:szCs w:val="28"/>
        </w:rPr>
        <w:t xml:space="preserve">, </w:t>
      </w:r>
      <w:r w:rsidR="000320DE">
        <w:rPr>
          <w:sz w:val="28"/>
          <w:szCs w:val="28"/>
        </w:rPr>
        <w:t>с</w:t>
      </w:r>
      <w:r w:rsidRPr="000320DE">
        <w:rPr>
          <w:sz w:val="28"/>
          <w:szCs w:val="28"/>
        </w:rPr>
        <w:t xml:space="preserve">. </w:t>
      </w:r>
      <w:r w:rsidR="00CC6312">
        <w:rPr>
          <w:sz w:val="28"/>
          <w:szCs w:val="28"/>
        </w:rPr>
        <w:t>П</w:t>
      </w:r>
      <w:r w:rsidR="000320DE">
        <w:rPr>
          <w:sz w:val="28"/>
          <w:szCs w:val="28"/>
        </w:rPr>
        <w:t>искуновское</w:t>
      </w:r>
      <w:r w:rsidRPr="000320DE">
        <w:rPr>
          <w:sz w:val="28"/>
          <w:szCs w:val="28"/>
        </w:rPr>
        <w:t xml:space="preserve">), расположенной в </w:t>
      </w:r>
      <w:r w:rsidR="000320DE">
        <w:rPr>
          <w:sz w:val="28"/>
          <w:szCs w:val="28"/>
        </w:rPr>
        <w:t>12</w:t>
      </w:r>
      <w:r w:rsidRPr="000320DE">
        <w:rPr>
          <w:sz w:val="28"/>
          <w:szCs w:val="28"/>
        </w:rPr>
        <w:t xml:space="preserve"> км от административного центра на пересечении водных и транспортных путей (река </w:t>
      </w:r>
      <w:r w:rsidR="000320DE">
        <w:rPr>
          <w:sz w:val="28"/>
          <w:szCs w:val="28"/>
        </w:rPr>
        <w:t>Сара-Кулак</w:t>
      </w:r>
      <w:r w:rsidRPr="000320DE">
        <w:rPr>
          <w:sz w:val="28"/>
          <w:szCs w:val="28"/>
        </w:rPr>
        <w:t xml:space="preserve"> и дорога </w:t>
      </w:r>
      <w:r w:rsidR="000320DE">
        <w:rPr>
          <w:sz w:val="28"/>
          <w:szCs w:val="28"/>
        </w:rPr>
        <w:t>местного</w:t>
      </w:r>
      <w:r w:rsidRPr="000320DE">
        <w:rPr>
          <w:sz w:val="28"/>
          <w:szCs w:val="28"/>
        </w:rPr>
        <w:t xml:space="preserve"> значения «</w:t>
      </w:r>
      <w:r w:rsidR="000320DE">
        <w:rPr>
          <w:sz w:val="28"/>
          <w:szCs w:val="28"/>
        </w:rPr>
        <w:t>Армавир-Благодарное</w:t>
      </w:r>
      <w:r w:rsidRPr="000320DE">
        <w:rPr>
          <w:sz w:val="28"/>
          <w:szCs w:val="28"/>
        </w:rPr>
        <w:t>»);</w:t>
      </w:r>
    </w:p>
    <w:p w:rsidR="000320DE" w:rsidRPr="000320DE" w:rsidRDefault="000320DE" w:rsidP="00475EFF">
      <w:pPr>
        <w:numPr>
          <w:ilvl w:val="0"/>
          <w:numId w:val="41"/>
        </w:numPr>
        <w:tabs>
          <w:tab w:val="left" w:pos="1134"/>
        </w:tabs>
        <w:spacing w:line="300" w:lineRule="auto"/>
        <w:ind w:left="0" w:firstLine="709"/>
        <w:jc w:val="both"/>
        <w:rPr>
          <w:sz w:val="28"/>
          <w:szCs w:val="28"/>
        </w:rPr>
      </w:pPr>
      <w:r>
        <w:rPr>
          <w:sz w:val="28"/>
          <w:szCs w:val="28"/>
        </w:rPr>
        <w:t xml:space="preserve">агломерацией населенных пунктов (х. </w:t>
      </w:r>
      <w:r w:rsidR="00CC6312">
        <w:rPr>
          <w:sz w:val="28"/>
          <w:szCs w:val="28"/>
        </w:rPr>
        <w:t>Г</w:t>
      </w:r>
      <w:r>
        <w:rPr>
          <w:sz w:val="28"/>
          <w:szCs w:val="28"/>
        </w:rPr>
        <w:t>оголевский, х. Стукановский, х. Веселый),</w:t>
      </w:r>
      <w:r w:rsidR="00D43907">
        <w:rPr>
          <w:sz w:val="28"/>
          <w:szCs w:val="28"/>
        </w:rPr>
        <w:t xml:space="preserve"> расположенной в 17 км от административного центра </w:t>
      </w:r>
      <w:r w:rsidR="00D43907" w:rsidRPr="000320DE">
        <w:rPr>
          <w:sz w:val="28"/>
          <w:szCs w:val="28"/>
        </w:rPr>
        <w:t xml:space="preserve">на пересечении водных и транспортных путей (река </w:t>
      </w:r>
      <w:r w:rsidR="00D43907">
        <w:rPr>
          <w:sz w:val="28"/>
          <w:szCs w:val="28"/>
        </w:rPr>
        <w:t>Сара-Кулак</w:t>
      </w:r>
      <w:r w:rsidR="00D43907" w:rsidRPr="000320DE">
        <w:rPr>
          <w:sz w:val="28"/>
          <w:szCs w:val="28"/>
        </w:rPr>
        <w:t xml:space="preserve"> и дорога </w:t>
      </w:r>
      <w:r w:rsidR="00D43907">
        <w:rPr>
          <w:sz w:val="28"/>
          <w:szCs w:val="28"/>
        </w:rPr>
        <w:t>местного</w:t>
      </w:r>
      <w:r w:rsidR="00D43907" w:rsidRPr="000320DE">
        <w:rPr>
          <w:sz w:val="28"/>
          <w:szCs w:val="28"/>
        </w:rPr>
        <w:t xml:space="preserve"> значения «</w:t>
      </w:r>
      <w:r w:rsidR="00D43907">
        <w:rPr>
          <w:sz w:val="28"/>
          <w:szCs w:val="28"/>
        </w:rPr>
        <w:t>Армавир-Благодарное</w:t>
      </w:r>
      <w:r w:rsidR="00D43907" w:rsidRPr="000320DE">
        <w:rPr>
          <w:sz w:val="28"/>
          <w:szCs w:val="28"/>
        </w:rPr>
        <w:t>»);</w:t>
      </w:r>
    </w:p>
    <w:p w:rsidR="00C534AC" w:rsidRPr="00D43907" w:rsidRDefault="00C534AC" w:rsidP="00475EFF">
      <w:pPr>
        <w:numPr>
          <w:ilvl w:val="0"/>
          <w:numId w:val="41"/>
        </w:numPr>
        <w:tabs>
          <w:tab w:val="left" w:pos="1134"/>
        </w:tabs>
        <w:spacing w:line="300" w:lineRule="auto"/>
        <w:ind w:left="0" w:firstLine="709"/>
        <w:jc w:val="both"/>
        <w:rPr>
          <w:sz w:val="28"/>
          <w:szCs w:val="28"/>
        </w:rPr>
      </w:pPr>
      <w:r w:rsidRPr="00D43907">
        <w:rPr>
          <w:sz w:val="28"/>
          <w:szCs w:val="28"/>
        </w:rPr>
        <w:t>автономным</w:t>
      </w:r>
      <w:r w:rsidR="00D43907" w:rsidRPr="00D43907">
        <w:rPr>
          <w:sz w:val="28"/>
          <w:szCs w:val="28"/>
        </w:rPr>
        <w:t>и</w:t>
      </w:r>
      <w:r w:rsidRPr="00D43907">
        <w:rPr>
          <w:sz w:val="28"/>
          <w:szCs w:val="28"/>
        </w:rPr>
        <w:t xml:space="preserve"> населенным</w:t>
      </w:r>
      <w:r w:rsidR="00D43907" w:rsidRPr="00D43907">
        <w:rPr>
          <w:sz w:val="28"/>
          <w:szCs w:val="28"/>
        </w:rPr>
        <w:t>и пункта</w:t>
      </w:r>
      <w:r w:rsidRPr="00D43907">
        <w:rPr>
          <w:sz w:val="28"/>
          <w:szCs w:val="28"/>
        </w:rPr>
        <w:t>м</w:t>
      </w:r>
      <w:r w:rsidR="00D43907" w:rsidRPr="00D43907">
        <w:rPr>
          <w:sz w:val="28"/>
          <w:szCs w:val="28"/>
        </w:rPr>
        <w:t>и</w:t>
      </w:r>
      <w:r w:rsidRPr="00D43907">
        <w:rPr>
          <w:sz w:val="28"/>
          <w:szCs w:val="28"/>
        </w:rPr>
        <w:t xml:space="preserve"> х.</w:t>
      </w:r>
      <w:r w:rsidR="00D43907" w:rsidRPr="00D43907">
        <w:rPr>
          <w:sz w:val="28"/>
          <w:szCs w:val="28"/>
        </w:rPr>
        <w:t xml:space="preserve"> Улановский</w:t>
      </w:r>
      <w:r w:rsidRPr="00D43907">
        <w:rPr>
          <w:sz w:val="28"/>
          <w:szCs w:val="28"/>
        </w:rPr>
        <w:t>,</w:t>
      </w:r>
      <w:r w:rsidR="00D43907" w:rsidRPr="00D43907">
        <w:rPr>
          <w:sz w:val="28"/>
          <w:szCs w:val="28"/>
        </w:rPr>
        <w:t xml:space="preserve"> х. Троицкий, </w:t>
      </w:r>
      <w:r w:rsidRPr="00D43907">
        <w:rPr>
          <w:sz w:val="28"/>
          <w:szCs w:val="28"/>
        </w:rPr>
        <w:t xml:space="preserve"> расположенным</w:t>
      </w:r>
      <w:r w:rsidR="00D43907" w:rsidRPr="00D43907">
        <w:rPr>
          <w:sz w:val="28"/>
          <w:szCs w:val="28"/>
        </w:rPr>
        <w:t>и</w:t>
      </w:r>
      <w:r w:rsidRPr="00D43907">
        <w:rPr>
          <w:sz w:val="28"/>
          <w:szCs w:val="28"/>
        </w:rPr>
        <w:t xml:space="preserve"> в </w:t>
      </w:r>
      <w:r w:rsidR="00D43907" w:rsidRPr="00D43907">
        <w:rPr>
          <w:sz w:val="28"/>
          <w:szCs w:val="28"/>
        </w:rPr>
        <w:t>5</w:t>
      </w:r>
      <w:r w:rsidRPr="00D43907">
        <w:rPr>
          <w:sz w:val="28"/>
          <w:szCs w:val="28"/>
        </w:rPr>
        <w:t xml:space="preserve"> км</w:t>
      </w:r>
      <w:r w:rsidR="00D43907" w:rsidRPr="00D43907">
        <w:rPr>
          <w:sz w:val="28"/>
          <w:szCs w:val="28"/>
        </w:rPr>
        <w:t xml:space="preserve"> и 9 км, соответственно,</w:t>
      </w:r>
      <w:r w:rsidRPr="00D43907">
        <w:rPr>
          <w:sz w:val="28"/>
          <w:szCs w:val="28"/>
        </w:rPr>
        <w:t xml:space="preserve"> от административного центра вдоль </w:t>
      </w:r>
      <w:r w:rsidR="00D43907" w:rsidRPr="00D43907">
        <w:rPr>
          <w:sz w:val="28"/>
          <w:szCs w:val="28"/>
        </w:rPr>
        <w:t>левого берега реки Уруп</w:t>
      </w:r>
      <w:r w:rsidRPr="00D43907">
        <w:rPr>
          <w:sz w:val="28"/>
          <w:szCs w:val="28"/>
        </w:rPr>
        <w:t>.</w:t>
      </w:r>
    </w:p>
    <w:p w:rsidR="00C534AC" w:rsidRPr="00D43907" w:rsidRDefault="00C534AC" w:rsidP="00C534AC">
      <w:pPr>
        <w:spacing w:line="300" w:lineRule="auto"/>
        <w:ind w:firstLine="720"/>
        <w:jc w:val="both"/>
        <w:rPr>
          <w:sz w:val="28"/>
          <w:szCs w:val="28"/>
        </w:rPr>
      </w:pPr>
      <w:r w:rsidRPr="00D43907">
        <w:rPr>
          <w:sz w:val="28"/>
          <w:szCs w:val="28"/>
        </w:rPr>
        <w:t xml:space="preserve">Планировочная структура </w:t>
      </w:r>
      <w:r w:rsidR="00D43907" w:rsidRPr="00D43907">
        <w:rPr>
          <w:sz w:val="28"/>
          <w:szCs w:val="28"/>
        </w:rPr>
        <w:t>с.Гусаровское</w:t>
      </w:r>
      <w:r w:rsidRPr="00D43907">
        <w:rPr>
          <w:sz w:val="28"/>
          <w:szCs w:val="28"/>
        </w:rPr>
        <w:t xml:space="preserve"> представляет собой компактное образование регулярной застройки с прямоугольной сеткой улиц. Проектная численность населения на расчетный срок составит </w:t>
      </w:r>
      <w:r w:rsidR="00D43907" w:rsidRPr="00D43907">
        <w:rPr>
          <w:sz w:val="28"/>
          <w:szCs w:val="28"/>
        </w:rPr>
        <w:t>1770</w:t>
      </w:r>
      <w:r w:rsidRPr="00D43907">
        <w:rPr>
          <w:sz w:val="28"/>
          <w:szCs w:val="28"/>
        </w:rPr>
        <w:t xml:space="preserve"> человек. </w:t>
      </w:r>
    </w:p>
    <w:p w:rsidR="00C534AC" w:rsidRPr="004D1B67" w:rsidRDefault="00C534AC" w:rsidP="00C534AC">
      <w:pPr>
        <w:spacing w:line="300" w:lineRule="auto"/>
        <w:ind w:firstLine="720"/>
        <w:jc w:val="both"/>
        <w:rPr>
          <w:sz w:val="28"/>
          <w:szCs w:val="28"/>
        </w:rPr>
      </w:pPr>
      <w:r w:rsidRPr="004D1B67">
        <w:rPr>
          <w:sz w:val="28"/>
          <w:szCs w:val="28"/>
        </w:rPr>
        <w:t xml:space="preserve">Развитие селитебных территорий </w:t>
      </w:r>
      <w:r w:rsidR="004D1B67">
        <w:rPr>
          <w:sz w:val="28"/>
          <w:szCs w:val="28"/>
        </w:rPr>
        <w:t>с. Гусаровское</w:t>
      </w:r>
      <w:r w:rsidRPr="004D1B67">
        <w:rPr>
          <w:sz w:val="28"/>
          <w:szCs w:val="28"/>
        </w:rPr>
        <w:t xml:space="preserve"> на расчетный срок генерального плана предусмотр</w:t>
      </w:r>
      <w:r w:rsidR="000C1E0B">
        <w:rPr>
          <w:sz w:val="28"/>
          <w:szCs w:val="28"/>
        </w:rPr>
        <w:t>ен</w:t>
      </w:r>
      <w:r w:rsidRPr="004D1B67">
        <w:rPr>
          <w:sz w:val="28"/>
          <w:szCs w:val="28"/>
        </w:rPr>
        <w:t>о согласно разработанному генеральному плану населенного пункта: в западном</w:t>
      </w:r>
      <w:r w:rsidR="004D1B67" w:rsidRPr="004D1B67">
        <w:rPr>
          <w:sz w:val="28"/>
          <w:szCs w:val="28"/>
        </w:rPr>
        <w:t xml:space="preserve"> </w:t>
      </w:r>
      <w:r w:rsidRPr="004D1B67">
        <w:rPr>
          <w:sz w:val="28"/>
          <w:szCs w:val="28"/>
        </w:rPr>
        <w:t>и южном направлениях. На первую очередь освоения генеральным планом предусмотрено полное освоение</w:t>
      </w:r>
      <w:r w:rsidR="00F54A0F">
        <w:rPr>
          <w:sz w:val="28"/>
          <w:szCs w:val="28"/>
        </w:rPr>
        <w:t xml:space="preserve"> и реконструкция </w:t>
      </w:r>
      <w:r w:rsidRPr="004D1B67">
        <w:rPr>
          <w:sz w:val="28"/>
          <w:szCs w:val="28"/>
        </w:rPr>
        <w:t>кварталов внутри населенного пункта с размещением жилых зон и объектов общественного и социально-бытового назначения, а также предложено освоение жилых проектируемых районов</w:t>
      </w:r>
      <w:r w:rsidRPr="00C534AC">
        <w:rPr>
          <w:color w:val="C0504D"/>
          <w:sz w:val="28"/>
          <w:szCs w:val="28"/>
        </w:rPr>
        <w:t xml:space="preserve"> </w:t>
      </w:r>
      <w:r w:rsidR="004D1B67" w:rsidRPr="004D1B67">
        <w:rPr>
          <w:sz w:val="28"/>
          <w:szCs w:val="28"/>
        </w:rPr>
        <w:t>в</w:t>
      </w:r>
      <w:r w:rsidRPr="004D1B67">
        <w:rPr>
          <w:sz w:val="28"/>
          <w:szCs w:val="28"/>
        </w:rPr>
        <w:t xml:space="preserve"> западной част</w:t>
      </w:r>
      <w:r w:rsidR="004D1B67" w:rsidRPr="004D1B67">
        <w:rPr>
          <w:sz w:val="28"/>
          <w:szCs w:val="28"/>
        </w:rPr>
        <w:t>и</w:t>
      </w:r>
      <w:r w:rsidRPr="004D1B67">
        <w:rPr>
          <w:sz w:val="28"/>
          <w:szCs w:val="28"/>
        </w:rPr>
        <w:t xml:space="preserve"> населенного пункта, примыкающих к сложившейся жилой застройке.</w:t>
      </w:r>
      <w:r w:rsidRPr="00C534AC">
        <w:rPr>
          <w:color w:val="C0504D"/>
          <w:sz w:val="28"/>
          <w:szCs w:val="28"/>
        </w:rPr>
        <w:t xml:space="preserve"> </w:t>
      </w:r>
      <w:r w:rsidRPr="004D1B67">
        <w:rPr>
          <w:sz w:val="28"/>
          <w:szCs w:val="28"/>
        </w:rPr>
        <w:t xml:space="preserve">Развитие населенного пункта на отдаленную перспективу предлагается в </w:t>
      </w:r>
      <w:r w:rsidR="004D1B67" w:rsidRPr="004D1B67">
        <w:rPr>
          <w:sz w:val="28"/>
          <w:szCs w:val="28"/>
        </w:rPr>
        <w:t>южном</w:t>
      </w:r>
      <w:r w:rsidRPr="004D1B67">
        <w:rPr>
          <w:sz w:val="28"/>
          <w:szCs w:val="28"/>
        </w:rPr>
        <w:t xml:space="preserve"> направлении от населенного пункта. </w:t>
      </w:r>
    </w:p>
    <w:p w:rsidR="00C534AC" w:rsidRPr="007E0C62" w:rsidRDefault="000C1E0B" w:rsidP="00C534AC">
      <w:pPr>
        <w:spacing w:line="305" w:lineRule="auto"/>
        <w:ind w:firstLine="720"/>
        <w:jc w:val="both"/>
        <w:rPr>
          <w:sz w:val="28"/>
          <w:szCs w:val="28"/>
        </w:rPr>
      </w:pPr>
      <w:r w:rsidRPr="007E0C62">
        <w:rPr>
          <w:i/>
          <w:sz w:val="28"/>
          <w:szCs w:val="28"/>
        </w:rPr>
        <w:lastRenderedPageBreak/>
        <w:t>Село Пискуновское</w:t>
      </w:r>
      <w:r w:rsidRPr="007E0C62">
        <w:rPr>
          <w:sz w:val="28"/>
          <w:szCs w:val="28"/>
        </w:rPr>
        <w:t xml:space="preserve">. Генеральным планом предусмотрено полное освоение кварталов внутри населенного пункта. На отдаленную перспективу предлагается развитие населенного пункта в северном направлении. </w:t>
      </w:r>
    </w:p>
    <w:p w:rsidR="00C534AC" w:rsidRPr="001323BE" w:rsidRDefault="00C534AC" w:rsidP="00C534AC">
      <w:pPr>
        <w:spacing w:line="305" w:lineRule="auto"/>
        <w:ind w:firstLine="720"/>
        <w:jc w:val="both"/>
        <w:rPr>
          <w:sz w:val="28"/>
          <w:szCs w:val="28"/>
        </w:rPr>
      </w:pPr>
      <w:r w:rsidRPr="001323BE">
        <w:rPr>
          <w:i/>
          <w:sz w:val="28"/>
          <w:szCs w:val="28"/>
        </w:rPr>
        <w:t xml:space="preserve">Хутор </w:t>
      </w:r>
      <w:r w:rsidR="000C1E0B" w:rsidRPr="001323BE">
        <w:rPr>
          <w:i/>
          <w:sz w:val="28"/>
          <w:szCs w:val="28"/>
        </w:rPr>
        <w:t>Розановский</w:t>
      </w:r>
      <w:r w:rsidRPr="001323BE">
        <w:rPr>
          <w:sz w:val="28"/>
          <w:szCs w:val="28"/>
        </w:rPr>
        <w:t>. Генеральным планом предусмотрено первоочередное освоение свободных территорий в существующих границах населенного пункта и нов</w:t>
      </w:r>
      <w:r w:rsidR="001323BE" w:rsidRPr="001323BE">
        <w:rPr>
          <w:sz w:val="28"/>
          <w:szCs w:val="28"/>
        </w:rPr>
        <w:t>ых проектируемых</w:t>
      </w:r>
      <w:r w:rsidRPr="001323BE">
        <w:rPr>
          <w:sz w:val="28"/>
          <w:szCs w:val="28"/>
        </w:rPr>
        <w:t xml:space="preserve"> жил</w:t>
      </w:r>
      <w:r w:rsidR="001323BE" w:rsidRPr="001323BE">
        <w:rPr>
          <w:sz w:val="28"/>
          <w:szCs w:val="28"/>
        </w:rPr>
        <w:t>ых</w:t>
      </w:r>
      <w:r w:rsidRPr="001323BE">
        <w:rPr>
          <w:sz w:val="28"/>
          <w:szCs w:val="28"/>
        </w:rPr>
        <w:t xml:space="preserve"> квартал</w:t>
      </w:r>
      <w:r w:rsidR="001323BE" w:rsidRPr="001323BE">
        <w:rPr>
          <w:sz w:val="28"/>
          <w:szCs w:val="28"/>
        </w:rPr>
        <w:t>ов</w:t>
      </w:r>
      <w:r w:rsidRPr="001323BE">
        <w:rPr>
          <w:sz w:val="28"/>
          <w:szCs w:val="28"/>
        </w:rPr>
        <w:t xml:space="preserve"> </w:t>
      </w:r>
      <w:r w:rsidR="001323BE" w:rsidRPr="001323BE">
        <w:rPr>
          <w:sz w:val="28"/>
          <w:szCs w:val="28"/>
        </w:rPr>
        <w:t>в западном и южном направлениях, примыкающих к сложившейся жилой застройке.</w:t>
      </w:r>
    </w:p>
    <w:p w:rsidR="00C534AC" w:rsidRPr="00960875" w:rsidRDefault="001323BE" w:rsidP="00C534AC">
      <w:pPr>
        <w:spacing w:line="305" w:lineRule="auto"/>
        <w:ind w:firstLine="720"/>
        <w:jc w:val="both"/>
        <w:rPr>
          <w:sz w:val="28"/>
          <w:szCs w:val="28"/>
        </w:rPr>
      </w:pPr>
      <w:r w:rsidRPr="00960875">
        <w:rPr>
          <w:i/>
          <w:sz w:val="28"/>
          <w:szCs w:val="28"/>
        </w:rPr>
        <w:t xml:space="preserve">Хутор Гоголевский. </w:t>
      </w:r>
      <w:r w:rsidRPr="00960875">
        <w:rPr>
          <w:sz w:val="28"/>
          <w:szCs w:val="28"/>
        </w:rPr>
        <w:t xml:space="preserve">Генеральным планом предусмотрено </w:t>
      </w:r>
      <w:r w:rsidR="00960875" w:rsidRPr="00960875">
        <w:rPr>
          <w:sz w:val="28"/>
          <w:szCs w:val="28"/>
        </w:rPr>
        <w:t>полное освоение кварталов внутри населенного пункта.</w:t>
      </w:r>
    </w:p>
    <w:p w:rsidR="00C534AC" w:rsidRPr="00960875" w:rsidRDefault="00960875" w:rsidP="00C534AC">
      <w:pPr>
        <w:spacing w:line="305" w:lineRule="auto"/>
        <w:ind w:firstLine="720"/>
        <w:jc w:val="both"/>
        <w:rPr>
          <w:spacing w:val="-4"/>
          <w:sz w:val="28"/>
          <w:szCs w:val="28"/>
        </w:rPr>
      </w:pPr>
      <w:r>
        <w:rPr>
          <w:i/>
          <w:spacing w:val="-4"/>
          <w:sz w:val="28"/>
          <w:szCs w:val="28"/>
        </w:rPr>
        <w:t>Хутор Веселый</w:t>
      </w:r>
      <w:r>
        <w:rPr>
          <w:spacing w:val="-4"/>
          <w:sz w:val="28"/>
          <w:szCs w:val="28"/>
        </w:rPr>
        <w:t>.</w:t>
      </w:r>
      <w:r w:rsidR="00C534AC" w:rsidRPr="00960875">
        <w:rPr>
          <w:spacing w:val="-4"/>
          <w:sz w:val="28"/>
          <w:szCs w:val="28"/>
        </w:rPr>
        <w:t xml:space="preserve">  </w:t>
      </w:r>
      <w:r>
        <w:rPr>
          <w:spacing w:val="-4"/>
          <w:sz w:val="28"/>
          <w:szCs w:val="28"/>
        </w:rPr>
        <w:t>Генеральным планом предусмотрено развитие в юго-восточном направлении.</w:t>
      </w:r>
    </w:p>
    <w:p w:rsidR="00C534AC" w:rsidRPr="00960875" w:rsidRDefault="00C534AC" w:rsidP="00C534AC">
      <w:pPr>
        <w:spacing w:line="305" w:lineRule="auto"/>
        <w:ind w:firstLine="720"/>
        <w:jc w:val="both"/>
        <w:rPr>
          <w:sz w:val="28"/>
          <w:szCs w:val="28"/>
        </w:rPr>
      </w:pPr>
      <w:r w:rsidRPr="00960875">
        <w:rPr>
          <w:i/>
          <w:spacing w:val="-4"/>
          <w:sz w:val="28"/>
          <w:szCs w:val="28"/>
        </w:rPr>
        <w:t xml:space="preserve">Хутор </w:t>
      </w:r>
      <w:r w:rsidR="00960875">
        <w:rPr>
          <w:i/>
          <w:spacing w:val="-4"/>
          <w:sz w:val="28"/>
          <w:szCs w:val="28"/>
        </w:rPr>
        <w:t>Стукановский</w:t>
      </w:r>
      <w:r w:rsidR="00960875">
        <w:rPr>
          <w:spacing w:val="-4"/>
          <w:sz w:val="28"/>
          <w:szCs w:val="28"/>
        </w:rPr>
        <w:t xml:space="preserve"> располагается вдоль правого и левого берега реки Сара-Кулак. </w:t>
      </w:r>
    </w:p>
    <w:p w:rsidR="00C534AC" w:rsidRPr="00F54A0F" w:rsidRDefault="00C534AC" w:rsidP="00C534AC">
      <w:pPr>
        <w:spacing w:line="305" w:lineRule="auto"/>
        <w:ind w:firstLine="720"/>
        <w:jc w:val="both"/>
        <w:rPr>
          <w:spacing w:val="-4"/>
          <w:sz w:val="28"/>
          <w:szCs w:val="28"/>
        </w:rPr>
      </w:pPr>
      <w:r w:rsidRPr="00F54A0F">
        <w:rPr>
          <w:i/>
          <w:spacing w:val="-4"/>
          <w:sz w:val="28"/>
          <w:szCs w:val="28"/>
        </w:rPr>
        <w:t xml:space="preserve">Хутор </w:t>
      </w:r>
      <w:r w:rsidR="00960875" w:rsidRPr="00F54A0F">
        <w:rPr>
          <w:i/>
          <w:spacing w:val="-4"/>
          <w:sz w:val="28"/>
          <w:szCs w:val="28"/>
        </w:rPr>
        <w:t xml:space="preserve">Улановский </w:t>
      </w:r>
      <w:r w:rsidR="00F54A0F">
        <w:rPr>
          <w:i/>
          <w:spacing w:val="-4"/>
          <w:sz w:val="28"/>
          <w:szCs w:val="28"/>
        </w:rPr>
        <w:t xml:space="preserve"> </w:t>
      </w:r>
      <w:r w:rsidR="00960875" w:rsidRPr="00F54A0F">
        <w:rPr>
          <w:sz w:val="28"/>
          <w:szCs w:val="28"/>
        </w:rPr>
        <w:t xml:space="preserve">расположен на левом берегу реки Уруп. Проектная </w:t>
      </w:r>
      <w:r w:rsidR="00F54A0F" w:rsidRPr="00F54A0F">
        <w:rPr>
          <w:sz w:val="28"/>
          <w:szCs w:val="28"/>
        </w:rPr>
        <w:t>численность населения составит 40 человек.</w:t>
      </w:r>
    </w:p>
    <w:p w:rsidR="00C534AC" w:rsidRPr="007327D2" w:rsidRDefault="00C534AC" w:rsidP="00C534AC">
      <w:pPr>
        <w:spacing w:line="305" w:lineRule="auto"/>
        <w:ind w:firstLine="720"/>
        <w:jc w:val="both"/>
        <w:rPr>
          <w:sz w:val="28"/>
          <w:szCs w:val="28"/>
        </w:rPr>
      </w:pPr>
      <w:r w:rsidRPr="007327D2">
        <w:rPr>
          <w:i/>
          <w:sz w:val="28"/>
          <w:szCs w:val="28"/>
        </w:rPr>
        <w:t xml:space="preserve">Хутор </w:t>
      </w:r>
      <w:r w:rsidR="00F54A0F" w:rsidRPr="007327D2">
        <w:rPr>
          <w:i/>
          <w:sz w:val="28"/>
          <w:szCs w:val="28"/>
        </w:rPr>
        <w:t>Троицкий.</w:t>
      </w:r>
      <w:r w:rsidRPr="007327D2">
        <w:rPr>
          <w:sz w:val="28"/>
          <w:szCs w:val="28"/>
        </w:rPr>
        <w:t xml:space="preserve"> Проектная </w:t>
      </w:r>
      <w:r w:rsidR="00F54A0F" w:rsidRPr="007327D2">
        <w:rPr>
          <w:sz w:val="28"/>
          <w:szCs w:val="28"/>
        </w:rPr>
        <w:t>численность населения составит 60</w:t>
      </w:r>
      <w:r w:rsidRPr="007327D2">
        <w:rPr>
          <w:sz w:val="28"/>
          <w:szCs w:val="28"/>
        </w:rPr>
        <w:t xml:space="preserve"> чел. На расчетный срок генерального плана предусмотрено уплотнение существующих и освоение свободных территорий. Развитие населенного пункта предполагается в север</w:t>
      </w:r>
      <w:r w:rsidR="00F54A0F" w:rsidRPr="007327D2">
        <w:rPr>
          <w:sz w:val="28"/>
          <w:szCs w:val="28"/>
        </w:rPr>
        <w:t>н</w:t>
      </w:r>
      <w:r w:rsidRPr="007327D2">
        <w:rPr>
          <w:sz w:val="28"/>
          <w:szCs w:val="28"/>
        </w:rPr>
        <w:t>о</w:t>
      </w:r>
      <w:r w:rsidR="00F54A0F" w:rsidRPr="007327D2">
        <w:rPr>
          <w:sz w:val="28"/>
          <w:szCs w:val="28"/>
        </w:rPr>
        <w:t>м</w:t>
      </w:r>
      <w:r w:rsidRPr="007327D2">
        <w:rPr>
          <w:sz w:val="28"/>
          <w:szCs w:val="28"/>
        </w:rPr>
        <w:t xml:space="preserve"> и юго-западном направлениях</w:t>
      </w:r>
      <w:r w:rsidR="00F54A0F" w:rsidRPr="007327D2">
        <w:rPr>
          <w:sz w:val="28"/>
          <w:szCs w:val="28"/>
        </w:rPr>
        <w:t xml:space="preserve">. На отдаленную перспективу </w:t>
      </w:r>
      <w:r w:rsidR="007327D2" w:rsidRPr="007327D2">
        <w:rPr>
          <w:sz w:val="28"/>
          <w:szCs w:val="28"/>
        </w:rPr>
        <w:t>предлагается развитие населенного пункта в южном направлении.</w:t>
      </w:r>
    </w:p>
    <w:p w:rsidR="00C534AC" w:rsidRPr="007327D2" w:rsidRDefault="00C534AC" w:rsidP="00C534AC">
      <w:pPr>
        <w:spacing w:line="305" w:lineRule="auto"/>
        <w:ind w:right="142" w:firstLine="709"/>
        <w:jc w:val="both"/>
        <w:rPr>
          <w:sz w:val="28"/>
          <w:szCs w:val="28"/>
        </w:rPr>
      </w:pPr>
      <w:r w:rsidRPr="007327D2">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C534AC" w:rsidRPr="007327D2" w:rsidRDefault="00C534AC" w:rsidP="00C534AC">
      <w:pPr>
        <w:tabs>
          <w:tab w:val="left" w:pos="1276"/>
          <w:tab w:val="left" w:pos="1701"/>
        </w:tabs>
        <w:spacing w:line="288" w:lineRule="auto"/>
        <w:ind w:right="142" w:firstLine="709"/>
        <w:jc w:val="both"/>
        <w:rPr>
          <w:sz w:val="28"/>
          <w:szCs w:val="28"/>
        </w:rPr>
      </w:pPr>
      <w:r w:rsidRPr="007327D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C534AC" w:rsidRPr="007327D2" w:rsidRDefault="00C534AC" w:rsidP="00C534AC">
      <w:pPr>
        <w:spacing w:line="288" w:lineRule="auto"/>
        <w:ind w:firstLine="720"/>
        <w:jc w:val="both"/>
        <w:rPr>
          <w:sz w:val="28"/>
          <w:szCs w:val="28"/>
        </w:rPr>
      </w:pPr>
      <w:r w:rsidRPr="007327D2">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C534AC" w:rsidRPr="00C534AC" w:rsidRDefault="00C534AC" w:rsidP="00C534AC">
      <w:pPr>
        <w:spacing w:line="288" w:lineRule="auto"/>
        <w:ind w:firstLine="720"/>
        <w:jc w:val="both"/>
        <w:rPr>
          <w:color w:val="C0504D"/>
          <w:sz w:val="28"/>
          <w:szCs w:val="28"/>
        </w:rPr>
      </w:pPr>
      <w:r w:rsidRPr="007327D2">
        <w:rPr>
          <w:sz w:val="28"/>
          <w:szCs w:val="28"/>
        </w:rPr>
        <w:lastRenderedPageBreak/>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автодорогами </w:t>
      </w:r>
      <w:r w:rsidR="007327D2" w:rsidRPr="007327D2">
        <w:rPr>
          <w:sz w:val="28"/>
          <w:szCs w:val="28"/>
        </w:rPr>
        <w:t>местного</w:t>
      </w:r>
      <w:r w:rsidRPr="007327D2">
        <w:rPr>
          <w:sz w:val="28"/>
          <w:szCs w:val="28"/>
        </w:rPr>
        <w:t xml:space="preserve"> значения «</w:t>
      </w:r>
      <w:r w:rsidR="007327D2" w:rsidRPr="007327D2">
        <w:rPr>
          <w:sz w:val="28"/>
          <w:szCs w:val="28"/>
        </w:rPr>
        <w:t>Трактовый-Благодарное</w:t>
      </w:r>
      <w:r w:rsidRPr="007327D2">
        <w:rPr>
          <w:sz w:val="28"/>
          <w:szCs w:val="28"/>
        </w:rPr>
        <w:t>», «</w:t>
      </w:r>
      <w:r w:rsidR="007327D2" w:rsidRPr="007327D2">
        <w:rPr>
          <w:sz w:val="28"/>
          <w:szCs w:val="28"/>
        </w:rPr>
        <w:t>Армавир-Ставрополь</w:t>
      </w:r>
      <w:r w:rsidRPr="007327D2">
        <w:rPr>
          <w:sz w:val="28"/>
          <w:szCs w:val="28"/>
        </w:rPr>
        <w:t xml:space="preserve">», </w:t>
      </w:r>
      <w:r w:rsidR="007327D2" w:rsidRPr="007327D2">
        <w:rPr>
          <w:sz w:val="28"/>
          <w:szCs w:val="28"/>
        </w:rPr>
        <w:t>«Армавир-Воскресенское».</w:t>
      </w:r>
      <w:r w:rsidRPr="007327D2">
        <w:rPr>
          <w:sz w:val="28"/>
          <w:szCs w:val="28"/>
        </w:rPr>
        <w:t xml:space="preserve"> Внутри границ населенных пунктов дорожная сеть представлена сетью автодорог</w:t>
      </w:r>
      <w:r w:rsidR="007327D2" w:rsidRPr="007327D2">
        <w:rPr>
          <w:sz w:val="28"/>
          <w:szCs w:val="28"/>
        </w:rPr>
        <w:t xml:space="preserve"> также </w:t>
      </w:r>
      <w:r w:rsidRPr="007327D2">
        <w:rPr>
          <w:sz w:val="28"/>
          <w:szCs w:val="28"/>
        </w:rPr>
        <w:t>местного значения, находящихся в муниципальной собственности.</w:t>
      </w:r>
    </w:p>
    <w:p w:rsidR="00C534AC" w:rsidRPr="007327D2" w:rsidRDefault="00C534AC" w:rsidP="00C534AC">
      <w:pPr>
        <w:spacing w:line="301" w:lineRule="auto"/>
        <w:ind w:firstLine="720"/>
        <w:jc w:val="both"/>
        <w:rPr>
          <w:sz w:val="28"/>
          <w:szCs w:val="28"/>
        </w:rPr>
      </w:pPr>
      <w:r w:rsidRPr="007327D2">
        <w:rPr>
          <w:sz w:val="28"/>
          <w:szCs w:val="28"/>
        </w:rPr>
        <w:t>Генеральным планом определена следующая очередность мероприятий по развитию транспортной инфраструктуры планируемой территории:</w:t>
      </w:r>
    </w:p>
    <w:p w:rsidR="00C534AC" w:rsidRPr="007327D2" w:rsidRDefault="00C534AC" w:rsidP="00475EFF">
      <w:pPr>
        <w:numPr>
          <w:ilvl w:val="0"/>
          <w:numId w:val="40"/>
        </w:numPr>
        <w:tabs>
          <w:tab w:val="left" w:pos="993"/>
        </w:tabs>
        <w:spacing w:line="301" w:lineRule="auto"/>
        <w:ind w:left="0" w:firstLine="709"/>
        <w:jc w:val="both"/>
        <w:rPr>
          <w:sz w:val="28"/>
          <w:szCs w:val="28"/>
        </w:rPr>
      </w:pPr>
      <w:r w:rsidRPr="007327D2">
        <w:rPr>
          <w:sz w:val="28"/>
          <w:szCs w:val="28"/>
        </w:rPr>
        <w:t>реконструкция существующих улиц и дорог поселения, усовершенствование покрытий существующих жилых улиц;</w:t>
      </w:r>
    </w:p>
    <w:p w:rsidR="00C534AC" w:rsidRDefault="00C534AC" w:rsidP="00475EFF">
      <w:pPr>
        <w:numPr>
          <w:ilvl w:val="0"/>
          <w:numId w:val="40"/>
        </w:numPr>
        <w:tabs>
          <w:tab w:val="left" w:pos="993"/>
        </w:tabs>
        <w:spacing w:line="301" w:lineRule="auto"/>
        <w:ind w:left="0" w:firstLine="709"/>
        <w:jc w:val="both"/>
        <w:rPr>
          <w:sz w:val="28"/>
          <w:szCs w:val="28"/>
        </w:rPr>
      </w:pPr>
      <w:r w:rsidRPr="007327D2">
        <w:rPr>
          <w:sz w:val="28"/>
          <w:szCs w:val="28"/>
        </w:rPr>
        <w:t>организация безопасных пешеходных переходов в условиях прохождения региональной автодороги по населенному пункту;</w:t>
      </w:r>
    </w:p>
    <w:p w:rsidR="007327D2" w:rsidRDefault="007327D2" w:rsidP="007327D2">
      <w:pPr>
        <w:tabs>
          <w:tab w:val="left" w:pos="993"/>
        </w:tabs>
        <w:spacing w:line="301" w:lineRule="auto"/>
        <w:ind w:left="709"/>
        <w:jc w:val="both"/>
        <w:rPr>
          <w:sz w:val="28"/>
          <w:szCs w:val="28"/>
        </w:rPr>
      </w:pPr>
    </w:p>
    <w:p w:rsidR="007327D2" w:rsidRPr="007327D2" w:rsidRDefault="007327D2" w:rsidP="007327D2">
      <w:pPr>
        <w:tabs>
          <w:tab w:val="left" w:pos="993"/>
        </w:tabs>
        <w:spacing w:line="301" w:lineRule="auto"/>
        <w:ind w:left="709"/>
        <w:jc w:val="both"/>
        <w:rPr>
          <w:sz w:val="28"/>
          <w:szCs w:val="28"/>
        </w:rPr>
      </w:pPr>
    </w:p>
    <w:p w:rsidR="00EA02F7" w:rsidRPr="000F3BDE" w:rsidRDefault="00EA02F7" w:rsidP="00475EFF">
      <w:pPr>
        <w:pStyle w:val="-2"/>
        <w:numPr>
          <w:ilvl w:val="1"/>
          <w:numId w:val="33"/>
        </w:numPr>
      </w:pPr>
      <w:bookmarkStart w:id="12" w:name="_Toc298765936"/>
      <w:r w:rsidRPr="000F3BDE">
        <w:t>Функциональное зонирование территории</w:t>
      </w:r>
      <w:bookmarkEnd w:id="12"/>
    </w:p>
    <w:p w:rsidR="00BB36CD" w:rsidRDefault="00BB36CD" w:rsidP="003C4345">
      <w:pPr>
        <w:spacing w:line="360" w:lineRule="auto"/>
        <w:ind w:firstLine="426"/>
        <w:jc w:val="both"/>
        <w:rPr>
          <w:sz w:val="28"/>
          <w:szCs w:val="28"/>
        </w:rPr>
      </w:pPr>
    </w:p>
    <w:p w:rsidR="00BB36CD" w:rsidRDefault="00BB36CD" w:rsidP="003C4345">
      <w:pPr>
        <w:spacing w:line="360" w:lineRule="auto"/>
        <w:ind w:firstLine="426"/>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BB36CD" w:rsidRDefault="00BB36CD" w:rsidP="003C4345">
      <w:pPr>
        <w:spacing w:line="360" w:lineRule="auto"/>
        <w:ind w:firstLine="426"/>
        <w:jc w:val="both"/>
        <w:rPr>
          <w:sz w:val="28"/>
          <w:szCs w:val="28"/>
        </w:rPr>
      </w:pPr>
      <w:r>
        <w:rPr>
          <w:sz w:val="28"/>
          <w:szCs w:val="28"/>
        </w:rPr>
        <w:tab/>
        <w:t>- установление назначений и видов использования территорий поселения;</w:t>
      </w:r>
    </w:p>
    <w:p w:rsidR="00BB36CD" w:rsidRDefault="00BB36CD" w:rsidP="003C4345">
      <w:pPr>
        <w:spacing w:line="360" w:lineRule="auto"/>
        <w:ind w:firstLine="426"/>
        <w:jc w:val="both"/>
        <w:rPr>
          <w:sz w:val="28"/>
          <w:szCs w:val="28"/>
        </w:rPr>
      </w:pPr>
      <w:r>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BB36CD" w:rsidRDefault="00BB36CD" w:rsidP="003C4345">
      <w:pPr>
        <w:spacing w:line="360" w:lineRule="auto"/>
        <w:ind w:firstLine="426"/>
        <w:jc w:val="both"/>
        <w:rPr>
          <w:sz w:val="28"/>
          <w:szCs w:val="28"/>
        </w:rPr>
      </w:pPr>
      <w:r>
        <w:rPr>
          <w:sz w:val="28"/>
          <w:szCs w:val="28"/>
        </w:rPr>
        <w:tab/>
        <w:t xml:space="preserve">- выявление территориальных ресурсов и оптимальной инвестиционно- строительной стратегии развития </w:t>
      </w:r>
      <w:r w:rsidR="000371F8">
        <w:rPr>
          <w:sz w:val="28"/>
          <w:szCs w:val="28"/>
        </w:rPr>
        <w:t>Красногвардейского</w:t>
      </w:r>
      <w:r w:rsidR="00C914B3">
        <w:rPr>
          <w:sz w:val="28"/>
          <w:szCs w:val="28"/>
        </w:rPr>
        <w:t xml:space="preserve"> сельского </w:t>
      </w:r>
      <w:r>
        <w:rPr>
          <w:sz w:val="28"/>
          <w:szCs w:val="28"/>
        </w:rPr>
        <w:t>поселения, основанных на эффективном градостроительном использовании территории.</w:t>
      </w:r>
    </w:p>
    <w:p w:rsidR="00BB36CD" w:rsidRDefault="00BB36CD" w:rsidP="003C4345">
      <w:pPr>
        <w:spacing w:line="360" w:lineRule="auto"/>
        <w:ind w:firstLine="426"/>
        <w:jc w:val="both"/>
        <w:rPr>
          <w:sz w:val="28"/>
          <w:szCs w:val="28"/>
        </w:rPr>
      </w:pPr>
      <w:r>
        <w:rPr>
          <w:sz w:val="28"/>
          <w:szCs w:val="28"/>
        </w:rPr>
        <w:tab/>
        <w:t>Основаниями для проведения функционального зонирования являются:</w:t>
      </w:r>
    </w:p>
    <w:p w:rsidR="00BB36CD" w:rsidRDefault="00BB36CD" w:rsidP="003C4345">
      <w:pPr>
        <w:spacing w:line="360" w:lineRule="auto"/>
        <w:ind w:firstLine="426"/>
        <w:jc w:val="both"/>
        <w:rPr>
          <w:sz w:val="28"/>
          <w:szCs w:val="28"/>
        </w:rPr>
      </w:pPr>
      <w:r>
        <w:rPr>
          <w:sz w:val="28"/>
          <w:szCs w:val="28"/>
        </w:rPr>
        <w:t xml:space="preserve"> </w:t>
      </w:r>
      <w:r>
        <w:rPr>
          <w:sz w:val="28"/>
          <w:szCs w:val="28"/>
        </w:rPr>
        <w:tab/>
        <w:t>- комплексный градостроительный анализ территории и оценка системы планировочных условий, в т.ч. ограничений по развитию территории;</w:t>
      </w:r>
    </w:p>
    <w:p w:rsidR="00BB36CD" w:rsidRDefault="00BB36CD" w:rsidP="003C4345">
      <w:pPr>
        <w:spacing w:line="360" w:lineRule="auto"/>
        <w:ind w:firstLine="426"/>
        <w:jc w:val="both"/>
        <w:rPr>
          <w:sz w:val="28"/>
          <w:szCs w:val="28"/>
        </w:rPr>
      </w:pPr>
      <w:r>
        <w:rPr>
          <w:sz w:val="28"/>
          <w:szCs w:val="28"/>
        </w:rPr>
        <w:tab/>
        <w:t>- экономические предпосылки развития поселения;</w:t>
      </w:r>
    </w:p>
    <w:p w:rsidR="00BB36CD" w:rsidRDefault="00BB36CD" w:rsidP="003C4345">
      <w:pPr>
        <w:spacing w:line="360" w:lineRule="auto"/>
        <w:ind w:firstLine="426"/>
        <w:jc w:val="both"/>
        <w:rPr>
          <w:sz w:val="28"/>
          <w:szCs w:val="28"/>
        </w:rPr>
      </w:pPr>
      <w:r>
        <w:rPr>
          <w:sz w:val="28"/>
          <w:szCs w:val="28"/>
        </w:rPr>
        <w:lastRenderedPageBreak/>
        <w:tab/>
        <w:t>- проектная, планировочная организация территории поселения.</w:t>
      </w:r>
    </w:p>
    <w:p w:rsidR="00BB36CD" w:rsidRDefault="00BB36CD" w:rsidP="003C4345">
      <w:pPr>
        <w:spacing w:line="360" w:lineRule="auto"/>
        <w:ind w:firstLine="426"/>
        <w:jc w:val="both"/>
        <w:rPr>
          <w:sz w:val="28"/>
          <w:szCs w:val="28"/>
        </w:rPr>
      </w:pPr>
      <w:r>
        <w:rPr>
          <w:sz w:val="28"/>
          <w:szCs w:val="28"/>
        </w:rPr>
        <w:tab/>
        <w:t xml:space="preserve">Функциональное зонирование территории </w:t>
      </w:r>
      <w:r w:rsidR="000371F8">
        <w:rPr>
          <w:sz w:val="28"/>
          <w:szCs w:val="28"/>
        </w:rPr>
        <w:t>Красногвардейского</w:t>
      </w:r>
      <w:r w:rsidR="00C914B3">
        <w:rPr>
          <w:sz w:val="28"/>
          <w:szCs w:val="28"/>
        </w:rPr>
        <w:t xml:space="preserve"> сельского</w:t>
      </w:r>
      <w:r>
        <w:rPr>
          <w:sz w:val="28"/>
          <w:szCs w:val="28"/>
        </w:rPr>
        <w:t xml:space="preserve"> поселения: </w:t>
      </w:r>
    </w:p>
    <w:p w:rsidR="00BB36CD" w:rsidRDefault="00BB36CD" w:rsidP="003C4345">
      <w:pPr>
        <w:spacing w:line="360" w:lineRule="auto"/>
        <w:ind w:firstLine="426"/>
        <w:jc w:val="both"/>
        <w:rPr>
          <w:sz w:val="28"/>
          <w:szCs w:val="28"/>
        </w:rPr>
      </w:pPr>
      <w:r>
        <w:rPr>
          <w:sz w:val="28"/>
          <w:szCs w:val="28"/>
        </w:rPr>
        <w:tab/>
        <w:t>- выполнено в соответствии с действующими законодательными и нормативными актами;</w:t>
      </w:r>
    </w:p>
    <w:p w:rsidR="00BB36CD" w:rsidRDefault="00BB36CD" w:rsidP="003C4345">
      <w:pPr>
        <w:spacing w:line="360" w:lineRule="auto"/>
        <w:ind w:firstLine="426"/>
        <w:jc w:val="both"/>
        <w:rPr>
          <w:sz w:val="28"/>
          <w:szCs w:val="28"/>
        </w:rPr>
      </w:pPr>
      <w:r>
        <w:rPr>
          <w:sz w:val="28"/>
          <w:szCs w:val="28"/>
        </w:rPr>
        <w:tab/>
        <w:t>- поддерживает планировочную структуру, максимально отвечающую нуждам развития населенных пунктов и охраны окружающей среды;</w:t>
      </w:r>
    </w:p>
    <w:p w:rsidR="00BB36CD" w:rsidRDefault="00455076" w:rsidP="003C4345">
      <w:pPr>
        <w:spacing w:line="360" w:lineRule="auto"/>
        <w:ind w:firstLine="426"/>
        <w:jc w:val="both"/>
        <w:rPr>
          <w:sz w:val="28"/>
          <w:szCs w:val="28"/>
        </w:rPr>
      </w:pPr>
      <w:r>
        <w:rPr>
          <w:sz w:val="28"/>
          <w:szCs w:val="28"/>
        </w:rPr>
        <w:tab/>
        <w:t xml:space="preserve">- </w:t>
      </w:r>
      <w:r w:rsidR="00BB36CD">
        <w:rPr>
          <w:sz w:val="28"/>
          <w:szCs w:val="28"/>
        </w:rPr>
        <w:t>предусматривает территориальное развитие  жилой</w:t>
      </w:r>
      <w:r w:rsidR="00B0205C">
        <w:rPr>
          <w:sz w:val="28"/>
          <w:szCs w:val="28"/>
        </w:rPr>
        <w:t>, производственной</w:t>
      </w:r>
      <w:r w:rsidR="00BB36CD">
        <w:rPr>
          <w:sz w:val="28"/>
          <w:szCs w:val="28"/>
        </w:rPr>
        <w:t xml:space="preserve"> и курортной зоны;</w:t>
      </w:r>
    </w:p>
    <w:p w:rsidR="00BB36CD" w:rsidRDefault="00BB36CD" w:rsidP="003C4345">
      <w:pPr>
        <w:spacing w:line="360" w:lineRule="auto"/>
        <w:ind w:firstLine="426"/>
        <w:jc w:val="both"/>
        <w:rPr>
          <w:sz w:val="28"/>
          <w:szCs w:val="28"/>
        </w:rPr>
      </w:pPr>
      <w:r>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BB36CD" w:rsidRDefault="00BB36CD" w:rsidP="003C4345">
      <w:pPr>
        <w:spacing w:line="360" w:lineRule="auto"/>
        <w:ind w:firstLine="426"/>
        <w:jc w:val="both"/>
        <w:rPr>
          <w:sz w:val="28"/>
          <w:szCs w:val="28"/>
        </w:rPr>
      </w:pPr>
      <w:r>
        <w:rPr>
          <w:sz w:val="28"/>
          <w:szCs w:val="28"/>
        </w:rPr>
        <w:tab/>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BB36CD" w:rsidRDefault="00BB36CD" w:rsidP="003C4345">
      <w:pPr>
        <w:spacing w:line="360" w:lineRule="auto"/>
        <w:ind w:firstLine="426"/>
        <w:jc w:val="both"/>
        <w:rPr>
          <w:sz w:val="28"/>
          <w:szCs w:val="28"/>
        </w:rPr>
      </w:pPr>
      <w:r>
        <w:rPr>
          <w:sz w:val="28"/>
          <w:szCs w:val="28"/>
        </w:rPr>
        <w:tab/>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sidR="000371F8">
        <w:rPr>
          <w:sz w:val="28"/>
          <w:szCs w:val="28"/>
        </w:rPr>
        <w:t>Красногвардейского</w:t>
      </w:r>
      <w:r w:rsidR="00C914B3">
        <w:rPr>
          <w:sz w:val="28"/>
          <w:szCs w:val="28"/>
        </w:rPr>
        <w:t xml:space="preserve"> сельского</w:t>
      </w:r>
      <w:r>
        <w:rPr>
          <w:sz w:val="28"/>
          <w:szCs w:val="28"/>
        </w:rPr>
        <w:t xml:space="preserve"> поселения. </w:t>
      </w:r>
    </w:p>
    <w:p w:rsidR="00BB36CD" w:rsidRDefault="00BB36CD" w:rsidP="003C4345">
      <w:pPr>
        <w:spacing w:line="360" w:lineRule="auto"/>
        <w:ind w:firstLine="426"/>
        <w:jc w:val="both"/>
        <w:rPr>
          <w:sz w:val="28"/>
          <w:szCs w:val="28"/>
        </w:rPr>
      </w:pPr>
      <w:r>
        <w:rPr>
          <w:sz w:val="28"/>
          <w:szCs w:val="28"/>
        </w:rPr>
        <w:tab/>
        <w:t>Генеральным планом поселения определены следующие функциональные зоны:</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жилая зона;</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общественно-деловая зона;</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рекреационного назначения;</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производственной, инженерной и транспортной инфраструктур;</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специального назначения;</w:t>
      </w:r>
    </w:p>
    <w:p w:rsidR="002409E8" w:rsidRDefault="002409E8" w:rsidP="002409E8">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сельскохозяйственного использования;</w:t>
      </w:r>
    </w:p>
    <w:p w:rsidR="002409E8" w:rsidRDefault="002409E8" w:rsidP="00455076">
      <w:pPr>
        <w:suppressAutoHyphens/>
        <w:spacing w:line="360" w:lineRule="auto"/>
        <w:ind w:firstLine="284"/>
        <w:jc w:val="both"/>
        <w:rPr>
          <w:sz w:val="28"/>
          <w:szCs w:val="28"/>
        </w:rPr>
      </w:pPr>
    </w:p>
    <w:p w:rsidR="00F765DC" w:rsidRDefault="00F765DC" w:rsidP="00455076">
      <w:pPr>
        <w:suppressAutoHyphens/>
        <w:spacing w:line="360" w:lineRule="auto"/>
        <w:ind w:firstLine="284"/>
        <w:jc w:val="both"/>
        <w:rPr>
          <w:sz w:val="28"/>
          <w:szCs w:val="28"/>
        </w:rPr>
      </w:pPr>
      <w:r>
        <w:rPr>
          <w:sz w:val="28"/>
          <w:szCs w:val="28"/>
        </w:rPr>
        <w:lastRenderedPageBreak/>
        <w:t>Для эффективного и упорядоченного взаимодействия функциональных зон в них выделяются подзоны.</w:t>
      </w:r>
    </w:p>
    <w:p w:rsidR="00F765DC" w:rsidRDefault="00F765DC" w:rsidP="00475EFF">
      <w:pPr>
        <w:numPr>
          <w:ilvl w:val="0"/>
          <w:numId w:val="23"/>
        </w:numPr>
        <w:tabs>
          <w:tab w:val="left" w:pos="720"/>
        </w:tabs>
        <w:suppressAutoHyphens/>
        <w:spacing w:line="360" w:lineRule="auto"/>
        <w:jc w:val="both"/>
        <w:rPr>
          <w:sz w:val="28"/>
          <w:szCs w:val="28"/>
          <w:u w:val="single"/>
        </w:rPr>
      </w:pPr>
      <w:r>
        <w:rPr>
          <w:sz w:val="28"/>
          <w:szCs w:val="28"/>
          <w:u w:val="single"/>
        </w:rPr>
        <w:t>Жилая зона:</w:t>
      </w:r>
    </w:p>
    <w:p w:rsidR="00F765DC" w:rsidRDefault="00F765DC" w:rsidP="00F765DC">
      <w:pPr>
        <w:spacing w:line="360" w:lineRule="auto"/>
        <w:ind w:left="360"/>
        <w:jc w:val="both"/>
        <w:rPr>
          <w:sz w:val="28"/>
          <w:szCs w:val="28"/>
        </w:rPr>
      </w:pPr>
      <w:r>
        <w:rPr>
          <w:sz w:val="28"/>
          <w:szCs w:val="28"/>
        </w:rPr>
        <w:t xml:space="preserve">- зона </w:t>
      </w:r>
      <w:r w:rsidR="002D5658">
        <w:rPr>
          <w:sz w:val="28"/>
          <w:szCs w:val="28"/>
        </w:rPr>
        <w:t xml:space="preserve"> </w:t>
      </w:r>
      <w:r w:rsidR="00444FB0">
        <w:rPr>
          <w:sz w:val="28"/>
          <w:szCs w:val="28"/>
        </w:rPr>
        <w:t>низкоплотной жилой застройки, плотность 10-25 чел/га</w:t>
      </w:r>
      <w:r>
        <w:rPr>
          <w:sz w:val="28"/>
          <w:szCs w:val="28"/>
        </w:rPr>
        <w:t>;</w:t>
      </w:r>
    </w:p>
    <w:p w:rsidR="00B3749C" w:rsidRDefault="00B3749C" w:rsidP="00F765DC">
      <w:pPr>
        <w:spacing w:line="360" w:lineRule="auto"/>
        <w:ind w:left="360"/>
        <w:jc w:val="both"/>
        <w:rPr>
          <w:sz w:val="28"/>
          <w:szCs w:val="28"/>
        </w:rPr>
      </w:pPr>
      <w:r>
        <w:rPr>
          <w:sz w:val="28"/>
          <w:szCs w:val="28"/>
        </w:rPr>
        <w:t>- резерв жилой застройки;</w:t>
      </w:r>
    </w:p>
    <w:p w:rsidR="00F765DC" w:rsidRDefault="00F765DC" w:rsidP="00475EFF">
      <w:pPr>
        <w:numPr>
          <w:ilvl w:val="0"/>
          <w:numId w:val="23"/>
        </w:numPr>
        <w:tabs>
          <w:tab w:val="left" w:pos="720"/>
        </w:tabs>
        <w:suppressAutoHyphens/>
        <w:spacing w:line="360" w:lineRule="auto"/>
        <w:jc w:val="both"/>
        <w:rPr>
          <w:sz w:val="28"/>
          <w:szCs w:val="28"/>
          <w:u w:val="single"/>
        </w:rPr>
      </w:pPr>
      <w:r>
        <w:rPr>
          <w:sz w:val="28"/>
          <w:szCs w:val="28"/>
          <w:u w:val="single"/>
        </w:rPr>
        <w:t>Общественно-деловая зона:</w:t>
      </w:r>
    </w:p>
    <w:p w:rsidR="00F765DC" w:rsidRDefault="00F765DC" w:rsidP="00F765DC">
      <w:pPr>
        <w:autoSpaceDE w:val="0"/>
        <w:autoSpaceDN w:val="0"/>
        <w:adjustRightInd w:val="0"/>
        <w:spacing w:line="360" w:lineRule="auto"/>
        <w:ind w:left="360"/>
        <w:rPr>
          <w:sz w:val="28"/>
          <w:szCs w:val="28"/>
        </w:rPr>
      </w:pPr>
      <w:r>
        <w:rPr>
          <w:sz w:val="28"/>
          <w:szCs w:val="28"/>
        </w:rPr>
        <w:t>- з</w:t>
      </w:r>
      <w:r w:rsidRPr="00F355AB">
        <w:rPr>
          <w:sz w:val="28"/>
          <w:szCs w:val="28"/>
        </w:rPr>
        <w:t xml:space="preserve">она </w:t>
      </w:r>
      <w:r w:rsidR="00444FB0">
        <w:rPr>
          <w:sz w:val="28"/>
          <w:szCs w:val="28"/>
        </w:rPr>
        <w:t>делового, общественного и коммерческого назначения</w:t>
      </w:r>
      <w:r>
        <w:rPr>
          <w:sz w:val="28"/>
          <w:szCs w:val="28"/>
        </w:rPr>
        <w:t>;</w:t>
      </w:r>
    </w:p>
    <w:p w:rsidR="00444FB0" w:rsidRDefault="00444FB0" w:rsidP="00F765DC">
      <w:pPr>
        <w:autoSpaceDE w:val="0"/>
        <w:autoSpaceDN w:val="0"/>
        <w:adjustRightInd w:val="0"/>
        <w:spacing w:line="360" w:lineRule="auto"/>
        <w:ind w:left="360"/>
        <w:rPr>
          <w:sz w:val="28"/>
          <w:szCs w:val="28"/>
        </w:rPr>
      </w:pPr>
      <w:r>
        <w:rPr>
          <w:sz w:val="28"/>
          <w:szCs w:val="28"/>
        </w:rPr>
        <w:t>- зона размещения учреждений образования;</w:t>
      </w:r>
    </w:p>
    <w:p w:rsidR="00B3749C" w:rsidRDefault="00B3749C" w:rsidP="00475EFF">
      <w:pPr>
        <w:numPr>
          <w:ilvl w:val="0"/>
          <w:numId w:val="23"/>
        </w:numPr>
        <w:tabs>
          <w:tab w:val="left" w:pos="720"/>
        </w:tabs>
        <w:suppressAutoHyphens/>
        <w:spacing w:line="360" w:lineRule="auto"/>
        <w:jc w:val="both"/>
        <w:rPr>
          <w:sz w:val="28"/>
          <w:szCs w:val="28"/>
          <w:u w:val="single"/>
        </w:rPr>
      </w:pPr>
      <w:r>
        <w:rPr>
          <w:sz w:val="28"/>
          <w:szCs w:val="28"/>
          <w:u w:val="single"/>
        </w:rPr>
        <w:t>Производственная зона, зона инженерной и транспортной инфраструктур:</w:t>
      </w:r>
    </w:p>
    <w:p w:rsidR="00B3749C" w:rsidRPr="0070553B" w:rsidRDefault="00B3749C" w:rsidP="00B3749C">
      <w:pPr>
        <w:autoSpaceDE w:val="0"/>
        <w:autoSpaceDN w:val="0"/>
        <w:adjustRightInd w:val="0"/>
        <w:spacing w:line="360" w:lineRule="auto"/>
        <w:ind w:left="360"/>
        <w:rPr>
          <w:sz w:val="28"/>
          <w:szCs w:val="28"/>
        </w:rPr>
      </w:pPr>
      <w:r>
        <w:rPr>
          <w:sz w:val="28"/>
          <w:szCs w:val="28"/>
        </w:rPr>
        <w:t>-производственная з</w:t>
      </w:r>
      <w:r w:rsidRPr="0019323B">
        <w:rPr>
          <w:sz w:val="28"/>
          <w:szCs w:val="28"/>
        </w:rPr>
        <w:t>она</w:t>
      </w:r>
      <w:r w:rsidR="00CF7769">
        <w:rPr>
          <w:sz w:val="28"/>
          <w:szCs w:val="28"/>
        </w:rPr>
        <w:t xml:space="preserve"> с выделением ее класса опасности</w:t>
      </w:r>
      <w:r>
        <w:rPr>
          <w:sz w:val="28"/>
          <w:szCs w:val="28"/>
        </w:rPr>
        <w:t>;</w:t>
      </w:r>
    </w:p>
    <w:p w:rsidR="00157527" w:rsidRDefault="00B3749C" w:rsidP="00B3749C">
      <w:pPr>
        <w:autoSpaceDE w:val="0"/>
        <w:autoSpaceDN w:val="0"/>
        <w:adjustRightInd w:val="0"/>
        <w:spacing w:line="360" w:lineRule="auto"/>
        <w:ind w:left="360"/>
        <w:rPr>
          <w:sz w:val="28"/>
          <w:szCs w:val="28"/>
        </w:rPr>
      </w:pPr>
      <w:r>
        <w:rPr>
          <w:sz w:val="28"/>
          <w:szCs w:val="28"/>
        </w:rPr>
        <w:t>- з</w:t>
      </w:r>
      <w:r w:rsidRPr="0070553B">
        <w:rPr>
          <w:sz w:val="28"/>
          <w:szCs w:val="28"/>
        </w:rPr>
        <w:t xml:space="preserve">она </w:t>
      </w:r>
      <w:r w:rsidR="00CF7769">
        <w:rPr>
          <w:sz w:val="28"/>
          <w:szCs w:val="28"/>
        </w:rPr>
        <w:t>размещения линейных объектов транспортной инфраструктуры</w:t>
      </w:r>
      <w:r w:rsidR="00444FB0">
        <w:rPr>
          <w:sz w:val="28"/>
          <w:szCs w:val="28"/>
        </w:rPr>
        <w:t>;</w:t>
      </w:r>
    </w:p>
    <w:p w:rsidR="00CF7769" w:rsidRDefault="00CF7769" w:rsidP="00B3749C">
      <w:pPr>
        <w:autoSpaceDE w:val="0"/>
        <w:autoSpaceDN w:val="0"/>
        <w:adjustRightInd w:val="0"/>
        <w:spacing w:line="360" w:lineRule="auto"/>
        <w:ind w:left="360"/>
        <w:rPr>
          <w:sz w:val="28"/>
          <w:szCs w:val="28"/>
        </w:rPr>
      </w:pPr>
      <w:r>
        <w:rPr>
          <w:sz w:val="28"/>
          <w:szCs w:val="28"/>
        </w:rPr>
        <w:t>-зона размещения линейных объектов инженерной инфрастуктуры;</w:t>
      </w:r>
    </w:p>
    <w:p w:rsidR="00444FB0" w:rsidRDefault="00444FB0" w:rsidP="00444FB0">
      <w:pPr>
        <w:numPr>
          <w:ilvl w:val="0"/>
          <w:numId w:val="23"/>
        </w:numPr>
        <w:tabs>
          <w:tab w:val="left" w:pos="720"/>
        </w:tabs>
        <w:suppressAutoHyphens/>
        <w:spacing w:line="360" w:lineRule="auto"/>
        <w:jc w:val="both"/>
        <w:rPr>
          <w:sz w:val="28"/>
          <w:szCs w:val="28"/>
          <w:u w:val="single"/>
        </w:rPr>
      </w:pPr>
      <w:r w:rsidRPr="00444FB0">
        <w:rPr>
          <w:sz w:val="28"/>
          <w:szCs w:val="28"/>
          <w:u w:val="single"/>
        </w:rPr>
        <w:t>Зона рекреационного назначения</w:t>
      </w:r>
      <w:r>
        <w:rPr>
          <w:sz w:val="28"/>
          <w:szCs w:val="28"/>
          <w:u w:val="single"/>
        </w:rPr>
        <w:t>:</w:t>
      </w:r>
    </w:p>
    <w:p w:rsidR="00444FB0" w:rsidRDefault="00444FB0" w:rsidP="00444FB0">
      <w:pPr>
        <w:autoSpaceDE w:val="0"/>
        <w:autoSpaceDN w:val="0"/>
        <w:adjustRightInd w:val="0"/>
        <w:spacing w:line="360" w:lineRule="auto"/>
        <w:ind w:left="360"/>
        <w:rPr>
          <w:sz w:val="28"/>
          <w:szCs w:val="28"/>
        </w:rPr>
      </w:pPr>
      <w:r w:rsidRPr="00444FB0">
        <w:rPr>
          <w:sz w:val="28"/>
          <w:szCs w:val="28"/>
        </w:rPr>
        <w:t>- зона общественных пространств и зеленых насаждений общего пользования;</w:t>
      </w:r>
    </w:p>
    <w:p w:rsidR="00444FB0" w:rsidRPr="00444FB0" w:rsidRDefault="00444FB0" w:rsidP="00444FB0">
      <w:pPr>
        <w:autoSpaceDE w:val="0"/>
        <w:autoSpaceDN w:val="0"/>
        <w:adjustRightInd w:val="0"/>
        <w:spacing w:line="360" w:lineRule="auto"/>
        <w:ind w:left="360"/>
        <w:rPr>
          <w:sz w:val="28"/>
          <w:szCs w:val="28"/>
        </w:rPr>
      </w:pPr>
      <w:r>
        <w:rPr>
          <w:sz w:val="28"/>
          <w:szCs w:val="28"/>
        </w:rPr>
        <w:t>- зона спортивного назначения</w:t>
      </w:r>
    </w:p>
    <w:p w:rsidR="00F765DC" w:rsidRDefault="00F765DC" w:rsidP="00475EFF">
      <w:pPr>
        <w:numPr>
          <w:ilvl w:val="0"/>
          <w:numId w:val="23"/>
        </w:numPr>
        <w:tabs>
          <w:tab w:val="left" w:pos="720"/>
        </w:tabs>
        <w:suppressAutoHyphens/>
        <w:spacing w:line="360" w:lineRule="auto"/>
        <w:jc w:val="both"/>
        <w:rPr>
          <w:sz w:val="28"/>
          <w:szCs w:val="28"/>
          <w:u w:val="single"/>
        </w:rPr>
      </w:pPr>
      <w:r>
        <w:rPr>
          <w:sz w:val="28"/>
          <w:szCs w:val="28"/>
          <w:u w:val="single"/>
        </w:rPr>
        <w:t xml:space="preserve">Зона </w:t>
      </w:r>
      <w:r w:rsidR="00485C43">
        <w:rPr>
          <w:sz w:val="28"/>
          <w:szCs w:val="28"/>
          <w:u w:val="single"/>
        </w:rPr>
        <w:t>сельскохозяйственного использования</w:t>
      </w:r>
      <w:r w:rsidR="00157527">
        <w:rPr>
          <w:sz w:val="28"/>
          <w:szCs w:val="28"/>
          <w:u w:val="single"/>
        </w:rPr>
        <w:t>:</w:t>
      </w:r>
    </w:p>
    <w:p w:rsidR="00157527" w:rsidRDefault="00157527" w:rsidP="00157527">
      <w:pPr>
        <w:suppressAutoHyphens/>
        <w:spacing w:line="360" w:lineRule="auto"/>
        <w:ind w:left="360"/>
        <w:jc w:val="both"/>
        <w:rPr>
          <w:sz w:val="28"/>
          <w:szCs w:val="28"/>
        </w:rPr>
      </w:pPr>
      <w:r>
        <w:rPr>
          <w:sz w:val="28"/>
          <w:szCs w:val="28"/>
        </w:rPr>
        <w:t>- зона сельскохозяйственного использования в границах населенного пункта;</w:t>
      </w:r>
    </w:p>
    <w:p w:rsidR="00157527" w:rsidRPr="00157527" w:rsidRDefault="00157527" w:rsidP="00157527">
      <w:pPr>
        <w:tabs>
          <w:tab w:val="left" w:pos="720"/>
        </w:tabs>
        <w:suppressAutoHyphens/>
        <w:spacing w:line="360" w:lineRule="auto"/>
        <w:ind w:left="360"/>
        <w:jc w:val="both"/>
        <w:rPr>
          <w:sz w:val="28"/>
          <w:szCs w:val="28"/>
        </w:rPr>
      </w:pPr>
      <w:r>
        <w:rPr>
          <w:sz w:val="28"/>
          <w:szCs w:val="28"/>
        </w:rPr>
        <w:t>- зона сельскохозяйственного использования за границами населенного пункта;</w:t>
      </w:r>
    </w:p>
    <w:p w:rsidR="00485C43" w:rsidRDefault="00485C43" w:rsidP="00475EFF">
      <w:pPr>
        <w:numPr>
          <w:ilvl w:val="0"/>
          <w:numId w:val="23"/>
        </w:numPr>
        <w:tabs>
          <w:tab w:val="left" w:pos="720"/>
        </w:tabs>
        <w:suppressAutoHyphens/>
        <w:spacing w:line="360" w:lineRule="auto"/>
        <w:jc w:val="both"/>
        <w:rPr>
          <w:sz w:val="28"/>
          <w:szCs w:val="28"/>
          <w:u w:val="single"/>
        </w:rPr>
      </w:pPr>
      <w:r>
        <w:rPr>
          <w:sz w:val="28"/>
          <w:szCs w:val="28"/>
          <w:u w:val="single"/>
        </w:rPr>
        <w:t>Зона специального назначения:</w:t>
      </w:r>
    </w:p>
    <w:p w:rsidR="00F765DC" w:rsidRDefault="00F765DC" w:rsidP="00F765DC">
      <w:pPr>
        <w:spacing w:line="360" w:lineRule="auto"/>
        <w:ind w:left="360"/>
        <w:jc w:val="both"/>
        <w:rPr>
          <w:sz w:val="28"/>
          <w:szCs w:val="28"/>
        </w:rPr>
      </w:pPr>
      <w:r>
        <w:rPr>
          <w:sz w:val="28"/>
          <w:szCs w:val="28"/>
        </w:rPr>
        <w:t>- зона кладбищ;</w:t>
      </w:r>
    </w:p>
    <w:p w:rsidR="00F765DC" w:rsidRDefault="00F765DC" w:rsidP="00F765DC">
      <w:pPr>
        <w:autoSpaceDE w:val="0"/>
        <w:autoSpaceDN w:val="0"/>
        <w:adjustRightInd w:val="0"/>
        <w:spacing w:line="360" w:lineRule="auto"/>
        <w:ind w:left="360"/>
        <w:rPr>
          <w:sz w:val="28"/>
          <w:szCs w:val="28"/>
        </w:rPr>
      </w:pPr>
      <w:r>
        <w:rPr>
          <w:sz w:val="28"/>
          <w:szCs w:val="28"/>
        </w:rPr>
        <w:t xml:space="preserve">- </w:t>
      </w:r>
      <w:r w:rsidR="003116B7">
        <w:rPr>
          <w:sz w:val="28"/>
          <w:szCs w:val="28"/>
        </w:rPr>
        <w:t xml:space="preserve">зона размещения </w:t>
      </w:r>
      <w:r w:rsidR="00157527">
        <w:rPr>
          <w:sz w:val="28"/>
          <w:szCs w:val="28"/>
        </w:rPr>
        <w:t>пункта первичной сортировки вторсырья</w:t>
      </w:r>
      <w:r>
        <w:rPr>
          <w:sz w:val="28"/>
          <w:szCs w:val="28"/>
        </w:rPr>
        <w:t>;</w:t>
      </w:r>
    </w:p>
    <w:p w:rsidR="00F765DC" w:rsidRDefault="00F765DC" w:rsidP="00F765DC">
      <w:pPr>
        <w:autoSpaceDE w:val="0"/>
        <w:autoSpaceDN w:val="0"/>
        <w:adjustRightInd w:val="0"/>
        <w:spacing w:line="360" w:lineRule="auto"/>
        <w:ind w:left="360"/>
        <w:rPr>
          <w:sz w:val="28"/>
          <w:szCs w:val="28"/>
        </w:rPr>
      </w:pPr>
      <w:r>
        <w:rPr>
          <w:sz w:val="28"/>
          <w:szCs w:val="28"/>
        </w:rPr>
        <w:t>-</w:t>
      </w:r>
      <w:r w:rsidR="003116B7">
        <w:rPr>
          <w:sz w:val="28"/>
          <w:szCs w:val="28"/>
        </w:rPr>
        <w:t xml:space="preserve"> </w:t>
      </w:r>
      <w:r w:rsidR="00444FB0">
        <w:rPr>
          <w:sz w:val="28"/>
          <w:szCs w:val="28"/>
        </w:rPr>
        <w:t>санитарно-защитная зона</w:t>
      </w:r>
    </w:p>
    <w:p w:rsidR="003C45ED" w:rsidRDefault="001B66BD" w:rsidP="00455076">
      <w:pPr>
        <w:ind w:firstLine="426"/>
        <w:rPr>
          <w:sz w:val="28"/>
          <w:szCs w:val="28"/>
        </w:rPr>
      </w:pPr>
      <w:r>
        <w:rPr>
          <w:sz w:val="28"/>
          <w:szCs w:val="28"/>
        </w:rPr>
        <w:br w:type="page"/>
      </w:r>
    </w:p>
    <w:p w:rsidR="00BB36CD" w:rsidRPr="003C45ED" w:rsidRDefault="00BB36CD" w:rsidP="0077763B">
      <w:pPr>
        <w:pStyle w:val="-3"/>
      </w:pPr>
      <w:bookmarkStart w:id="13" w:name="_Toc298765937"/>
      <w:r w:rsidRPr="003C45ED">
        <w:lastRenderedPageBreak/>
        <w:t>Жилая зона</w:t>
      </w:r>
      <w:bookmarkEnd w:id="13"/>
      <w:r w:rsidRPr="003C45ED">
        <w:t xml:space="preserve"> </w:t>
      </w:r>
    </w:p>
    <w:p w:rsidR="00BB36CD" w:rsidRPr="003C45ED" w:rsidRDefault="00BB36CD" w:rsidP="003C4345">
      <w:pPr>
        <w:spacing w:line="360" w:lineRule="auto"/>
        <w:ind w:firstLine="426"/>
        <w:jc w:val="both"/>
        <w:rPr>
          <w:sz w:val="28"/>
          <w:szCs w:val="28"/>
          <w:u w:val="single"/>
        </w:rPr>
      </w:pPr>
    </w:p>
    <w:p w:rsidR="00BB36CD" w:rsidRDefault="00BB36CD" w:rsidP="003C4345">
      <w:pPr>
        <w:spacing w:line="360" w:lineRule="auto"/>
        <w:ind w:firstLine="426"/>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BB36CD" w:rsidRDefault="00BB36CD" w:rsidP="003C4345">
      <w:pPr>
        <w:spacing w:line="360" w:lineRule="auto"/>
        <w:ind w:firstLine="426"/>
        <w:jc w:val="both"/>
        <w:rPr>
          <w:sz w:val="28"/>
          <w:szCs w:val="28"/>
        </w:rPr>
      </w:pPr>
      <w:r>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8535E" w:rsidRDefault="0028535E" w:rsidP="003C4345">
      <w:pPr>
        <w:spacing w:line="360" w:lineRule="auto"/>
        <w:ind w:firstLine="426"/>
        <w:jc w:val="both"/>
        <w:rPr>
          <w:sz w:val="28"/>
          <w:szCs w:val="28"/>
        </w:rPr>
      </w:pPr>
      <w:r>
        <w:rPr>
          <w:sz w:val="28"/>
          <w:szCs w:val="28"/>
        </w:rPr>
        <w:tab/>
        <w:t xml:space="preserve">В составе жилой зоны генпланом выделены подзоны: </w:t>
      </w:r>
    </w:p>
    <w:p w:rsidR="0028535E" w:rsidRDefault="0028535E" w:rsidP="003C4345">
      <w:pPr>
        <w:spacing w:line="360" w:lineRule="auto"/>
        <w:ind w:firstLine="426"/>
        <w:jc w:val="both"/>
        <w:rPr>
          <w:sz w:val="28"/>
          <w:szCs w:val="28"/>
        </w:rPr>
      </w:pPr>
      <w:r>
        <w:rPr>
          <w:sz w:val="28"/>
          <w:szCs w:val="28"/>
        </w:rPr>
        <w:t xml:space="preserve">- </w:t>
      </w:r>
      <w:r w:rsidR="003116B7">
        <w:rPr>
          <w:sz w:val="28"/>
          <w:szCs w:val="28"/>
        </w:rPr>
        <w:t xml:space="preserve">зона  </w:t>
      </w:r>
      <w:r w:rsidR="00CF7769">
        <w:rPr>
          <w:sz w:val="28"/>
          <w:szCs w:val="28"/>
        </w:rPr>
        <w:t>застройки индивидуальными жилыми домами</w:t>
      </w:r>
      <w:r>
        <w:rPr>
          <w:sz w:val="28"/>
          <w:szCs w:val="28"/>
        </w:rPr>
        <w:t>;</w:t>
      </w:r>
    </w:p>
    <w:p w:rsidR="0028535E" w:rsidRDefault="0028535E" w:rsidP="003C4345">
      <w:pPr>
        <w:spacing w:line="360" w:lineRule="auto"/>
        <w:ind w:firstLine="426"/>
        <w:jc w:val="both"/>
        <w:rPr>
          <w:sz w:val="28"/>
          <w:szCs w:val="28"/>
        </w:rPr>
      </w:pPr>
      <w:r>
        <w:rPr>
          <w:sz w:val="28"/>
          <w:szCs w:val="28"/>
        </w:rPr>
        <w:t xml:space="preserve">- </w:t>
      </w:r>
      <w:r w:rsidR="00455076">
        <w:rPr>
          <w:sz w:val="28"/>
          <w:szCs w:val="28"/>
        </w:rPr>
        <w:t>резерв жилой зоны.</w:t>
      </w:r>
    </w:p>
    <w:p w:rsidR="00BB36CD" w:rsidRDefault="00BB36CD" w:rsidP="003C4345">
      <w:pPr>
        <w:spacing w:line="360" w:lineRule="auto"/>
        <w:ind w:firstLine="426"/>
        <w:jc w:val="both"/>
        <w:rPr>
          <w:sz w:val="28"/>
          <w:szCs w:val="28"/>
        </w:rPr>
      </w:pPr>
      <w:r>
        <w:rPr>
          <w:sz w:val="28"/>
          <w:szCs w:val="28"/>
        </w:rPr>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сельских населенных пунктов с преобладающими приусадебными хозяйствами. Проектом предлагается сохранение данного типа застройки. 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rsidR="001B66BD" w:rsidRDefault="001B66BD" w:rsidP="007E138F">
      <w:pPr>
        <w:autoSpaceDE w:val="0"/>
        <w:autoSpaceDN w:val="0"/>
        <w:adjustRightInd w:val="0"/>
        <w:spacing w:line="360" w:lineRule="auto"/>
        <w:ind w:firstLine="426"/>
        <w:jc w:val="both"/>
        <w:rPr>
          <w:sz w:val="28"/>
          <w:szCs w:val="28"/>
        </w:rPr>
      </w:pPr>
      <w:r>
        <w:br w:type="page"/>
      </w:r>
    </w:p>
    <w:p w:rsidR="001B66BD" w:rsidRPr="001B66BD" w:rsidRDefault="001B66BD" w:rsidP="0077763B">
      <w:pPr>
        <w:pStyle w:val="-3"/>
      </w:pPr>
      <w:bookmarkStart w:id="14" w:name="_Toc298765938"/>
      <w:r w:rsidRPr="001B66BD">
        <w:lastRenderedPageBreak/>
        <w:t>Общественно-деловая зона</w:t>
      </w:r>
      <w:bookmarkEnd w:id="14"/>
    </w:p>
    <w:p w:rsidR="001B66BD" w:rsidRPr="00BC0E9F" w:rsidRDefault="001B66BD" w:rsidP="003C4345">
      <w:pPr>
        <w:pStyle w:val="ConsPlusNormal"/>
        <w:widowControl/>
        <w:spacing w:line="360" w:lineRule="auto"/>
        <w:ind w:firstLine="426"/>
        <w:jc w:val="both"/>
        <w:rPr>
          <w:rFonts w:ascii="Times New Roman" w:hAnsi="Times New Roman" w:cs="Times New Roman"/>
          <w:sz w:val="28"/>
          <w:szCs w:val="28"/>
        </w:rPr>
      </w:pPr>
    </w:p>
    <w:p w:rsidR="001B66BD" w:rsidRDefault="001B66BD" w:rsidP="003C4345">
      <w:pPr>
        <w:pStyle w:val="ConsPlusNormal"/>
        <w:widowControl/>
        <w:spacing w:line="360" w:lineRule="auto"/>
        <w:ind w:firstLine="426"/>
        <w:jc w:val="both"/>
        <w:rPr>
          <w:rFonts w:ascii="Times New Roman" w:hAnsi="Times New Roman" w:cs="Times New Roman"/>
          <w:sz w:val="28"/>
          <w:szCs w:val="28"/>
        </w:rPr>
      </w:pPr>
      <w:r w:rsidRPr="001B66BD">
        <w:rPr>
          <w:rFonts w:ascii="Times New Roman" w:hAnsi="Times New Roman" w:cs="Times New Roman"/>
          <w:sz w:val="28"/>
          <w:szCs w:val="28"/>
        </w:rPr>
        <w:t>Общественно-деловые зон</w:t>
      </w:r>
      <w:r>
        <w:rPr>
          <w:rFonts w:ascii="Times New Roman" w:hAnsi="Times New Roman" w:cs="Times New Roman"/>
          <w:sz w:val="28"/>
          <w:szCs w:val="28"/>
        </w:rPr>
        <w:t>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1B66BD" w:rsidRDefault="001B66BD" w:rsidP="003C4345">
      <w:pPr>
        <w:pStyle w:val="af7"/>
        <w:widowControl w:val="0"/>
        <w:spacing w:before="0" w:beforeAutospacing="0" w:after="0" w:afterAutospacing="0" w:line="360" w:lineRule="auto"/>
        <w:ind w:firstLine="426"/>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1B66BD" w:rsidRDefault="001B66BD" w:rsidP="003C4345">
      <w:pPr>
        <w:pStyle w:val="af7"/>
        <w:widowControl w:val="0"/>
        <w:spacing w:before="0" w:beforeAutospacing="0" w:after="0" w:afterAutospacing="0" w:line="360" w:lineRule="auto"/>
        <w:ind w:firstLine="426"/>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общегородского (общепоселкового) центра.</w:t>
      </w:r>
    </w:p>
    <w:p w:rsidR="001B66BD" w:rsidRDefault="001B66BD" w:rsidP="000B707E">
      <w:pPr>
        <w:spacing w:line="360" w:lineRule="auto"/>
        <w:ind w:firstLine="426"/>
        <w:jc w:val="both"/>
        <w:rPr>
          <w:sz w:val="28"/>
          <w:szCs w:val="28"/>
        </w:rPr>
      </w:pPr>
      <w:r>
        <w:rPr>
          <w:sz w:val="28"/>
          <w:szCs w:val="28"/>
          <w:u w:val="single"/>
        </w:rPr>
        <w:t xml:space="preserve">Зона делового, общественного и коммерческого назначения </w:t>
      </w:r>
      <w:r>
        <w:rPr>
          <w:sz w:val="28"/>
          <w:szCs w:val="28"/>
        </w:rPr>
        <w:t xml:space="preserve">предназначена для размещения </w:t>
      </w:r>
      <w:r>
        <w:rPr>
          <w:spacing w:val="-2"/>
          <w:sz w:val="28"/>
          <w:szCs w:val="28"/>
        </w:rPr>
        <w:t>административно-</w:t>
      </w:r>
      <w:r>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CF7769" w:rsidRPr="00CF7769" w:rsidRDefault="00CF7769" w:rsidP="000B707E">
      <w:pPr>
        <w:spacing w:line="360" w:lineRule="auto"/>
        <w:ind w:firstLine="426"/>
        <w:jc w:val="both"/>
        <w:rPr>
          <w:sz w:val="28"/>
          <w:szCs w:val="28"/>
        </w:rPr>
      </w:pPr>
      <w:r w:rsidRPr="00CF7769">
        <w:rPr>
          <w:sz w:val="28"/>
          <w:szCs w:val="28"/>
          <w:u w:val="single"/>
        </w:rPr>
        <w:t>Зона размещения учреждений образования</w:t>
      </w:r>
      <w:r>
        <w:rPr>
          <w:sz w:val="28"/>
          <w:szCs w:val="28"/>
          <w:u w:val="single"/>
        </w:rPr>
        <w:t xml:space="preserve"> </w:t>
      </w:r>
      <w:r>
        <w:rPr>
          <w:sz w:val="28"/>
          <w:szCs w:val="28"/>
        </w:rPr>
        <w:t>предназначена для размещения объектов образования. В поселении имеются среднеобразовательные школы, Отрадненский дом-интернат для престарелых, МДОУ детский сад на 44 места с. Гусаровское, МДОУ детский сад на 29 мест с. Пискуновское. Генпланом предусмотрены новые детские сады на 20 и 30 мест.</w:t>
      </w:r>
    </w:p>
    <w:p w:rsidR="001B66BD" w:rsidRDefault="001B66BD" w:rsidP="003C4345">
      <w:pPr>
        <w:spacing w:line="360" w:lineRule="auto"/>
        <w:ind w:firstLine="426"/>
        <w:jc w:val="center"/>
        <w:rPr>
          <w:sz w:val="28"/>
          <w:szCs w:val="28"/>
        </w:rPr>
      </w:pPr>
    </w:p>
    <w:p w:rsidR="000E16CA" w:rsidRDefault="000E16CA" w:rsidP="00FC3E00">
      <w:pPr>
        <w:rPr>
          <w:sz w:val="28"/>
          <w:szCs w:val="28"/>
        </w:rPr>
      </w:pPr>
    </w:p>
    <w:p w:rsidR="00BB36CD" w:rsidRPr="00591875" w:rsidRDefault="00BB36CD" w:rsidP="0077763B">
      <w:pPr>
        <w:pStyle w:val="-3"/>
      </w:pPr>
      <w:bookmarkStart w:id="15" w:name="_Toc298765939"/>
      <w:r w:rsidRPr="005B0164">
        <w:t>Зона рекреационного назначения.</w:t>
      </w:r>
      <w:bookmarkEnd w:id="15"/>
    </w:p>
    <w:p w:rsidR="00BB36CD" w:rsidRPr="00591875" w:rsidRDefault="00BB36CD" w:rsidP="003C4345">
      <w:pPr>
        <w:pStyle w:val="-3"/>
        <w:numPr>
          <w:ilvl w:val="0"/>
          <w:numId w:val="0"/>
        </w:numPr>
        <w:ind w:firstLine="426"/>
      </w:pPr>
    </w:p>
    <w:p w:rsidR="00BB36CD" w:rsidRDefault="00BB36CD" w:rsidP="003C4345">
      <w:pPr>
        <w:spacing w:line="360" w:lineRule="auto"/>
        <w:ind w:firstLine="426"/>
        <w:jc w:val="both"/>
        <w:rPr>
          <w:sz w:val="28"/>
          <w:szCs w:val="28"/>
        </w:rPr>
      </w:pPr>
      <w:r>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BB36CD" w:rsidRDefault="00BB36CD" w:rsidP="003C4345">
      <w:pPr>
        <w:spacing w:line="360" w:lineRule="auto"/>
        <w:ind w:firstLine="426"/>
        <w:jc w:val="both"/>
        <w:rPr>
          <w:sz w:val="28"/>
          <w:szCs w:val="28"/>
        </w:rPr>
      </w:pPr>
      <w:r>
        <w:rPr>
          <w:sz w:val="28"/>
          <w:szCs w:val="28"/>
          <w:u w:val="single"/>
        </w:rPr>
        <w:t xml:space="preserve">Зона </w:t>
      </w:r>
      <w:r w:rsidR="00384ADD">
        <w:rPr>
          <w:sz w:val="28"/>
          <w:szCs w:val="28"/>
          <w:u w:val="single"/>
        </w:rPr>
        <w:t xml:space="preserve">зеленых насаждений общего пользования </w:t>
      </w:r>
      <w:r>
        <w:rPr>
          <w:sz w:val="28"/>
          <w:szCs w:val="28"/>
        </w:rPr>
        <w:t xml:space="preserve"> –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BB36CD" w:rsidRDefault="00BB36CD" w:rsidP="003C4345">
      <w:pPr>
        <w:spacing w:line="360" w:lineRule="auto"/>
        <w:ind w:firstLine="426"/>
        <w:jc w:val="both"/>
        <w:rPr>
          <w:sz w:val="28"/>
          <w:szCs w:val="28"/>
        </w:rPr>
      </w:pPr>
      <w:r>
        <w:rPr>
          <w:sz w:val="28"/>
          <w:szCs w:val="28"/>
        </w:rPr>
        <w:t>В зоне общественных пространств запрещено:</w:t>
      </w:r>
    </w:p>
    <w:p w:rsidR="00BB36CD" w:rsidRDefault="00BB36CD" w:rsidP="003C4345">
      <w:pPr>
        <w:spacing w:line="360" w:lineRule="auto"/>
        <w:ind w:firstLine="426"/>
        <w:jc w:val="both"/>
        <w:rPr>
          <w:sz w:val="28"/>
          <w:szCs w:val="28"/>
        </w:rPr>
      </w:pPr>
      <w:r>
        <w:rPr>
          <w:sz w:val="28"/>
          <w:szCs w:val="28"/>
        </w:rPr>
        <w:t>- возведение ограждений, препятствующих свободному перемещению населения;</w:t>
      </w:r>
    </w:p>
    <w:p w:rsidR="00BB36CD" w:rsidRDefault="00BB36CD" w:rsidP="003C4345">
      <w:pPr>
        <w:spacing w:line="360" w:lineRule="auto"/>
        <w:ind w:firstLine="426"/>
        <w:jc w:val="both"/>
        <w:rPr>
          <w:sz w:val="28"/>
          <w:szCs w:val="28"/>
        </w:rPr>
      </w:pPr>
      <w:r>
        <w:rPr>
          <w:sz w:val="28"/>
          <w:szCs w:val="28"/>
        </w:rPr>
        <w:t>- строительство зданий и сооружений производственного, коммунально-складского и жилого назначения;</w:t>
      </w:r>
    </w:p>
    <w:p w:rsidR="00BB36CD" w:rsidRDefault="00BB36CD" w:rsidP="003C4345">
      <w:pPr>
        <w:spacing w:line="360" w:lineRule="auto"/>
        <w:ind w:firstLine="426"/>
        <w:jc w:val="both"/>
        <w:rPr>
          <w:sz w:val="28"/>
          <w:szCs w:val="28"/>
        </w:rPr>
      </w:pPr>
      <w:r>
        <w:rPr>
          <w:sz w:val="28"/>
          <w:szCs w:val="28"/>
        </w:rPr>
        <w:t>- строительство и эксплуатация любых объектов, оказывающих негативное воздействие на состояние окружающей среды;</w:t>
      </w:r>
    </w:p>
    <w:p w:rsidR="00BB36CD" w:rsidRDefault="00BB36CD" w:rsidP="003C4345">
      <w:pPr>
        <w:spacing w:line="360" w:lineRule="auto"/>
        <w:ind w:firstLine="426"/>
        <w:jc w:val="both"/>
        <w:rPr>
          <w:sz w:val="28"/>
          <w:szCs w:val="28"/>
        </w:rPr>
      </w:pPr>
      <w:r>
        <w:rPr>
          <w:sz w:val="28"/>
          <w:szCs w:val="28"/>
        </w:rPr>
        <w:t>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(общегородских и жилых районов) составляет 13 кв. м на 1 постоянного жителя. На расчётный срок необходимо:</w:t>
      </w:r>
    </w:p>
    <w:p w:rsidR="00BB36CD" w:rsidRDefault="00FC3E00" w:rsidP="003C4345">
      <w:pPr>
        <w:spacing w:line="360" w:lineRule="auto"/>
        <w:ind w:firstLine="426"/>
        <w:jc w:val="both"/>
        <w:rPr>
          <w:sz w:val="28"/>
          <w:szCs w:val="28"/>
        </w:rPr>
      </w:pPr>
      <w:r>
        <w:rPr>
          <w:sz w:val="28"/>
          <w:szCs w:val="28"/>
        </w:rPr>
        <w:t>1,6</w:t>
      </w:r>
      <w:r w:rsidR="00BB36CD">
        <w:rPr>
          <w:sz w:val="28"/>
          <w:szCs w:val="28"/>
        </w:rPr>
        <w:t xml:space="preserve"> тыс. чел х 13 кв. м. = </w:t>
      </w:r>
      <w:r>
        <w:rPr>
          <w:sz w:val="28"/>
          <w:szCs w:val="28"/>
        </w:rPr>
        <w:t>20,8</w:t>
      </w:r>
      <w:r w:rsidR="00BB36CD">
        <w:rPr>
          <w:sz w:val="28"/>
          <w:szCs w:val="28"/>
        </w:rPr>
        <w:t xml:space="preserve"> га.</w:t>
      </w:r>
    </w:p>
    <w:p w:rsidR="00BB36CD" w:rsidRDefault="00BB36CD" w:rsidP="003C4345">
      <w:pPr>
        <w:spacing w:line="360" w:lineRule="auto"/>
        <w:ind w:firstLine="426"/>
        <w:jc w:val="both"/>
        <w:rPr>
          <w:sz w:val="28"/>
          <w:szCs w:val="28"/>
        </w:rPr>
      </w:pPr>
      <w:r>
        <w:rPr>
          <w:sz w:val="28"/>
          <w:szCs w:val="28"/>
        </w:rPr>
        <w:t xml:space="preserve">В генеральном плане общая площадь зоны </w:t>
      </w:r>
      <w:r w:rsidR="00384ADD">
        <w:rPr>
          <w:sz w:val="28"/>
          <w:szCs w:val="28"/>
        </w:rPr>
        <w:t>зеленых насаждений общего пользования</w:t>
      </w:r>
      <w:r>
        <w:rPr>
          <w:sz w:val="28"/>
          <w:szCs w:val="28"/>
        </w:rPr>
        <w:t xml:space="preserve"> в границах населённых пунктов составляет </w:t>
      </w:r>
      <w:r w:rsidR="00FC3E00">
        <w:rPr>
          <w:sz w:val="28"/>
          <w:szCs w:val="28"/>
        </w:rPr>
        <w:t>55,5</w:t>
      </w:r>
      <w:r>
        <w:rPr>
          <w:sz w:val="28"/>
          <w:szCs w:val="28"/>
        </w:rPr>
        <w:t xml:space="preserve"> га, из них </w:t>
      </w:r>
      <w:r w:rsidR="00FC3E00">
        <w:rPr>
          <w:sz w:val="28"/>
          <w:szCs w:val="28"/>
        </w:rPr>
        <w:t>20,8</w:t>
      </w:r>
      <w:r>
        <w:rPr>
          <w:sz w:val="28"/>
          <w:szCs w:val="28"/>
        </w:rPr>
        <w:t xml:space="preserve"> га (</w:t>
      </w:r>
      <w:r w:rsidR="00FC3E00">
        <w:rPr>
          <w:sz w:val="28"/>
          <w:szCs w:val="28"/>
        </w:rPr>
        <w:t>37</w:t>
      </w:r>
      <w:r>
        <w:rPr>
          <w:sz w:val="28"/>
          <w:szCs w:val="28"/>
        </w:rPr>
        <w:t xml:space="preserve">%) необходимо озеленить  насаждениями общего пользования. На </w:t>
      </w:r>
      <w:r>
        <w:rPr>
          <w:sz w:val="28"/>
          <w:szCs w:val="28"/>
        </w:rPr>
        <w:lastRenderedPageBreak/>
        <w:t xml:space="preserve">первую очередь при организации зоны общественных пространств необходимо создание парков с высоким уровнем благоустройства, оснащённых беседками, перголами, туалетами. </w:t>
      </w:r>
    </w:p>
    <w:p w:rsidR="00BB36CD" w:rsidRDefault="00BB36CD" w:rsidP="003C4345">
      <w:pPr>
        <w:spacing w:line="360" w:lineRule="auto"/>
        <w:ind w:firstLine="426"/>
        <w:jc w:val="both"/>
        <w:rPr>
          <w:sz w:val="28"/>
          <w:szCs w:val="28"/>
        </w:rPr>
      </w:pPr>
      <w:r>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872E14" w:rsidRDefault="00872E14" w:rsidP="003C4345">
      <w:pPr>
        <w:spacing w:line="360" w:lineRule="auto"/>
        <w:ind w:firstLine="426"/>
        <w:jc w:val="both"/>
        <w:rPr>
          <w:sz w:val="28"/>
          <w:szCs w:val="28"/>
        </w:rPr>
      </w:pPr>
      <w:r>
        <w:rPr>
          <w:sz w:val="28"/>
          <w:szCs w:val="28"/>
        </w:rPr>
        <w:t>В зону зеленых насаждений общего пользования включены зона размещения спортивных сооружений и зона  лесопарков.</w:t>
      </w:r>
    </w:p>
    <w:p w:rsidR="007E138F" w:rsidRDefault="007E138F" w:rsidP="003C4345">
      <w:pPr>
        <w:pStyle w:val="HTML7"/>
        <w:spacing w:line="360" w:lineRule="auto"/>
        <w:ind w:firstLine="426"/>
        <w:jc w:val="both"/>
        <w:rPr>
          <w:rFonts w:ascii="Times New Roman" w:hAnsi="Times New Roman" w:cs="Times New Roman"/>
          <w:sz w:val="28"/>
          <w:szCs w:val="28"/>
          <w:u w:val="single"/>
        </w:rPr>
      </w:pPr>
    </w:p>
    <w:p w:rsidR="00BB36CD" w:rsidRDefault="00BB36CD" w:rsidP="003C4345">
      <w:pPr>
        <w:pStyle w:val="HTML7"/>
        <w:spacing w:line="360" w:lineRule="auto"/>
        <w:ind w:firstLine="426"/>
        <w:jc w:val="both"/>
        <w:rPr>
          <w:rFonts w:ascii="Times New Roman" w:hAnsi="Times New Roman" w:cs="Times New Roman"/>
          <w:sz w:val="28"/>
          <w:szCs w:val="28"/>
        </w:rPr>
      </w:pPr>
      <w:r w:rsidRPr="00A11C63">
        <w:rPr>
          <w:rFonts w:ascii="Times New Roman" w:hAnsi="Times New Roman" w:cs="Times New Roman"/>
          <w:sz w:val="28"/>
          <w:szCs w:val="28"/>
          <w:u w:val="single"/>
        </w:rPr>
        <w:t xml:space="preserve">Зона </w:t>
      </w:r>
      <w:r w:rsidR="00752E52">
        <w:rPr>
          <w:rFonts w:ascii="Times New Roman" w:hAnsi="Times New Roman" w:cs="Times New Roman"/>
          <w:sz w:val="28"/>
          <w:szCs w:val="28"/>
          <w:u w:val="single"/>
        </w:rPr>
        <w:t>спортивного назначения</w:t>
      </w:r>
      <w:r w:rsidRPr="00C226A8">
        <w:rPr>
          <w:rFonts w:ascii="Times New Roman" w:hAnsi="Times New Roman" w:cs="Times New Roman"/>
          <w:sz w:val="28"/>
          <w:szCs w:val="28"/>
        </w:rPr>
        <w:t xml:space="preserve"> </w:t>
      </w:r>
      <w:r>
        <w:rPr>
          <w:rFonts w:ascii="Times New Roman" w:hAnsi="Times New Roman" w:cs="Times New Roman"/>
          <w:sz w:val="28"/>
          <w:szCs w:val="28"/>
        </w:rPr>
        <w:t>–</w:t>
      </w:r>
      <w:r w:rsidRPr="00C226A8">
        <w:rPr>
          <w:rFonts w:ascii="Times New Roman" w:hAnsi="Times New Roman" w:cs="Times New Roman"/>
          <w:sz w:val="28"/>
          <w:szCs w:val="28"/>
        </w:rPr>
        <w:t xml:space="preserve"> </w:t>
      </w:r>
      <w:r>
        <w:rPr>
          <w:rFonts w:ascii="Times New Roman" w:hAnsi="Times New Roman" w:cs="Times New Roman"/>
          <w:sz w:val="28"/>
          <w:szCs w:val="28"/>
        </w:rPr>
        <w:t>предполагает размещение проектируемых спортивных комплексов, площадок, плоскостных сооружений.</w:t>
      </w:r>
    </w:p>
    <w:p w:rsidR="00BB36CD" w:rsidRPr="00C226A8" w:rsidRDefault="00BB36CD" w:rsidP="003C4345">
      <w:pPr>
        <w:pStyle w:val="HTML7"/>
        <w:spacing w:line="360" w:lineRule="auto"/>
        <w:ind w:firstLine="426"/>
        <w:jc w:val="both"/>
        <w:rPr>
          <w:rFonts w:ascii="Times New Roman" w:hAnsi="Times New Roman" w:cs="Times New Roman"/>
          <w:sz w:val="28"/>
          <w:szCs w:val="28"/>
        </w:rPr>
      </w:pPr>
      <w:r w:rsidRPr="00C226A8">
        <w:rPr>
          <w:rFonts w:ascii="Times New Roman" w:hAnsi="Times New Roman" w:cs="Times New Roman"/>
          <w:sz w:val="28"/>
          <w:szCs w:val="28"/>
        </w:rPr>
        <w:t xml:space="preserve">Основными задачами </w:t>
      </w:r>
      <w:r>
        <w:rPr>
          <w:rFonts w:ascii="Times New Roman" w:hAnsi="Times New Roman" w:cs="Times New Roman"/>
          <w:sz w:val="28"/>
          <w:szCs w:val="28"/>
        </w:rPr>
        <w:t xml:space="preserve">по данной зоне при принятии проектных решений генерального плана </w:t>
      </w:r>
      <w:r w:rsidRPr="00C226A8">
        <w:rPr>
          <w:rFonts w:ascii="Times New Roman" w:hAnsi="Times New Roman" w:cs="Times New Roman"/>
          <w:sz w:val="28"/>
          <w:szCs w:val="28"/>
        </w:rPr>
        <w:t>являются:</w:t>
      </w:r>
    </w:p>
    <w:p w:rsidR="00BB36CD" w:rsidRPr="00C226A8" w:rsidRDefault="00BB36CD" w:rsidP="00475EFF">
      <w:pPr>
        <w:pStyle w:val="HTML7"/>
        <w:numPr>
          <w:ilvl w:val="0"/>
          <w:numId w:val="25"/>
        </w:numPr>
        <w:spacing w:line="360" w:lineRule="auto"/>
        <w:ind w:left="0" w:firstLine="426"/>
        <w:jc w:val="both"/>
        <w:rPr>
          <w:rFonts w:ascii="Times New Roman" w:hAnsi="Times New Roman" w:cs="Times New Roman"/>
          <w:sz w:val="28"/>
          <w:szCs w:val="28"/>
        </w:rPr>
      </w:pPr>
      <w:r w:rsidRPr="00C226A8">
        <w:rPr>
          <w:rFonts w:ascii="Times New Roman" w:hAnsi="Times New Roman" w:cs="Times New Roman"/>
          <w:sz w:val="28"/>
          <w:szCs w:val="28"/>
        </w:rPr>
        <w:t xml:space="preserve">обеспечение </w:t>
      </w:r>
      <w:r>
        <w:rPr>
          <w:rFonts w:ascii="Times New Roman" w:hAnsi="Times New Roman" w:cs="Times New Roman"/>
          <w:sz w:val="28"/>
          <w:szCs w:val="28"/>
        </w:rPr>
        <w:t>населению</w:t>
      </w:r>
      <w:r w:rsidRPr="00C226A8">
        <w:rPr>
          <w:rFonts w:ascii="Times New Roman" w:hAnsi="Times New Roman" w:cs="Times New Roman"/>
          <w:sz w:val="28"/>
          <w:szCs w:val="28"/>
        </w:rPr>
        <w:t xml:space="preserve"> возможности заниматься</w:t>
      </w:r>
      <w:r>
        <w:rPr>
          <w:rFonts w:ascii="Times New Roman" w:hAnsi="Times New Roman" w:cs="Times New Roman"/>
          <w:sz w:val="28"/>
          <w:szCs w:val="28"/>
        </w:rPr>
        <w:t xml:space="preserve"> </w:t>
      </w:r>
      <w:r w:rsidRPr="00C226A8">
        <w:rPr>
          <w:rFonts w:ascii="Times New Roman" w:hAnsi="Times New Roman" w:cs="Times New Roman"/>
          <w:sz w:val="28"/>
          <w:szCs w:val="28"/>
        </w:rPr>
        <w:t>физической культурой и спортом;</w:t>
      </w:r>
    </w:p>
    <w:p w:rsidR="00BB36CD" w:rsidRDefault="00BB36CD" w:rsidP="00475EFF">
      <w:pPr>
        <w:pStyle w:val="HTML7"/>
        <w:numPr>
          <w:ilvl w:val="0"/>
          <w:numId w:val="25"/>
        </w:numPr>
        <w:spacing w:line="360" w:lineRule="auto"/>
        <w:ind w:left="0" w:firstLine="426"/>
        <w:jc w:val="both"/>
        <w:rPr>
          <w:rFonts w:ascii="Times New Roman" w:hAnsi="Times New Roman" w:cs="Times New Roman"/>
          <w:sz w:val="28"/>
          <w:szCs w:val="28"/>
        </w:rPr>
      </w:pPr>
      <w:r w:rsidRPr="00C226A8">
        <w:rPr>
          <w:rFonts w:ascii="Times New Roman" w:hAnsi="Times New Roman" w:cs="Times New Roman"/>
          <w:sz w:val="28"/>
          <w:szCs w:val="28"/>
        </w:rPr>
        <w:t>формирование у  населения, особенно у детей и молодежи,</w:t>
      </w:r>
      <w:r>
        <w:rPr>
          <w:rFonts w:ascii="Times New Roman" w:hAnsi="Times New Roman" w:cs="Times New Roman"/>
          <w:sz w:val="28"/>
          <w:szCs w:val="28"/>
        </w:rPr>
        <w:t xml:space="preserve"> </w:t>
      </w:r>
      <w:r w:rsidRPr="00C226A8">
        <w:rPr>
          <w:rFonts w:ascii="Times New Roman" w:hAnsi="Times New Roman" w:cs="Times New Roman"/>
          <w:sz w:val="28"/>
          <w:szCs w:val="28"/>
        </w:rPr>
        <w:t>устойчивого  интереса  к  регулярным  занятиям  физической культурой и</w:t>
      </w:r>
      <w:r>
        <w:rPr>
          <w:rFonts w:ascii="Times New Roman" w:hAnsi="Times New Roman" w:cs="Times New Roman"/>
          <w:sz w:val="28"/>
          <w:szCs w:val="28"/>
        </w:rPr>
        <w:t xml:space="preserve"> </w:t>
      </w:r>
      <w:r w:rsidRPr="00C226A8">
        <w:rPr>
          <w:rFonts w:ascii="Times New Roman" w:hAnsi="Times New Roman" w:cs="Times New Roman"/>
          <w:sz w:val="28"/>
          <w:szCs w:val="28"/>
        </w:rPr>
        <w:t>спортом,  здоровому образу жизни,  повышению уровня  образованности  в</w:t>
      </w:r>
      <w:r>
        <w:rPr>
          <w:rFonts w:ascii="Times New Roman" w:hAnsi="Times New Roman" w:cs="Times New Roman"/>
          <w:sz w:val="28"/>
          <w:szCs w:val="28"/>
        </w:rPr>
        <w:t xml:space="preserve"> </w:t>
      </w:r>
      <w:r w:rsidRPr="00C226A8">
        <w:rPr>
          <w:rFonts w:ascii="Times New Roman" w:hAnsi="Times New Roman" w:cs="Times New Roman"/>
          <w:sz w:val="28"/>
          <w:szCs w:val="28"/>
        </w:rPr>
        <w:t>этой области</w:t>
      </w:r>
      <w:r>
        <w:rPr>
          <w:rFonts w:ascii="Times New Roman" w:hAnsi="Times New Roman" w:cs="Times New Roman"/>
          <w:sz w:val="28"/>
          <w:szCs w:val="28"/>
        </w:rPr>
        <w:t>;</w:t>
      </w:r>
    </w:p>
    <w:p w:rsidR="00BB36CD" w:rsidRDefault="00BB36CD" w:rsidP="00475EFF">
      <w:pPr>
        <w:pStyle w:val="HTML7"/>
        <w:numPr>
          <w:ilvl w:val="0"/>
          <w:numId w:val="25"/>
        </w:numPr>
        <w:spacing w:line="360" w:lineRule="auto"/>
        <w:ind w:left="0" w:firstLine="426"/>
        <w:jc w:val="both"/>
        <w:rPr>
          <w:rFonts w:ascii="Times New Roman" w:hAnsi="Times New Roman" w:cs="Times New Roman"/>
          <w:sz w:val="28"/>
          <w:szCs w:val="28"/>
        </w:rPr>
      </w:pPr>
      <w:r w:rsidRPr="00C226A8">
        <w:rPr>
          <w:rFonts w:ascii="Times New Roman" w:hAnsi="Times New Roman" w:cs="Times New Roman"/>
          <w:sz w:val="28"/>
          <w:szCs w:val="28"/>
        </w:rPr>
        <w:t>улучшение качества  физического воспитания населения;</w:t>
      </w:r>
    </w:p>
    <w:p w:rsidR="00BB36CD" w:rsidRDefault="00BB36CD" w:rsidP="00475EFF">
      <w:pPr>
        <w:pStyle w:val="HTML7"/>
        <w:numPr>
          <w:ilvl w:val="0"/>
          <w:numId w:val="25"/>
        </w:numPr>
        <w:spacing w:line="360" w:lineRule="auto"/>
        <w:ind w:left="0" w:firstLine="426"/>
        <w:jc w:val="both"/>
        <w:rPr>
          <w:rFonts w:ascii="Times New Roman" w:hAnsi="Times New Roman" w:cs="Times New Roman"/>
          <w:sz w:val="28"/>
          <w:szCs w:val="28"/>
        </w:rPr>
      </w:pPr>
      <w:r w:rsidRPr="00C226A8">
        <w:rPr>
          <w:rFonts w:ascii="Times New Roman" w:hAnsi="Times New Roman" w:cs="Times New Roman"/>
          <w:sz w:val="28"/>
          <w:szCs w:val="28"/>
        </w:rPr>
        <w:t>совершенствование деятельности  спортивных  клубов   и   создание молодежных центров досуга</w:t>
      </w:r>
      <w:r>
        <w:rPr>
          <w:rFonts w:ascii="Times New Roman" w:hAnsi="Times New Roman" w:cs="Times New Roman"/>
          <w:sz w:val="28"/>
          <w:szCs w:val="28"/>
        </w:rPr>
        <w:t>.</w:t>
      </w:r>
    </w:p>
    <w:p w:rsidR="007E138F" w:rsidRDefault="007E138F" w:rsidP="003C4345">
      <w:pPr>
        <w:spacing w:line="360" w:lineRule="auto"/>
        <w:ind w:firstLine="426"/>
        <w:jc w:val="both"/>
        <w:rPr>
          <w:sz w:val="28"/>
          <w:szCs w:val="28"/>
          <w:u w:val="single"/>
        </w:rPr>
      </w:pPr>
    </w:p>
    <w:p w:rsidR="00915F25" w:rsidRPr="0077763B" w:rsidRDefault="00915F25" w:rsidP="0077763B">
      <w:pPr>
        <w:spacing w:line="360" w:lineRule="auto"/>
        <w:ind w:firstLine="426"/>
        <w:jc w:val="both"/>
        <w:rPr>
          <w:sz w:val="28"/>
          <w:szCs w:val="28"/>
        </w:rPr>
      </w:pPr>
      <w:r>
        <w:rPr>
          <w:u w:val="single"/>
        </w:rPr>
        <w:br w:type="page"/>
      </w:r>
    </w:p>
    <w:p w:rsidR="00BB36CD" w:rsidRPr="005B0164" w:rsidRDefault="00752E52" w:rsidP="0077763B">
      <w:pPr>
        <w:pStyle w:val="-3"/>
      </w:pPr>
      <w:bookmarkStart w:id="16" w:name="_Toc298765940"/>
      <w:r>
        <w:lastRenderedPageBreak/>
        <w:t>Производственная зона</w:t>
      </w:r>
      <w:r w:rsidR="00BB36CD" w:rsidRPr="005B0164">
        <w:t>,</w:t>
      </w:r>
      <w:r>
        <w:t xml:space="preserve"> зона</w:t>
      </w:r>
      <w:r w:rsidR="00BB36CD" w:rsidRPr="005B0164">
        <w:t xml:space="preserve"> инженерной и транспортной инфраструктур.</w:t>
      </w:r>
      <w:bookmarkEnd w:id="16"/>
    </w:p>
    <w:p w:rsidR="00BB36CD" w:rsidRPr="00712A16" w:rsidRDefault="00BB36CD" w:rsidP="003C4345">
      <w:pPr>
        <w:ind w:firstLine="426"/>
        <w:rPr>
          <w:sz w:val="28"/>
          <w:szCs w:val="28"/>
          <w:u w:val="single"/>
        </w:rPr>
      </w:pPr>
    </w:p>
    <w:p w:rsidR="00BB36CD" w:rsidRDefault="00BB36CD" w:rsidP="003C4345">
      <w:pPr>
        <w:spacing w:line="360" w:lineRule="auto"/>
        <w:ind w:firstLine="426"/>
        <w:jc w:val="both"/>
        <w:rPr>
          <w:sz w:val="28"/>
          <w:szCs w:val="28"/>
        </w:rPr>
      </w:pPr>
      <w:r>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BB36CD" w:rsidRDefault="00BB36CD" w:rsidP="003C4345">
      <w:pPr>
        <w:spacing w:line="360" w:lineRule="auto"/>
        <w:ind w:firstLine="426"/>
        <w:jc w:val="both"/>
        <w:rPr>
          <w:sz w:val="28"/>
          <w:szCs w:val="28"/>
        </w:rPr>
      </w:pPr>
      <w:r>
        <w:rPr>
          <w:sz w:val="28"/>
          <w:szCs w:val="28"/>
        </w:rPr>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 </w:t>
      </w:r>
    </w:p>
    <w:p w:rsidR="00BB36CD" w:rsidRDefault="002F453C" w:rsidP="003C4345">
      <w:pPr>
        <w:spacing w:line="360" w:lineRule="auto"/>
        <w:ind w:firstLine="426"/>
        <w:jc w:val="both"/>
        <w:rPr>
          <w:sz w:val="28"/>
          <w:szCs w:val="28"/>
        </w:rPr>
      </w:pPr>
      <w:r w:rsidRPr="0070553B">
        <w:rPr>
          <w:sz w:val="28"/>
          <w:szCs w:val="28"/>
        </w:rPr>
        <w:t>П</w:t>
      </w:r>
      <w:r w:rsidR="00BB36CD" w:rsidRPr="0070553B">
        <w:rPr>
          <w:sz w:val="28"/>
          <w:szCs w:val="28"/>
        </w:rPr>
        <w:t>роизводственн</w:t>
      </w:r>
      <w:r>
        <w:rPr>
          <w:sz w:val="28"/>
          <w:szCs w:val="28"/>
        </w:rPr>
        <w:t>ая зона</w:t>
      </w:r>
      <w:r w:rsidR="00BB36CD" w:rsidRPr="0070553B">
        <w:rPr>
          <w:sz w:val="28"/>
          <w:szCs w:val="28"/>
        </w:rPr>
        <w:t xml:space="preserve"> </w:t>
      </w:r>
      <w:r w:rsidR="00BB36CD">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Основная направленность производственных объектов – </w:t>
      </w:r>
      <w:r w:rsidR="007B21FF">
        <w:rPr>
          <w:sz w:val="28"/>
          <w:szCs w:val="28"/>
        </w:rPr>
        <w:t xml:space="preserve">добывающая, </w:t>
      </w:r>
      <w:r w:rsidR="00BB36CD">
        <w:rPr>
          <w:sz w:val="28"/>
          <w:szCs w:val="28"/>
        </w:rPr>
        <w:t>перерабатывающая и пищевая отрасль. С целью наиболее рационального использования ценных сельскохозяйственных земель проектом предложена централизованная организация зон коммунально-складского и производственного назначения и предусмотрены территории для их размещения с учетом требований СНиП 2.07.01-89* «Градостроительство. Планировка и застройка городских и сельских поселений».</w:t>
      </w:r>
    </w:p>
    <w:p w:rsidR="00BB36CD" w:rsidRDefault="00BB36CD" w:rsidP="003C4345">
      <w:pPr>
        <w:spacing w:line="360" w:lineRule="auto"/>
        <w:ind w:firstLine="426"/>
        <w:jc w:val="both"/>
        <w:rPr>
          <w:sz w:val="28"/>
          <w:szCs w:val="28"/>
        </w:rPr>
      </w:pPr>
      <w:r>
        <w:rPr>
          <w:sz w:val="28"/>
          <w:szCs w:val="28"/>
        </w:rPr>
        <w:t>Первоочередными мероприятиями по реализации проектных решений в данном направлении являются:</w:t>
      </w:r>
    </w:p>
    <w:p w:rsidR="00BB36CD" w:rsidRDefault="00BB36CD" w:rsidP="00475EFF">
      <w:pPr>
        <w:numPr>
          <w:ilvl w:val="0"/>
          <w:numId w:val="27"/>
        </w:numPr>
        <w:tabs>
          <w:tab w:val="left" w:pos="624"/>
        </w:tabs>
        <w:suppressAutoHyphens/>
        <w:spacing w:line="360" w:lineRule="auto"/>
        <w:ind w:left="0" w:firstLine="426"/>
        <w:jc w:val="both"/>
        <w:rPr>
          <w:sz w:val="28"/>
          <w:szCs w:val="28"/>
        </w:rPr>
      </w:pPr>
      <w:r>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BB36CD" w:rsidRDefault="00BB36CD" w:rsidP="00475EFF">
      <w:pPr>
        <w:numPr>
          <w:ilvl w:val="0"/>
          <w:numId w:val="27"/>
        </w:numPr>
        <w:tabs>
          <w:tab w:val="left" w:pos="624"/>
        </w:tabs>
        <w:suppressAutoHyphens/>
        <w:spacing w:line="360" w:lineRule="auto"/>
        <w:ind w:left="0" w:firstLine="426"/>
        <w:jc w:val="both"/>
        <w:rPr>
          <w:sz w:val="28"/>
          <w:szCs w:val="28"/>
        </w:rPr>
      </w:pPr>
      <w:r>
        <w:rPr>
          <w:sz w:val="28"/>
          <w:szCs w:val="28"/>
        </w:rPr>
        <w:t xml:space="preserve">модернизация, экологизация и автоматизация производств, с целью повышения производительности без увеличения территорий, а также </w:t>
      </w:r>
      <w:r>
        <w:rPr>
          <w:sz w:val="28"/>
          <w:szCs w:val="28"/>
        </w:rPr>
        <w:lastRenderedPageBreak/>
        <w:t>создание благоприятного санитарного и экологического состояния окружающей среды;</w:t>
      </w:r>
    </w:p>
    <w:p w:rsidR="00BB36CD" w:rsidRDefault="00BB36CD" w:rsidP="00475EFF">
      <w:pPr>
        <w:numPr>
          <w:ilvl w:val="0"/>
          <w:numId w:val="27"/>
        </w:numPr>
        <w:tabs>
          <w:tab w:val="left" w:pos="624"/>
        </w:tabs>
        <w:suppressAutoHyphens/>
        <w:spacing w:line="360" w:lineRule="auto"/>
        <w:ind w:left="0" w:firstLine="426"/>
        <w:jc w:val="both"/>
        <w:rPr>
          <w:sz w:val="28"/>
          <w:szCs w:val="28"/>
        </w:rPr>
      </w:pPr>
      <w:r>
        <w:rPr>
          <w:sz w:val="28"/>
          <w:szCs w:val="28"/>
        </w:rPr>
        <w:t>организация санитарно-защитных зон в соответствии с требованиями соответствующих нормативных документов и регламентов.</w:t>
      </w:r>
    </w:p>
    <w:p w:rsidR="00BB36CD" w:rsidRPr="005B0164" w:rsidRDefault="00BB36CD" w:rsidP="003C4345">
      <w:pPr>
        <w:spacing w:line="360" w:lineRule="auto"/>
        <w:ind w:firstLine="426"/>
        <w:jc w:val="both"/>
        <w:rPr>
          <w:sz w:val="28"/>
          <w:szCs w:val="28"/>
        </w:rPr>
      </w:pPr>
      <w:r>
        <w:rPr>
          <w:sz w:val="28"/>
          <w:szCs w:val="28"/>
        </w:rPr>
        <w:t>Общая площадь территорий, в границах поселения, предусмотренных проектом</w:t>
      </w:r>
      <w:r w:rsidR="00C76D6D">
        <w:rPr>
          <w:sz w:val="28"/>
          <w:szCs w:val="28"/>
        </w:rPr>
        <w:t xml:space="preserve"> под</w:t>
      </w:r>
      <w:r>
        <w:rPr>
          <w:sz w:val="28"/>
          <w:szCs w:val="28"/>
        </w:rPr>
        <w:t xml:space="preserve"> </w:t>
      </w:r>
      <w:r w:rsidRPr="0070553B">
        <w:rPr>
          <w:sz w:val="28"/>
          <w:szCs w:val="28"/>
        </w:rPr>
        <w:t>размещени</w:t>
      </w:r>
      <w:r w:rsidR="001D5758">
        <w:rPr>
          <w:sz w:val="28"/>
          <w:szCs w:val="28"/>
        </w:rPr>
        <w:t>е</w:t>
      </w:r>
      <w:r w:rsidRPr="0070553B">
        <w:rPr>
          <w:sz w:val="28"/>
          <w:szCs w:val="28"/>
        </w:rPr>
        <w:t xml:space="preserve"> производственн</w:t>
      </w:r>
      <w:r>
        <w:rPr>
          <w:sz w:val="28"/>
          <w:szCs w:val="28"/>
        </w:rPr>
        <w:t>ой</w:t>
      </w:r>
      <w:r w:rsidRPr="0070553B">
        <w:rPr>
          <w:sz w:val="28"/>
          <w:szCs w:val="28"/>
        </w:rPr>
        <w:t xml:space="preserve"> </w:t>
      </w:r>
      <w:r>
        <w:rPr>
          <w:sz w:val="28"/>
          <w:szCs w:val="28"/>
        </w:rPr>
        <w:t xml:space="preserve">зоны  </w:t>
      </w:r>
      <w:r w:rsidR="00CC6312">
        <w:rPr>
          <w:sz w:val="28"/>
          <w:szCs w:val="28"/>
        </w:rPr>
        <w:t>74,9</w:t>
      </w:r>
      <w:r>
        <w:rPr>
          <w:sz w:val="28"/>
          <w:szCs w:val="28"/>
        </w:rPr>
        <w:t xml:space="preserve"> га.</w:t>
      </w:r>
    </w:p>
    <w:p w:rsidR="00B33C4A" w:rsidRDefault="00B33C4A" w:rsidP="003C4345">
      <w:pPr>
        <w:spacing w:line="360" w:lineRule="auto"/>
        <w:ind w:firstLine="426"/>
        <w:jc w:val="both"/>
        <w:rPr>
          <w:sz w:val="28"/>
          <w:szCs w:val="28"/>
          <w:u w:val="single"/>
        </w:rPr>
      </w:pPr>
    </w:p>
    <w:p w:rsidR="00BB36CD" w:rsidRDefault="00BB36CD" w:rsidP="003C4345">
      <w:pPr>
        <w:spacing w:line="360" w:lineRule="auto"/>
        <w:ind w:firstLine="426"/>
        <w:jc w:val="both"/>
        <w:rPr>
          <w:sz w:val="28"/>
          <w:szCs w:val="28"/>
          <w:u w:val="single"/>
        </w:rPr>
      </w:pPr>
      <w:r>
        <w:rPr>
          <w:sz w:val="28"/>
          <w:szCs w:val="28"/>
          <w:u w:val="single"/>
        </w:rPr>
        <w:t xml:space="preserve">Зона </w:t>
      </w:r>
      <w:r w:rsidR="002F453C">
        <w:rPr>
          <w:sz w:val="28"/>
          <w:szCs w:val="28"/>
          <w:u w:val="single"/>
        </w:rPr>
        <w:t xml:space="preserve">размещения линейных </w:t>
      </w:r>
      <w:r>
        <w:rPr>
          <w:sz w:val="28"/>
          <w:szCs w:val="28"/>
          <w:u w:val="single"/>
        </w:rPr>
        <w:t>объектов транспортной инфраструктуры</w:t>
      </w:r>
    </w:p>
    <w:p w:rsidR="00B33C4A" w:rsidRDefault="00BB36CD" w:rsidP="003C4345">
      <w:pPr>
        <w:spacing w:line="360" w:lineRule="auto"/>
        <w:ind w:firstLine="426"/>
        <w:jc w:val="both"/>
        <w:rPr>
          <w:sz w:val="28"/>
          <w:szCs w:val="28"/>
          <w:u w:val="single"/>
        </w:rPr>
      </w:pPr>
      <w:r>
        <w:rPr>
          <w:sz w:val="28"/>
          <w:szCs w:val="28"/>
        </w:rPr>
        <w:t xml:space="preserve">Представляет собой совокупность территорий, предусмотренных для размещения объектов автомобильного и железнодорожного транспорта. </w:t>
      </w:r>
    </w:p>
    <w:p w:rsidR="00BB36CD" w:rsidRDefault="00BB36CD" w:rsidP="003C4345">
      <w:pPr>
        <w:spacing w:line="360" w:lineRule="auto"/>
        <w:ind w:firstLine="426"/>
        <w:jc w:val="both"/>
        <w:rPr>
          <w:sz w:val="28"/>
          <w:szCs w:val="28"/>
          <w:u w:val="single"/>
        </w:rPr>
      </w:pPr>
      <w:r>
        <w:rPr>
          <w:sz w:val="28"/>
          <w:szCs w:val="28"/>
          <w:u w:val="single"/>
        </w:rPr>
        <w:t xml:space="preserve">Зона </w:t>
      </w:r>
      <w:r w:rsidR="002F453C">
        <w:rPr>
          <w:sz w:val="28"/>
          <w:szCs w:val="28"/>
          <w:u w:val="single"/>
        </w:rPr>
        <w:t xml:space="preserve">размещения линейных </w:t>
      </w:r>
      <w:r>
        <w:rPr>
          <w:sz w:val="28"/>
          <w:szCs w:val="28"/>
          <w:u w:val="single"/>
        </w:rPr>
        <w:t>объектов инженерной инфраструктуры</w:t>
      </w:r>
    </w:p>
    <w:p w:rsidR="00263824" w:rsidRDefault="00BB36CD" w:rsidP="003C4345">
      <w:pPr>
        <w:shd w:val="clear" w:color="auto" w:fill="FFFFFF"/>
        <w:spacing w:line="360" w:lineRule="auto"/>
        <w:ind w:firstLine="426"/>
        <w:jc w:val="both"/>
        <w:rPr>
          <w:color w:val="000000"/>
          <w:spacing w:val="-2"/>
          <w:w w:val="101"/>
          <w:sz w:val="28"/>
          <w:szCs w:val="28"/>
        </w:rPr>
      </w:pPr>
      <w:r>
        <w:rPr>
          <w:color w:val="000000"/>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 по развитию населенных пунктов и поселения в целом.</w:t>
      </w:r>
      <w:r>
        <w:rPr>
          <w:color w:val="000000"/>
          <w:spacing w:val="-2"/>
          <w:w w:val="101"/>
          <w:sz w:val="28"/>
          <w:szCs w:val="28"/>
        </w:rPr>
        <w:tab/>
      </w:r>
    </w:p>
    <w:p w:rsidR="00744CA1" w:rsidRDefault="00744CA1" w:rsidP="00744CA1">
      <w:pPr>
        <w:shd w:val="clear" w:color="auto" w:fill="FFFFFF"/>
        <w:spacing w:line="360" w:lineRule="auto"/>
        <w:ind w:firstLine="426"/>
        <w:jc w:val="both"/>
        <w:rPr>
          <w:color w:val="000000"/>
          <w:spacing w:val="-2"/>
          <w:w w:val="101"/>
          <w:sz w:val="28"/>
          <w:szCs w:val="28"/>
        </w:rPr>
      </w:pPr>
      <w:r>
        <w:rPr>
          <w:color w:val="000000"/>
          <w:spacing w:val="-2"/>
          <w:w w:val="101"/>
          <w:sz w:val="28"/>
          <w:szCs w:val="28"/>
        </w:rPr>
        <w:t>Зоны инженерной инфраструктуры представлены структурой инженерных сетей и сооружений:</w:t>
      </w:r>
    </w:p>
    <w:p w:rsidR="00744CA1" w:rsidRPr="00744CA1" w:rsidRDefault="00744CA1" w:rsidP="00475EFF">
      <w:pPr>
        <w:pStyle w:val="afff1"/>
        <w:numPr>
          <w:ilvl w:val="0"/>
          <w:numId w:val="35"/>
        </w:numPr>
        <w:shd w:val="clear" w:color="auto" w:fill="FFFFFF"/>
        <w:spacing w:line="360" w:lineRule="auto"/>
        <w:jc w:val="both"/>
        <w:rPr>
          <w:color w:val="000000"/>
          <w:spacing w:val="-2"/>
          <w:w w:val="101"/>
          <w:sz w:val="28"/>
          <w:szCs w:val="28"/>
        </w:rPr>
      </w:pPr>
      <w:r>
        <w:rPr>
          <w:color w:val="000000"/>
          <w:spacing w:val="-2"/>
          <w:w w:val="101"/>
          <w:sz w:val="28"/>
          <w:szCs w:val="28"/>
          <w:lang w:val="ru-RU"/>
        </w:rPr>
        <w:t xml:space="preserve"> Водоснабжение (водозаборные сооружения);</w:t>
      </w:r>
    </w:p>
    <w:p w:rsidR="00744CA1" w:rsidRPr="00744CA1" w:rsidRDefault="00744CA1" w:rsidP="00475EFF">
      <w:pPr>
        <w:pStyle w:val="afff1"/>
        <w:numPr>
          <w:ilvl w:val="0"/>
          <w:numId w:val="35"/>
        </w:numPr>
        <w:shd w:val="clear" w:color="auto" w:fill="FFFFFF"/>
        <w:spacing w:line="360" w:lineRule="auto"/>
        <w:jc w:val="both"/>
        <w:rPr>
          <w:color w:val="000000"/>
          <w:spacing w:val="-2"/>
          <w:w w:val="101"/>
          <w:sz w:val="28"/>
          <w:szCs w:val="28"/>
        </w:rPr>
      </w:pPr>
      <w:r>
        <w:rPr>
          <w:color w:val="000000"/>
          <w:spacing w:val="-2"/>
          <w:w w:val="101"/>
          <w:sz w:val="28"/>
          <w:szCs w:val="28"/>
          <w:lang w:val="ru-RU"/>
        </w:rPr>
        <w:t>Канализация (очистные сооружения);</w:t>
      </w:r>
    </w:p>
    <w:p w:rsidR="00744CA1" w:rsidRPr="00744CA1" w:rsidRDefault="00744CA1" w:rsidP="00475EFF">
      <w:pPr>
        <w:pStyle w:val="afff1"/>
        <w:numPr>
          <w:ilvl w:val="0"/>
          <w:numId w:val="35"/>
        </w:numPr>
        <w:shd w:val="clear" w:color="auto" w:fill="FFFFFF"/>
        <w:spacing w:line="360" w:lineRule="auto"/>
        <w:jc w:val="both"/>
        <w:rPr>
          <w:color w:val="000000"/>
          <w:spacing w:val="-2"/>
          <w:w w:val="101"/>
          <w:sz w:val="28"/>
          <w:szCs w:val="28"/>
          <w:lang w:val="ru-RU"/>
        </w:rPr>
      </w:pPr>
      <w:r>
        <w:rPr>
          <w:color w:val="000000"/>
          <w:spacing w:val="-2"/>
          <w:w w:val="101"/>
          <w:sz w:val="28"/>
          <w:szCs w:val="28"/>
          <w:lang w:val="ru-RU"/>
        </w:rPr>
        <w:t>Газоснабжение (газопроводы высокого давления, ГРС, ГРП);</w:t>
      </w:r>
    </w:p>
    <w:p w:rsidR="00744CA1" w:rsidRDefault="00744CA1" w:rsidP="00475EFF">
      <w:pPr>
        <w:pStyle w:val="afff1"/>
        <w:numPr>
          <w:ilvl w:val="0"/>
          <w:numId w:val="35"/>
        </w:numPr>
        <w:shd w:val="clear" w:color="auto" w:fill="FFFFFF"/>
        <w:spacing w:line="360" w:lineRule="auto"/>
        <w:jc w:val="both"/>
        <w:rPr>
          <w:color w:val="000000"/>
          <w:spacing w:val="-2"/>
          <w:w w:val="101"/>
          <w:sz w:val="28"/>
          <w:szCs w:val="28"/>
          <w:lang w:val="ru-RU"/>
        </w:rPr>
      </w:pPr>
      <w:r>
        <w:rPr>
          <w:color w:val="000000"/>
          <w:spacing w:val="-2"/>
          <w:w w:val="101"/>
          <w:sz w:val="28"/>
          <w:szCs w:val="28"/>
          <w:lang w:val="ru-RU"/>
        </w:rPr>
        <w:t xml:space="preserve">Электроснабжение (коридоры линий воздушных электропередач </w:t>
      </w:r>
      <w:r w:rsidR="00E52CF7">
        <w:rPr>
          <w:color w:val="000000"/>
          <w:spacing w:val="-2"/>
          <w:w w:val="101"/>
          <w:sz w:val="28"/>
          <w:szCs w:val="28"/>
          <w:lang w:val="ru-RU"/>
        </w:rPr>
        <w:t>10 кВт, ПС)</w:t>
      </w:r>
    </w:p>
    <w:p w:rsidR="00E52CF7" w:rsidRDefault="00E52CF7" w:rsidP="00475EFF">
      <w:pPr>
        <w:pStyle w:val="afff1"/>
        <w:numPr>
          <w:ilvl w:val="0"/>
          <w:numId w:val="35"/>
        </w:numPr>
        <w:shd w:val="clear" w:color="auto" w:fill="FFFFFF"/>
        <w:spacing w:line="360" w:lineRule="auto"/>
        <w:jc w:val="both"/>
        <w:rPr>
          <w:color w:val="000000"/>
          <w:spacing w:val="-2"/>
          <w:w w:val="101"/>
          <w:sz w:val="28"/>
          <w:szCs w:val="28"/>
          <w:lang w:val="ru-RU"/>
        </w:rPr>
      </w:pPr>
      <w:r>
        <w:rPr>
          <w:color w:val="000000"/>
          <w:spacing w:val="-2"/>
          <w:w w:val="101"/>
          <w:sz w:val="28"/>
          <w:szCs w:val="28"/>
          <w:lang w:val="ru-RU"/>
        </w:rPr>
        <w:t>Теплоснабжение (котельные).</w:t>
      </w:r>
    </w:p>
    <w:p w:rsidR="002F453C" w:rsidRDefault="002F453C">
      <w:pPr>
        <w:rPr>
          <w:color w:val="000000"/>
          <w:spacing w:val="-2"/>
          <w:w w:val="101"/>
          <w:sz w:val="28"/>
          <w:szCs w:val="28"/>
        </w:rPr>
      </w:pPr>
      <w:r>
        <w:rPr>
          <w:color w:val="000000"/>
          <w:spacing w:val="-2"/>
          <w:w w:val="101"/>
          <w:sz w:val="28"/>
          <w:szCs w:val="28"/>
        </w:rPr>
        <w:br w:type="page"/>
      </w:r>
    </w:p>
    <w:p w:rsidR="00915F25" w:rsidRDefault="00915F25" w:rsidP="003C4345">
      <w:pPr>
        <w:shd w:val="clear" w:color="auto" w:fill="FFFFFF"/>
        <w:spacing w:line="360" w:lineRule="auto"/>
        <w:ind w:firstLine="426"/>
        <w:jc w:val="both"/>
        <w:rPr>
          <w:color w:val="000000"/>
          <w:spacing w:val="-2"/>
          <w:w w:val="101"/>
          <w:sz w:val="28"/>
          <w:szCs w:val="28"/>
        </w:rPr>
      </w:pPr>
    </w:p>
    <w:p w:rsidR="00EA02F7" w:rsidRDefault="00EA02F7" w:rsidP="00314595">
      <w:pPr>
        <w:pStyle w:val="-3"/>
      </w:pPr>
      <w:bookmarkStart w:id="17" w:name="_Toc298765941"/>
      <w:r w:rsidRPr="00BB36CD">
        <w:t>Зона специального назначения</w:t>
      </w:r>
      <w:r w:rsidR="00F42FCC">
        <w:t>.</w:t>
      </w:r>
      <w:bookmarkEnd w:id="17"/>
    </w:p>
    <w:p w:rsidR="00F42FCC" w:rsidRPr="00BB36CD" w:rsidRDefault="00F42FCC" w:rsidP="00F42FCC">
      <w:pPr>
        <w:pStyle w:val="-3"/>
        <w:numPr>
          <w:ilvl w:val="0"/>
          <w:numId w:val="0"/>
        </w:numPr>
        <w:ind w:left="1224" w:hanging="504"/>
      </w:pPr>
    </w:p>
    <w:p w:rsidR="00BB36CD" w:rsidRDefault="00BB36CD" w:rsidP="003C4345">
      <w:pPr>
        <w:spacing w:line="360" w:lineRule="auto"/>
        <w:ind w:firstLine="426"/>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B36CD" w:rsidRPr="00C57288" w:rsidRDefault="00BB36CD" w:rsidP="003C4345">
      <w:pPr>
        <w:spacing w:line="360" w:lineRule="auto"/>
        <w:ind w:firstLine="426"/>
        <w:jc w:val="both"/>
        <w:rPr>
          <w:sz w:val="28"/>
          <w:szCs w:val="28"/>
        </w:rPr>
      </w:pPr>
      <w:r>
        <w:rPr>
          <w:sz w:val="28"/>
          <w:szCs w:val="28"/>
        </w:rPr>
        <w:t>В генеральном плане выделены следующие подзоны зоны специального назначения:</w:t>
      </w:r>
    </w:p>
    <w:p w:rsidR="00BB36CD" w:rsidRDefault="00BB36CD" w:rsidP="00475EFF">
      <w:pPr>
        <w:numPr>
          <w:ilvl w:val="0"/>
          <w:numId w:val="28"/>
        </w:numPr>
        <w:spacing w:line="360" w:lineRule="auto"/>
        <w:ind w:left="0" w:firstLine="426"/>
        <w:jc w:val="both"/>
        <w:rPr>
          <w:sz w:val="28"/>
          <w:szCs w:val="28"/>
        </w:rPr>
      </w:pPr>
      <w:r>
        <w:rPr>
          <w:sz w:val="28"/>
          <w:szCs w:val="28"/>
        </w:rPr>
        <w:t>зона кладбищ;</w:t>
      </w:r>
    </w:p>
    <w:p w:rsidR="00BB36CD" w:rsidRDefault="00BB36CD" w:rsidP="00475EFF">
      <w:pPr>
        <w:numPr>
          <w:ilvl w:val="0"/>
          <w:numId w:val="28"/>
        </w:numPr>
        <w:autoSpaceDE w:val="0"/>
        <w:autoSpaceDN w:val="0"/>
        <w:adjustRightInd w:val="0"/>
        <w:spacing w:line="360" w:lineRule="auto"/>
        <w:ind w:left="0" w:firstLine="426"/>
        <w:rPr>
          <w:sz w:val="28"/>
          <w:szCs w:val="28"/>
        </w:rPr>
      </w:pPr>
      <w:r>
        <w:rPr>
          <w:sz w:val="28"/>
          <w:szCs w:val="28"/>
        </w:rPr>
        <w:t>з</w:t>
      </w:r>
      <w:r w:rsidRPr="00E41460">
        <w:rPr>
          <w:sz w:val="28"/>
          <w:szCs w:val="28"/>
        </w:rPr>
        <w:t xml:space="preserve">она размещения </w:t>
      </w:r>
      <w:r w:rsidR="00E523AC">
        <w:rPr>
          <w:sz w:val="28"/>
          <w:szCs w:val="28"/>
        </w:rPr>
        <w:t>объекта</w:t>
      </w:r>
      <w:r w:rsidR="00FA0166">
        <w:rPr>
          <w:sz w:val="28"/>
          <w:szCs w:val="28"/>
        </w:rPr>
        <w:t xml:space="preserve"> сортировки</w:t>
      </w:r>
      <w:r w:rsidR="00E523AC">
        <w:rPr>
          <w:sz w:val="28"/>
          <w:szCs w:val="28"/>
        </w:rPr>
        <w:t xml:space="preserve"> отходов потребления</w:t>
      </w:r>
      <w:r>
        <w:rPr>
          <w:sz w:val="28"/>
          <w:szCs w:val="28"/>
        </w:rPr>
        <w:t>;</w:t>
      </w:r>
    </w:p>
    <w:p w:rsidR="00BB36CD" w:rsidRPr="00A95A50" w:rsidRDefault="00BB36CD" w:rsidP="00475EFF">
      <w:pPr>
        <w:numPr>
          <w:ilvl w:val="0"/>
          <w:numId w:val="28"/>
        </w:numPr>
        <w:autoSpaceDE w:val="0"/>
        <w:autoSpaceDN w:val="0"/>
        <w:adjustRightInd w:val="0"/>
        <w:spacing w:line="360" w:lineRule="auto"/>
        <w:ind w:left="0" w:firstLine="426"/>
        <w:rPr>
          <w:sz w:val="28"/>
          <w:szCs w:val="28"/>
        </w:rPr>
      </w:pPr>
      <w:r>
        <w:rPr>
          <w:sz w:val="28"/>
          <w:szCs w:val="28"/>
        </w:rPr>
        <w:t>санитарно-защитная зона.</w:t>
      </w:r>
    </w:p>
    <w:p w:rsidR="00BB36CD" w:rsidRDefault="00BB36CD" w:rsidP="003C4345">
      <w:pPr>
        <w:spacing w:line="360" w:lineRule="auto"/>
        <w:ind w:firstLine="426"/>
        <w:jc w:val="both"/>
        <w:rPr>
          <w:sz w:val="28"/>
          <w:szCs w:val="28"/>
          <w:u w:val="single"/>
        </w:rPr>
      </w:pPr>
    </w:p>
    <w:p w:rsidR="00BB36CD" w:rsidRDefault="00BB36CD" w:rsidP="003C4345">
      <w:pPr>
        <w:spacing w:line="360" w:lineRule="auto"/>
        <w:ind w:firstLine="426"/>
        <w:jc w:val="both"/>
        <w:rPr>
          <w:sz w:val="28"/>
          <w:szCs w:val="28"/>
          <w:u w:val="single"/>
        </w:rPr>
      </w:pPr>
      <w:r>
        <w:rPr>
          <w:sz w:val="28"/>
          <w:szCs w:val="28"/>
          <w:u w:val="single"/>
        </w:rPr>
        <w:t>Зона кладбищ.</w:t>
      </w:r>
    </w:p>
    <w:p w:rsidR="002F453C" w:rsidRDefault="002F453C" w:rsidP="002F453C">
      <w:pPr>
        <w:spacing w:line="312" w:lineRule="auto"/>
        <w:ind w:firstLine="709"/>
        <w:jc w:val="both"/>
        <w:rPr>
          <w:sz w:val="28"/>
          <w:szCs w:val="28"/>
        </w:rPr>
      </w:pPr>
      <w:r>
        <w:rPr>
          <w:sz w:val="28"/>
          <w:szCs w:val="28"/>
        </w:rPr>
        <w:t>На территории поселения имеются 7 действующих кладбищ, 6 из которых генпланом предусмотрено под расширение, а также закрытие кладбища (площадью 0,5 га), расположенного на расстоянии 200 м севернее с. Гусаровское.</w:t>
      </w:r>
    </w:p>
    <w:p w:rsidR="002F453C" w:rsidRPr="00427BA2" w:rsidRDefault="002F453C" w:rsidP="002F453C">
      <w:pPr>
        <w:spacing w:line="312" w:lineRule="auto"/>
        <w:ind w:firstLine="709"/>
        <w:jc w:val="both"/>
        <w:rPr>
          <w:sz w:val="28"/>
          <w:szCs w:val="28"/>
        </w:rPr>
      </w:pPr>
      <w:r w:rsidRPr="00427BA2">
        <w:rPr>
          <w:sz w:val="28"/>
          <w:szCs w:val="28"/>
        </w:rPr>
        <w:t xml:space="preserve">При выборе территорий для кладбищ </w:t>
      </w:r>
      <w:r>
        <w:rPr>
          <w:sz w:val="28"/>
          <w:szCs w:val="28"/>
        </w:rPr>
        <w:t xml:space="preserve">необходимо </w:t>
      </w:r>
      <w:r w:rsidRPr="00427BA2">
        <w:rPr>
          <w:sz w:val="28"/>
          <w:szCs w:val="28"/>
        </w:rPr>
        <w:t>руководствова</w:t>
      </w:r>
      <w:r>
        <w:rPr>
          <w:sz w:val="28"/>
          <w:szCs w:val="28"/>
        </w:rPr>
        <w:t>ться</w:t>
      </w:r>
      <w:r w:rsidRPr="00427BA2">
        <w:rPr>
          <w:sz w:val="28"/>
          <w:szCs w:val="28"/>
        </w:rPr>
        <w:t xml:space="preserve"> следующими принципами:</w:t>
      </w:r>
    </w:p>
    <w:p w:rsidR="002F453C" w:rsidRPr="00427BA2" w:rsidRDefault="002F453C" w:rsidP="002F453C">
      <w:pPr>
        <w:spacing w:line="312" w:lineRule="auto"/>
        <w:ind w:firstLine="709"/>
        <w:jc w:val="both"/>
        <w:rPr>
          <w:sz w:val="28"/>
          <w:szCs w:val="28"/>
        </w:rPr>
      </w:pPr>
      <w:r w:rsidRPr="00427BA2">
        <w:rPr>
          <w:sz w:val="28"/>
          <w:szCs w:val="28"/>
        </w:rPr>
        <w:t>- размещение за пределами водоохранных зон моря и рек, санитарной охраны источников питьевого водоснабжения и минеральных источников;</w:t>
      </w:r>
    </w:p>
    <w:p w:rsidR="002F453C" w:rsidRPr="00427BA2" w:rsidRDefault="002F453C" w:rsidP="002F453C">
      <w:pPr>
        <w:spacing w:line="312" w:lineRule="auto"/>
        <w:ind w:firstLine="709"/>
        <w:jc w:val="both"/>
        <w:rPr>
          <w:sz w:val="28"/>
          <w:szCs w:val="28"/>
        </w:rPr>
      </w:pPr>
      <w:r w:rsidRPr="00427BA2">
        <w:rPr>
          <w:sz w:val="28"/>
          <w:szCs w:val="28"/>
        </w:rPr>
        <w:t>- месторасположение в центре групп населенных пунктов, которые предполагаются к обслуживанию этих кладбищ;</w:t>
      </w:r>
    </w:p>
    <w:p w:rsidR="002F453C" w:rsidRPr="00427BA2" w:rsidRDefault="002F453C" w:rsidP="002F453C">
      <w:pPr>
        <w:spacing w:line="312" w:lineRule="auto"/>
        <w:ind w:firstLine="709"/>
        <w:jc w:val="both"/>
        <w:rPr>
          <w:sz w:val="28"/>
          <w:szCs w:val="28"/>
        </w:rPr>
      </w:pPr>
      <w:r w:rsidRPr="00427BA2">
        <w:rPr>
          <w:sz w:val="28"/>
          <w:szCs w:val="28"/>
        </w:rPr>
        <w:t>- уменьшение пути следования ритуальных процессий.</w:t>
      </w:r>
    </w:p>
    <w:p w:rsidR="002F453C" w:rsidRDefault="002F453C" w:rsidP="002F453C">
      <w:pPr>
        <w:spacing w:line="312" w:lineRule="auto"/>
        <w:ind w:firstLine="709"/>
        <w:jc w:val="both"/>
        <w:rPr>
          <w:sz w:val="28"/>
          <w:szCs w:val="28"/>
        </w:rPr>
      </w:pPr>
      <w:r>
        <w:rPr>
          <w:sz w:val="28"/>
          <w:szCs w:val="28"/>
        </w:rPr>
        <w:t xml:space="preserve">На расчетный срок территория кладбища составит 3,06 га. </w:t>
      </w:r>
    </w:p>
    <w:p w:rsidR="00BB36CD" w:rsidRDefault="00BB36CD" w:rsidP="003C4345">
      <w:pPr>
        <w:spacing w:line="360" w:lineRule="auto"/>
        <w:ind w:firstLine="426"/>
        <w:jc w:val="both"/>
        <w:rPr>
          <w:sz w:val="28"/>
          <w:szCs w:val="28"/>
          <w:u w:val="single"/>
        </w:rPr>
      </w:pPr>
    </w:p>
    <w:p w:rsidR="00BB36CD" w:rsidRDefault="00BB36CD" w:rsidP="003C4345">
      <w:pPr>
        <w:spacing w:line="360" w:lineRule="auto"/>
        <w:ind w:firstLine="426"/>
        <w:jc w:val="both"/>
        <w:rPr>
          <w:color w:val="000000"/>
          <w:spacing w:val="-2"/>
          <w:w w:val="101"/>
          <w:sz w:val="28"/>
          <w:szCs w:val="28"/>
        </w:rPr>
      </w:pPr>
      <w:r>
        <w:rPr>
          <w:sz w:val="28"/>
          <w:szCs w:val="28"/>
          <w:u w:val="single"/>
        </w:rPr>
        <w:t>Зона размещения</w:t>
      </w:r>
      <w:r w:rsidR="00FA0166">
        <w:rPr>
          <w:sz w:val="28"/>
          <w:szCs w:val="28"/>
          <w:u w:val="single"/>
        </w:rPr>
        <w:t xml:space="preserve"> объекта сортировки</w:t>
      </w:r>
      <w:r>
        <w:rPr>
          <w:sz w:val="28"/>
          <w:szCs w:val="28"/>
          <w:u w:val="single"/>
        </w:rPr>
        <w:t xml:space="preserve"> отходов потребления</w:t>
      </w:r>
      <w:r w:rsidR="00FA0166">
        <w:rPr>
          <w:sz w:val="28"/>
          <w:szCs w:val="28"/>
          <w:u w:val="single"/>
        </w:rPr>
        <w:t>.</w:t>
      </w:r>
    </w:p>
    <w:p w:rsidR="00BB36CD" w:rsidRDefault="00BB36CD" w:rsidP="003C4345">
      <w:pPr>
        <w:shd w:val="clear" w:color="auto" w:fill="FFFFFF"/>
        <w:spacing w:line="360" w:lineRule="auto"/>
        <w:ind w:firstLine="426"/>
        <w:jc w:val="both"/>
        <w:rPr>
          <w:color w:val="000000"/>
          <w:spacing w:val="-1"/>
          <w:sz w:val="28"/>
          <w:szCs w:val="28"/>
        </w:rPr>
      </w:pPr>
      <w:r>
        <w:rPr>
          <w:color w:val="000000"/>
          <w:spacing w:val="-1"/>
          <w:sz w:val="28"/>
          <w:szCs w:val="28"/>
        </w:rPr>
        <w:t>В настоящее время</w:t>
      </w:r>
      <w:r w:rsidRPr="00DC6AE0">
        <w:rPr>
          <w:color w:val="000000"/>
          <w:spacing w:val="-1"/>
          <w:sz w:val="28"/>
          <w:szCs w:val="28"/>
        </w:rPr>
        <w:t xml:space="preserve"> </w:t>
      </w:r>
      <w:r>
        <w:rPr>
          <w:color w:val="000000"/>
          <w:spacing w:val="-1"/>
          <w:sz w:val="28"/>
          <w:szCs w:val="28"/>
        </w:rPr>
        <w:t>санитарная очистка территории во всех районах Краснодарского края остается одной из важнейших социальных и экологических проблем.</w:t>
      </w:r>
    </w:p>
    <w:p w:rsidR="0077018F" w:rsidRPr="003B51CF" w:rsidRDefault="00E97A12" w:rsidP="00744CA1">
      <w:pPr>
        <w:pStyle w:val="aa"/>
        <w:spacing w:after="0" w:line="312" w:lineRule="auto"/>
        <w:ind w:firstLine="720"/>
        <w:jc w:val="both"/>
        <w:rPr>
          <w:sz w:val="28"/>
          <w:szCs w:val="28"/>
        </w:rPr>
      </w:pPr>
      <w:r w:rsidRPr="003B51CF">
        <w:rPr>
          <w:sz w:val="28"/>
          <w:szCs w:val="28"/>
        </w:rPr>
        <w:lastRenderedPageBreak/>
        <w:t>Согласно положениям схемы территориального развития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r w:rsidR="00744CA1">
        <w:rPr>
          <w:sz w:val="28"/>
          <w:szCs w:val="28"/>
        </w:rPr>
        <w:t xml:space="preserve"> </w:t>
      </w:r>
      <w:r w:rsidR="0077018F">
        <w:rPr>
          <w:sz w:val="28"/>
          <w:szCs w:val="28"/>
        </w:rPr>
        <w:t xml:space="preserve">В Отрадненском районе планируется </w:t>
      </w:r>
      <w:r w:rsidR="00744CA1">
        <w:rPr>
          <w:sz w:val="28"/>
          <w:szCs w:val="28"/>
        </w:rPr>
        <w:t>размещение</w:t>
      </w:r>
      <w:r w:rsidR="0077018F">
        <w:rPr>
          <w:sz w:val="28"/>
          <w:szCs w:val="28"/>
        </w:rPr>
        <w:t xml:space="preserve"> мусороперерабатывающего предприятия </w:t>
      </w:r>
      <w:r w:rsidR="00744CA1">
        <w:rPr>
          <w:sz w:val="28"/>
          <w:szCs w:val="28"/>
        </w:rPr>
        <w:t>юго-восточнее с</w:t>
      </w:r>
      <w:r w:rsidR="002F453C">
        <w:rPr>
          <w:sz w:val="28"/>
          <w:szCs w:val="28"/>
        </w:rPr>
        <w:t>т. Попутная на расстоянии 1 км,</w:t>
      </w:r>
      <w:r w:rsidR="00744CA1">
        <w:rPr>
          <w:sz w:val="28"/>
          <w:szCs w:val="28"/>
        </w:rPr>
        <w:t xml:space="preserve"> которое будет принимать ТБО со всех поселений. </w:t>
      </w:r>
    </w:p>
    <w:p w:rsidR="002F453C" w:rsidRDefault="002F453C" w:rsidP="002F453C">
      <w:pPr>
        <w:spacing w:line="312" w:lineRule="auto"/>
        <w:ind w:firstLine="851"/>
        <w:jc w:val="both"/>
        <w:rPr>
          <w:sz w:val="28"/>
          <w:szCs w:val="28"/>
        </w:rPr>
      </w:pPr>
      <w:r>
        <w:rPr>
          <w:color w:val="000000"/>
          <w:spacing w:val="-1"/>
          <w:sz w:val="28"/>
          <w:szCs w:val="28"/>
        </w:rPr>
        <w:t>В Красногвардейском сельском поселении генпланом предусмотрено размещение пункта сортировки вторсырья на удалении 1,5 км восточнее с. Гусаровское площадью 2 га.</w:t>
      </w:r>
    </w:p>
    <w:p w:rsidR="00E97A12" w:rsidRPr="003759E0" w:rsidRDefault="00E97A12" w:rsidP="00E97A12">
      <w:pPr>
        <w:spacing w:after="120" w:line="312" w:lineRule="auto"/>
        <w:ind w:firstLine="720"/>
        <w:jc w:val="both"/>
        <w:rPr>
          <w:sz w:val="28"/>
        </w:rPr>
      </w:pPr>
      <w:r w:rsidRPr="003759E0">
        <w:rPr>
          <w:sz w:val="28"/>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E97A12" w:rsidRPr="003759E0" w:rsidRDefault="00E97A12" w:rsidP="00E97A12">
      <w:pPr>
        <w:spacing w:after="120" w:line="312" w:lineRule="auto"/>
        <w:ind w:firstLine="720"/>
        <w:jc w:val="both"/>
        <w:rPr>
          <w:sz w:val="28"/>
        </w:rPr>
      </w:pPr>
      <w:r w:rsidRPr="003759E0">
        <w:rPr>
          <w:sz w:val="28"/>
        </w:rPr>
        <w:t xml:space="preserve">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w:t>
      </w:r>
      <w:r>
        <w:rPr>
          <w:sz w:val="28"/>
        </w:rPr>
        <w:t>поселения</w:t>
      </w:r>
      <w:r w:rsidRPr="003759E0">
        <w:rPr>
          <w:sz w:val="28"/>
        </w:rPr>
        <w:t xml:space="preserve"> на переработку и утилизацию специализированными предприятиями.</w:t>
      </w:r>
    </w:p>
    <w:p w:rsidR="00E97A12" w:rsidRPr="003759E0" w:rsidRDefault="00E97A12" w:rsidP="00E97A12">
      <w:pPr>
        <w:rPr>
          <w:sz w:val="28"/>
        </w:rPr>
      </w:pPr>
    </w:p>
    <w:p w:rsidR="00BB36CD" w:rsidRDefault="00BB36CD" w:rsidP="003C4345">
      <w:pPr>
        <w:spacing w:line="360" w:lineRule="auto"/>
        <w:ind w:firstLine="426"/>
        <w:jc w:val="both"/>
        <w:rPr>
          <w:sz w:val="28"/>
          <w:szCs w:val="28"/>
          <w:u w:val="single"/>
        </w:rPr>
      </w:pPr>
      <w:r>
        <w:rPr>
          <w:sz w:val="28"/>
          <w:szCs w:val="28"/>
          <w:u w:val="single"/>
        </w:rPr>
        <w:t>Санитарно-защитная зона.</w:t>
      </w:r>
    </w:p>
    <w:p w:rsidR="00BB36CD" w:rsidRDefault="00BB36CD" w:rsidP="003C4345">
      <w:pPr>
        <w:spacing w:line="360" w:lineRule="auto"/>
        <w:ind w:firstLine="426"/>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B36CD" w:rsidRDefault="00BB36CD" w:rsidP="003C4345">
      <w:pPr>
        <w:spacing w:line="360" w:lineRule="auto"/>
        <w:ind w:firstLine="426"/>
        <w:jc w:val="both"/>
        <w:rPr>
          <w:sz w:val="28"/>
          <w:szCs w:val="28"/>
        </w:rPr>
      </w:pPr>
      <w:r>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w:t>
      </w:r>
      <w:r>
        <w:rPr>
          <w:sz w:val="28"/>
          <w:szCs w:val="28"/>
        </w:rPr>
        <w:lastRenderedPageBreak/>
        <w:t xml:space="preserve">авто и железных дорог, вокруг кладбищ, полигонов ТБО, предприятий разного класса вредности и т.д. </w:t>
      </w:r>
    </w:p>
    <w:p w:rsidR="00BB36CD" w:rsidRDefault="00BB36CD" w:rsidP="003C4345">
      <w:pPr>
        <w:spacing w:line="360" w:lineRule="auto"/>
        <w:ind w:firstLine="426"/>
        <w:jc w:val="both"/>
        <w:rPr>
          <w:sz w:val="28"/>
          <w:szCs w:val="28"/>
        </w:rPr>
      </w:pPr>
      <w:r>
        <w:rPr>
          <w:sz w:val="28"/>
          <w:szCs w:val="28"/>
        </w:rPr>
        <w:t>Территория санитарно-защитной зоны предназначена для:</w:t>
      </w:r>
    </w:p>
    <w:p w:rsidR="00BB36CD" w:rsidRDefault="00BB36CD" w:rsidP="003C4345">
      <w:pPr>
        <w:spacing w:line="360" w:lineRule="auto"/>
        <w:ind w:firstLine="426"/>
        <w:jc w:val="both"/>
        <w:rPr>
          <w:sz w:val="28"/>
          <w:szCs w:val="28"/>
        </w:rPr>
      </w:pPr>
      <w:r>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BB36CD" w:rsidRDefault="00BB36CD" w:rsidP="003C4345">
      <w:pPr>
        <w:spacing w:line="360" w:lineRule="auto"/>
        <w:ind w:firstLine="426"/>
        <w:jc w:val="both"/>
        <w:rPr>
          <w:sz w:val="28"/>
          <w:szCs w:val="28"/>
        </w:rPr>
      </w:pPr>
      <w:r>
        <w:rPr>
          <w:sz w:val="28"/>
          <w:szCs w:val="28"/>
        </w:rPr>
        <w:t>-  создания санитарно-защитного барьера между территорией объекта и территорией жилой застройки;</w:t>
      </w:r>
    </w:p>
    <w:p w:rsidR="00BB36CD" w:rsidRDefault="00BB36CD" w:rsidP="003C4345">
      <w:pPr>
        <w:spacing w:line="360" w:lineRule="auto"/>
        <w:ind w:firstLine="426"/>
        <w:jc w:val="both"/>
        <w:rPr>
          <w:sz w:val="28"/>
          <w:szCs w:val="28"/>
        </w:rPr>
      </w:pPr>
      <w:r>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B36CD" w:rsidRDefault="00BB36CD" w:rsidP="003C4345">
      <w:pPr>
        <w:spacing w:line="360" w:lineRule="auto"/>
        <w:ind w:firstLine="426"/>
        <w:jc w:val="both"/>
        <w:rPr>
          <w:sz w:val="28"/>
          <w:szCs w:val="28"/>
        </w:rPr>
      </w:pPr>
      <w:r>
        <w:rPr>
          <w:sz w:val="28"/>
          <w:szCs w:val="28"/>
        </w:rPr>
        <w:t>В границах санитарно-защитной зоны допускается размещать:</w:t>
      </w:r>
    </w:p>
    <w:p w:rsidR="00BB36CD" w:rsidRDefault="00BB36CD" w:rsidP="003C4345">
      <w:pPr>
        <w:spacing w:line="360" w:lineRule="auto"/>
        <w:ind w:firstLine="426"/>
        <w:jc w:val="both"/>
        <w:rPr>
          <w:sz w:val="28"/>
          <w:szCs w:val="28"/>
        </w:rPr>
      </w:pPr>
      <w:r>
        <w:rPr>
          <w:sz w:val="28"/>
          <w:szCs w:val="28"/>
        </w:rPr>
        <w:t>- сельхозугодия для выращивания технических культур, не используемых для производства продуктов питания;</w:t>
      </w:r>
    </w:p>
    <w:p w:rsidR="00BB36CD" w:rsidRDefault="00BB36CD" w:rsidP="003C4345">
      <w:pPr>
        <w:spacing w:line="360" w:lineRule="auto"/>
        <w:ind w:firstLine="426"/>
        <w:jc w:val="both"/>
        <w:rPr>
          <w:sz w:val="28"/>
          <w:szCs w:val="28"/>
        </w:rPr>
      </w:pPr>
      <w:r>
        <w:rPr>
          <w:sz w:val="28"/>
          <w:szCs w:val="28"/>
        </w:rPr>
        <w:t>-</w:t>
      </w:r>
      <w:r>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r w:rsidRPr="003E19C1">
        <w:rPr>
          <w:sz w:val="28"/>
          <w:szCs w:val="28"/>
        </w:rPr>
        <w:t>.</w:t>
      </w:r>
    </w:p>
    <w:p w:rsidR="00E52CF7" w:rsidRDefault="00E52CF7" w:rsidP="00314595">
      <w:pPr>
        <w:pStyle w:val="-2"/>
        <w:numPr>
          <w:ilvl w:val="0"/>
          <w:numId w:val="0"/>
        </w:numPr>
        <w:ind w:left="792"/>
      </w:pPr>
    </w:p>
    <w:p w:rsidR="00C97D9E" w:rsidRDefault="00314595" w:rsidP="00C97D9E">
      <w:pPr>
        <w:pStyle w:val="-2"/>
      </w:pPr>
      <w:bookmarkStart w:id="18" w:name="_Toc298765942"/>
      <w:r>
        <w:t>Развитие инженерной инфраструктуры.</w:t>
      </w:r>
      <w:bookmarkEnd w:id="18"/>
    </w:p>
    <w:p w:rsidR="00E52CF7" w:rsidRDefault="00E52CF7" w:rsidP="00E52CF7">
      <w:pPr>
        <w:spacing w:line="360" w:lineRule="auto"/>
        <w:ind w:firstLine="426"/>
        <w:jc w:val="center"/>
        <w:rPr>
          <w:i/>
          <w:sz w:val="28"/>
          <w:szCs w:val="28"/>
        </w:rPr>
      </w:pPr>
    </w:p>
    <w:p w:rsidR="00E52CF7" w:rsidRPr="009C7826" w:rsidRDefault="00E52CF7" w:rsidP="00E52CF7">
      <w:pPr>
        <w:spacing w:line="360" w:lineRule="auto"/>
        <w:ind w:firstLine="426"/>
        <w:jc w:val="center"/>
        <w:rPr>
          <w:i/>
          <w:sz w:val="28"/>
          <w:szCs w:val="28"/>
        </w:rPr>
      </w:pPr>
      <w:r w:rsidRPr="009C7826">
        <w:rPr>
          <w:i/>
          <w:sz w:val="28"/>
          <w:szCs w:val="28"/>
        </w:rPr>
        <w:t>Водоснабжение.</w:t>
      </w:r>
    </w:p>
    <w:p w:rsidR="002F453C" w:rsidRDefault="002F453C" w:rsidP="002F453C">
      <w:pPr>
        <w:pStyle w:val="a8"/>
        <w:widowControl w:val="0"/>
        <w:spacing w:line="360" w:lineRule="auto"/>
        <w:ind w:firstLine="709"/>
        <w:rPr>
          <w:szCs w:val="28"/>
        </w:rPr>
      </w:pPr>
      <w:r w:rsidRPr="00E920A8">
        <w:rPr>
          <w:szCs w:val="28"/>
        </w:rPr>
        <w:t xml:space="preserve">В настоящее время </w:t>
      </w:r>
      <w:r>
        <w:rPr>
          <w:szCs w:val="28"/>
        </w:rPr>
        <w:t>водоснабжение с. Гусаровское осуществляется от водозабора, который включает: скважину с дебитом 6 м</w:t>
      </w:r>
      <w:r w:rsidRPr="007F4E14">
        <w:rPr>
          <w:szCs w:val="28"/>
        </w:rPr>
        <w:t>3</w:t>
      </w:r>
      <w:r>
        <w:rPr>
          <w:szCs w:val="28"/>
        </w:rPr>
        <w:t xml:space="preserve">/4 и двух водонапорных башен Рожновского емкостью </w:t>
      </w:r>
      <w:smartTag w:uri="urn:schemas-microsoft-com:office:smarttags" w:element="metricconverter">
        <w:smartTagPr>
          <w:attr w:name="ProductID" w:val="25 м3"/>
        </w:smartTagPr>
        <w:r>
          <w:rPr>
            <w:szCs w:val="28"/>
          </w:rPr>
          <w:t>25 м</w:t>
        </w:r>
        <w:r w:rsidRPr="007F4E14">
          <w:rPr>
            <w:szCs w:val="28"/>
          </w:rPr>
          <w:t>3</w:t>
        </w:r>
      </w:smartTag>
      <w:r>
        <w:rPr>
          <w:szCs w:val="28"/>
        </w:rPr>
        <w:t xml:space="preserve">. От башни вода подается в разводящие водонапорные сети к потребителям. Протяженность стальных водонапорных сетей диаметром </w:t>
      </w:r>
      <w:smartTag w:uri="urn:schemas-microsoft-com:office:smarttags" w:element="metricconverter">
        <w:smartTagPr>
          <w:attr w:name="ProductID" w:val="100 мм"/>
        </w:smartTagPr>
        <w:r>
          <w:rPr>
            <w:szCs w:val="28"/>
          </w:rPr>
          <w:t>100 мм</w:t>
        </w:r>
      </w:smartTag>
      <w:r>
        <w:rPr>
          <w:szCs w:val="28"/>
        </w:rPr>
        <w:t xml:space="preserve"> – </w:t>
      </w:r>
      <w:smartTag w:uri="urn:schemas-microsoft-com:office:smarttags" w:element="metricconverter">
        <w:smartTagPr>
          <w:attr w:name="ProductID" w:val="3 км"/>
        </w:smartTagPr>
        <w:r>
          <w:rPr>
            <w:szCs w:val="28"/>
          </w:rPr>
          <w:t>3 км</w:t>
        </w:r>
      </w:smartTag>
      <w:r>
        <w:rPr>
          <w:szCs w:val="28"/>
        </w:rPr>
        <w:t xml:space="preserve">, из полиэтилена диаметром </w:t>
      </w:r>
      <w:smartTag w:uri="urn:schemas-microsoft-com:office:smarttags" w:element="metricconverter">
        <w:smartTagPr>
          <w:attr w:name="ProductID" w:val="50 мм"/>
        </w:smartTagPr>
        <w:r>
          <w:rPr>
            <w:szCs w:val="28"/>
          </w:rPr>
          <w:t>50 мм</w:t>
        </w:r>
      </w:smartTag>
      <w:r>
        <w:rPr>
          <w:szCs w:val="28"/>
        </w:rPr>
        <w:t xml:space="preserve"> – </w:t>
      </w:r>
      <w:smartTag w:uri="urn:schemas-microsoft-com:office:smarttags" w:element="metricconverter">
        <w:smartTagPr>
          <w:attr w:name="ProductID" w:val="2,1 км"/>
        </w:smartTagPr>
        <w:r>
          <w:rPr>
            <w:szCs w:val="28"/>
          </w:rPr>
          <w:t>2,1 км</w:t>
        </w:r>
      </w:smartTag>
      <w:r>
        <w:rPr>
          <w:szCs w:val="28"/>
        </w:rPr>
        <w:t xml:space="preserve">. На разводящих сетях установлены водоразборные колонки, больше половины неисправны и требуют замены. Трубы, подающие воду, также находятся в неудовлетворительном состоянии, имеют более 40% </w:t>
      </w:r>
      <w:r>
        <w:rPr>
          <w:szCs w:val="28"/>
        </w:rPr>
        <w:lastRenderedPageBreak/>
        <w:t>износа и значительная часть их требует перекладки, для обеззараживания воды необходимо предусмотреть электролизную установку.</w:t>
      </w:r>
    </w:p>
    <w:p w:rsidR="002F453C" w:rsidRDefault="002F453C" w:rsidP="002F453C">
      <w:pPr>
        <w:pStyle w:val="a8"/>
        <w:widowControl w:val="0"/>
        <w:spacing w:line="360" w:lineRule="auto"/>
        <w:ind w:firstLine="709"/>
        <w:rPr>
          <w:szCs w:val="28"/>
        </w:rPr>
      </w:pPr>
      <w:r>
        <w:rPr>
          <w:szCs w:val="28"/>
        </w:rPr>
        <w:t xml:space="preserve">Водоснабжение села Пискуновское осуществляется от водозабора, включающего шахтный колодец и водонапорную башню емкостью </w:t>
      </w:r>
      <w:smartTag w:uri="urn:schemas-microsoft-com:office:smarttags" w:element="metricconverter">
        <w:smartTagPr>
          <w:attr w:name="ProductID" w:val="15 м3"/>
        </w:smartTagPr>
        <w:r>
          <w:rPr>
            <w:szCs w:val="28"/>
          </w:rPr>
          <w:t>15 м</w:t>
        </w:r>
        <w:r w:rsidRPr="007F4E14">
          <w:rPr>
            <w:szCs w:val="28"/>
          </w:rPr>
          <w:t>3</w:t>
        </w:r>
      </w:smartTag>
      <w:r>
        <w:rPr>
          <w:szCs w:val="28"/>
        </w:rPr>
        <w:t xml:space="preserve">. Разводящие водопроводные сети выполнены из полиэтиленовых труб диаметром </w:t>
      </w:r>
      <w:smartTag w:uri="urn:schemas-microsoft-com:office:smarttags" w:element="metricconverter">
        <w:smartTagPr>
          <w:attr w:name="ProductID" w:val="50 мм"/>
        </w:smartTagPr>
        <w:r>
          <w:rPr>
            <w:szCs w:val="28"/>
          </w:rPr>
          <w:t>50 мм</w:t>
        </w:r>
      </w:smartTag>
      <w:r>
        <w:rPr>
          <w:szCs w:val="28"/>
        </w:rPr>
        <w:t xml:space="preserve"> протяженностью </w:t>
      </w:r>
      <w:smartTag w:uri="urn:schemas-microsoft-com:office:smarttags" w:element="metricconverter">
        <w:smartTagPr>
          <w:attr w:name="ProductID" w:val="3.0 км"/>
        </w:smartTagPr>
        <w:r>
          <w:rPr>
            <w:szCs w:val="28"/>
          </w:rPr>
          <w:t>3.0 км</w:t>
        </w:r>
      </w:smartTag>
      <w:r>
        <w:rPr>
          <w:szCs w:val="28"/>
        </w:rPr>
        <w:t>.</w:t>
      </w:r>
    </w:p>
    <w:p w:rsidR="002F453C" w:rsidRDefault="002F453C" w:rsidP="002F453C">
      <w:pPr>
        <w:pStyle w:val="a8"/>
        <w:widowControl w:val="0"/>
        <w:spacing w:line="360" w:lineRule="auto"/>
        <w:ind w:firstLine="709"/>
        <w:rPr>
          <w:szCs w:val="28"/>
        </w:rPr>
      </w:pPr>
      <w:r>
        <w:rPr>
          <w:szCs w:val="28"/>
        </w:rPr>
        <w:t>Водоснабжение с. Троицкого, с. Розановского и с. Стукановского осуществляется частично от колодцев, частично от бассейнов (заполняемых привозной водой). Потребность в воде населенных пунктов Красногвардейского поселения осуществляется менее, чем на 50%.</w:t>
      </w:r>
    </w:p>
    <w:p w:rsidR="002F453C" w:rsidRDefault="002F453C" w:rsidP="002F453C">
      <w:pPr>
        <w:pStyle w:val="a8"/>
        <w:widowControl w:val="0"/>
        <w:spacing w:line="360" w:lineRule="auto"/>
        <w:ind w:firstLine="709"/>
        <w:rPr>
          <w:szCs w:val="28"/>
        </w:rPr>
      </w:pPr>
      <w:r>
        <w:rPr>
          <w:szCs w:val="28"/>
        </w:rPr>
        <w:t>. Для обеспечения расчетного расхода в плане перспективного развития села Гусаровское необходимо предусмотреть проектирование и строительство централизированного водоснабжения, для чего требуется произвести разведочные изыскания на наличие запасов подземных вод по питьевым категориям, использования подрусловых вод.</w:t>
      </w:r>
    </w:p>
    <w:p w:rsidR="002F453C" w:rsidRDefault="002F453C" w:rsidP="002F453C">
      <w:pPr>
        <w:pStyle w:val="a8"/>
        <w:widowControl w:val="0"/>
        <w:spacing w:line="360" w:lineRule="auto"/>
        <w:ind w:firstLine="709"/>
        <w:rPr>
          <w:szCs w:val="28"/>
        </w:rPr>
      </w:pPr>
      <w:r>
        <w:rPr>
          <w:szCs w:val="28"/>
        </w:rPr>
        <w:t>Организация источников водоснабжения на предмет использования подрусловых вод предполагается в несколько этапов. На первом этаже необходимо выполнение гидрогеологических изысканий подрусловых вод на предмет текущего баланса и качества воды.</w:t>
      </w:r>
    </w:p>
    <w:p w:rsidR="002F453C" w:rsidRDefault="002F453C" w:rsidP="002F453C">
      <w:pPr>
        <w:pStyle w:val="a8"/>
        <w:widowControl w:val="0"/>
        <w:spacing w:line="360" w:lineRule="auto"/>
        <w:ind w:firstLine="709"/>
        <w:rPr>
          <w:szCs w:val="28"/>
        </w:rPr>
      </w:pPr>
      <w:r>
        <w:rPr>
          <w:szCs w:val="28"/>
        </w:rPr>
        <w:t>На втором этапе предусматривается обустройство подрусловых водозаборов и строительство водовода.</w:t>
      </w:r>
    </w:p>
    <w:p w:rsidR="002F453C" w:rsidRDefault="002F453C" w:rsidP="002F453C">
      <w:pPr>
        <w:pStyle w:val="a8"/>
        <w:widowControl w:val="0"/>
        <w:spacing w:line="360" w:lineRule="auto"/>
        <w:ind w:firstLine="709"/>
        <w:rPr>
          <w:szCs w:val="28"/>
        </w:rPr>
      </w:pPr>
      <w:r>
        <w:rPr>
          <w:szCs w:val="28"/>
        </w:rPr>
        <w:t>На следующих этапах по мере развития села строительство водопроводных сетей и сооружений.</w:t>
      </w:r>
    </w:p>
    <w:p w:rsidR="002F453C" w:rsidRDefault="002F453C" w:rsidP="002F453C">
      <w:pPr>
        <w:pStyle w:val="a8"/>
        <w:widowControl w:val="0"/>
        <w:spacing w:line="360" w:lineRule="auto"/>
        <w:ind w:firstLine="709"/>
        <w:rPr>
          <w:szCs w:val="28"/>
        </w:rPr>
      </w:pPr>
      <w:r>
        <w:rPr>
          <w:szCs w:val="28"/>
        </w:rPr>
        <w:t xml:space="preserve">Для обеспечения бесперебойного водоснабжения потребителей необходимо также строительство резервуара чистой воды на хозяйственно – питьевые и противопожарные нужды емк. </w:t>
      </w:r>
      <w:smartTag w:uri="urn:schemas-microsoft-com:office:smarttags" w:element="metricconverter">
        <w:smartTagPr>
          <w:attr w:name="ProductID" w:val="100 м3"/>
        </w:smartTagPr>
        <w:r>
          <w:rPr>
            <w:szCs w:val="28"/>
          </w:rPr>
          <w:t>100 м</w:t>
        </w:r>
        <w:r w:rsidRPr="007F4E14">
          <w:rPr>
            <w:szCs w:val="28"/>
          </w:rPr>
          <w:t>3</w:t>
        </w:r>
      </w:smartTag>
      <w:r w:rsidRPr="007F4E14">
        <w:rPr>
          <w:szCs w:val="28"/>
        </w:rPr>
        <w:t xml:space="preserve"> </w:t>
      </w:r>
      <w:r>
        <w:rPr>
          <w:szCs w:val="28"/>
        </w:rPr>
        <w:t xml:space="preserve">с насосной станцией </w:t>
      </w:r>
      <w:r w:rsidRPr="007F4E14">
        <w:rPr>
          <w:szCs w:val="28"/>
        </w:rPr>
        <w:t>II</w:t>
      </w:r>
      <w:r>
        <w:rPr>
          <w:szCs w:val="28"/>
        </w:rPr>
        <w:t xml:space="preserve"> подъема, водонапорной башни емк. </w:t>
      </w:r>
      <w:smartTag w:uri="urn:schemas-microsoft-com:office:smarttags" w:element="metricconverter">
        <w:smartTagPr>
          <w:attr w:name="ProductID" w:val="50 м3"/>
        </w:smartTagPr>
        <w:r>
          <w:rPr>
            <w:szCs w:val="28"/>
          </w:rPr>
          <w:t>50 м</w:t>
        </w:r>
        <w:r w:rsidRPr="007F4E14">
          <w:rPr>
            <w:szCs w:val="28"/>
          </w:rPr>
          <w:t>3</w:t>
        </w:r>
      </w:smartTag>
      <w:r>
        <w:rPr>
          <w:szCs w:val="28"/>
        </w:rPr>
        <w:t>.</w:t>
      </w:r>
    </w:p>
    <w:p w:rsidR="002F453C" w:rsidRDefault="002F453C" w:rsidP="002F453C">
      <w:pPr>
        <w:pStyle w:val="a8"/>
        <w:widowControl w:val="0"/>
        <w:spacing w:line="360" w:lineRule="auto"/>
        <w:ind w:firstLine="709"/>
        <w:rPr>
          <w:szCs w:val="28"/>
        </w:rPr>
      </w:pPr>
      <w:r>
        <w:rPr>
          <w:szCs w:val="28"/>
        </w:rPr>
        <w:t xml:space="preserve">В перспективе необходимо добиваться снижения потребления воды питьевого качества за счет повсеместного применения приборов учета воды, использования технической воды на полив территорий и зеленых </w:t>
      </w:r>
      <w:r>
        <w:rPr>
          <w:szCs w:val="28"/>
        </w:rPr>
        <w:lastRenderedPageBreak/>
        <w:t>насаждений, за счет применения пластиковых и металлопластиковых труб для инженерных коммуникаций, существенно снижающих потери в водоводах и уличных сетях.</w:t>
      </w:r>
    </w:p>
    <w:p w:rsidR="002F453C" w:rsidRDefault="002F453C" w:rsidP="002F453C">
      <w:pPr>
        <w:pStyle w:val="a8"/>
        <w:widowControl w:val="0"/>
        <w:spacing w:line="360" w:lineRule="auto"/>
        <w:ind w:firstLine="709"/>
        <w:rPr>
          <w:szCs w:val="28"/>
        </w:rPr>
      </w:pPr>
      <w:r>
        <w:rPr>
          <w:szCs w:val="28"/>
        </w:rPr>
        <w:t>В хуторах с небольшим водопотреблением (х. Веселый, х. Гоголевский, х. Стукановский, х. Розановский) и расположенным в непосредственной близости друг от друга водозаборные сооружения могут быть объединены, так же и водопроводы х. Троицкого и х. Улановского.</w:t>
      </w:r>
    </w:p>
    <w:p w:rsidR="00E52CF7" w:rsidRPr="00263824" w:rsidRDefault="00E52CF7" w:rsidP="00E52CF7">
      <w:pPr>
        <w:spacing w:line="360" w:lineRule="auto"/>
        <w:ind w:right="-2" w:firstLine="426"/>
        <w:jc w:val="both"/>
        <w:rPr>
          <w:sz w:val="28"/>
          <w:szCs w:val="28"/>
        </w:rPr>
      </w:pPr>
    </w:p>
    <w:p w:rsidR="00E52CF7" w:rsidRDefault="00E52CF7" w:rsidP="00E52CF7">
      <w:pPr>
        <w:spacing w:line="360" w:lineRule="auto"/>
        <w:ind w:firstLine="426"/>
        <w:jc w:val="center"/>
        <w:rPr>
          <w:i/>
          <w:sz w:val="28"/>
          <w:szCs w:val="28"/>
        </w:rPr>
      </w:pPr>
      <w:r w:rsidRPr="00263824">
        <w:rPr>
          <w:i/>
          <w:sz w:val="28"/>
          <w:szCs w:val="28"/>
        </w:rPr>
        <w:t>Канализация.</w:t>
      </w:r>
    </w:p>
    <w:p w:rsidR="002F453C" w:rsidRDefault="002F453C" w:rsidP="002F453C">
      <w:pPr>
        <w:pStyle w:val="a8"/>
        <w:widowControl w:val="0"/>
        <w:spacing w:line="360" w:lineRule="auto"/>
        <w:ind w:firstLine="709"/>
        <w:rPr>
          <w:szCs w:val="28"/>
        </w:rPr>
      </w:pPr>
      <w:r>
        <w:rPr>
          <w:szCs w:val="28"/>
        </w:rPr>
        <w:t xml:space="preserve">В настоящее время в Красногвардейском сельском поселении </w:t>
      </w:r>
      <w:r w:rsidRPr="00C52929">
        <w:rPr>
          <w:szCs w:val="28"/>
        </w:rPr>
        <w:t>централизованн</w:t>
      </w:r>
      <w:r>
        <w:rPr>
          <w:szCs w:val="28"/>
        </w:rPr>
        <w:t>ая</w:t>
      </w:r>
      <w:r w:rsidRPr="00C52929">
        <w:rPr>
          <w:szCs w:val="28"/>
        </w:rPr>
        <w:t xml:space="preserve"> систем</w:t>
      </w:r>
      <w:r>
        <w:rPr>
          <w:szCs w:val="28"/>
        </w:rPr>
        <w:t>а</w:t>
      </w:r>
      <w:r w:rsidRPr="00C52929">
        <w:rPr>
          <w:szCs w:val="28"/>
        </w:rPr>
        <w:t xml:space="preserve"> канализации </w:t>
      </w:r>
      <w:r>
        <w:rPr>
          <w:szCs w:val="28"/>
        </w:rPr>
        <w:t>отсутствует</w:t>
      </w:r>
      <w:r w:rsidRPr="00C52929">
        <w:rPr>
          <w:szCs w:val="28"/>
        </w:rPr>
        <w:t>.</w:t>
      </w:r>
    </w:p>
    <w:p w:rsidR="002F453C" w:rsidRDefault="002F453C" w:rsidP="002F453C">
      <w:pPr>
        <w:pStyle w:val="a8"/>
        <w:widowControl w:val="0"/>
        <w:spacing w:line="360" w:lineRule="auto"/>
        <w:ind w:firstLine="709"/>
        <w:rPr>
          <w:szCs w:val="28"/>
        </w:rPr>
      </w:pPr>
      <w:r>
        <w:rPr>
          <w:szCs w:val="28"/>
        </w:rPr>
        <w:t xml:space="preserve">В плане </w:t>
      </w:r>
      <w:r w:rsidRPr="00C52929">
        <w:rPr>
          <w:szCs w:val="28"/>
        </w:rPr>
        <w:t>развития систем водоотведения в селе Гусаровское в силу того, что территория поселения вытянута вдоль реки, целесообразно применение децентрализированного пластерного принципа: инженерное обеспечение жилых и общественных зданий (при малоэтажной застройке) может быть обеспечено путем организации коммунального эксплуатационного центра КЭЦ включает учреждения обслуживания населения, в том числе локальные очистные сооружения канализации. Это</w:t>
      </w:r>
      <w:r>
        <w:rPr>
          <w:szCs w:val="28"/>
        </w:rPr>
        <w:t xml:space="preserve"> позволит организовать типовое инженерное обеспечение, исключить протяженные инженерные коммуникации, К.Н.С. и т.п.</w:t>
      </w:r>
    </w:p>
    <w:p w:rsidR="002F453C" w:rsidRDefault="002F453C" w:rsidP="002F453C">
      <w:pPr>
        <w:pStyle w:val="a8"/>
        <w:widowControl w:val="0"/>
        <w:spacing w:line="360" w:lineRule="auto"/>
        <w:ind w:firstLine="709"/>
        <w:rPr>
          <w:szCs w:val="28"/>
        </w:rPr>
      </w:pPr>
      <w:r>
        <w:rPr>
          <w:szCs w:val="28"/>
        </w:rPr>
        <w:t>Кроме того, достигается экономия финансовых средств на прокладку, ремонт и поддержание протяженных инженерных коммуникаций. Внедрение децентрализированного пластерного принципа позволит сократить расходы на их ремонт, уменьшить аварийность.</w:t>
      </w:r>
    </w:p>
    <w:p w:rsidR="002F453C" w:rsidRDefault="002F453C" w:rsidP="002F453C">
      <w:pPr>
        <w:pStyle w:val="a8"/>
        <w:widowControl w:val="0"/>
        <w:spacing w:line="360" w:lineRule="auto"/>
        <w:ind w:firstLine="709"/>
        <w:rPr>
          <w:szCs w:val="28"/>
        </w:rPr>
      </w:pPr>
      <w:r>
        <w:rPr>
          <w:szCs w:val="28"/>
        </w:rPr>
        <w:t>В качестве очистных сооружений для очистки хозяйственно – питьевых и близких к ним по составу производственных сточных вод могут быть рекомендованы установки заводского изготовления «Техносфера БИО».</w:t>
      </w:r>
      <w:r w:rsidRPr="0011328F">
        <w:rPr>
          <w:szCs w:val="28"/>
        </w:rPr>
        <w:t xml:space="preserve"> </w:t>
      </w:r>
      <w:r>
        <w:rPr>
          <w:szCs w:val="28"/>
        </w:rPr>
        <w:t xml:space="preserve">Установка предназначена для усреднения и биологической очистки и доочистки стоков до норм сброса в водоемы рыбохозяйственного назначения и обеззараживания очищенной воды. Установка проста в эксплуатации и не </w:t>
      </w:r>
      <w:r>
        <w:rPr>
          <w:szCs w:val="28"/>
        </w:rPr>
        <w:lastRenderedPageBreak/>
        <w:t>требует сложных наладочных работ, позволяет получить стабильно высокое качество очищенной воды. Для отдаленных населенных пунктов – хутора Веселый и хутора Гоголевский, ввиду незначительного количества стоков, можно рекомендовать общую установку «Техносфера БИО-10», для хуторов Стукановский и Розановский – установку «Техносфера БИО-25», для села Пискуновское – «Техносфера БИО-100».</w:t>
      </w:r>
    </w:p>
    <w:p w:rsidR="002F453C" w:rsidRDefault="002F453C" w:rsidP="002F453C">
      <w:pPr>
        <w:pStyle w:val="a8"/>
        <w:widowControl w:val="0"/>
        <w:spacing w:line="360" w:lineRule="auto"/>
        <w:ind w:firstLine="709"/>
        <w:rPr>
          <w:szCs w:val="28"/>
          <w:lang w:eastAsia="ar-SA"/>
        </w:rPr>
      </w:pPr>
      <w:r>
        <w:rPr>
          <w:szCs w:val="28"/>
        </w:rPr>
        <w:t>Таким образом, применяя современные и эффективные методы очистки сточных вод, будет повышена степень благоустройства санитарное и экологическое состояние поселения</w:t>
      </w:r>
      <w:r>
        <w:rPr>
          <w:szCs w:val="28"/>
          <w:lang w:eastAsia="ar-SA"/>
        </w:rPr>
        <w:t>.</w:t>
      </w:r>
    </w:p>
    <w:p w:rsidR="00E52CF7" w:rsidRDefault="00E52CF7" w:rsidP="00E52CF7">
      <w:pPr>
        <w:spacing w:line="360" w:lineRule="auto"/>
        <w:ind w:firstLine="426"/>
        <w:jc w:val="both"/>
        <w:rPr>
          <w:sz w:val="28"/>
          <w:szCs w:val="28"/>
        </w:rPr>
      </w:pPr>
    </w:p>
    <w:p w:rsidR="00E52CF7" w:rsidRPr="00EA1FDF" w:rsidRDefault="00E52CF7" w:rsidP="00E52CF7">
      <w:pPr>
        <w:spacing w:line="360" w:lineRule="auto"/>
        <w:ind w:firstLine="426"/>
        <w:jc w:val="center"/>
        <w:rPr>
          <w:sz w:val="28"/>
          <w:szCs w:val="28"/>
          <w:u w:val="single"/>
        </w:rPr>
      </w:pPr>
      <w:r w:rsidRPr="00263824">
        <w:rPr>
          <w:i/>
          <w:sz w:val="28"/>
          <w:szCs w:val="28"/>
        </w:rPr>
        <w:t>Электроснабжение.</w:t>
      </w:r>
    </w:p>
    <w:p w:rsidR="002F453C" w:rsidRPr="00417B0F" w:rsidRDefault="002F453C" w:rsidP="002F453C">
      <w:pPr>
        <w:pStyle w:val="a8"/>
        <w:widowControl w:val="0"/>
        <w:spacing w:line="360" w:lineRule="auto"/>
        <w:ind w:firstLine="709"/>
        <w:rPr>
          <w:szCs w:val="28"/>
        </w:rPr>
      </w:pPr>
      <w:r w:rsidRPr="00417B0F">
        <w:rPr>
          <w:szCs w:val="28"/>
        </w:rPr>
        <w:t>Энергоснабжение района обеспечивается районными электрическими се</w:t>
      </w:r>
      <w:r w:rsidRPr="00417B0F">
        <w:rPr>
          <w:szCs w:val="28"/>
        </w:rPr>
        <w:softHyphen/>
        <w:t>тями ОАО «Кубаньэнерго» филиал «Армавирские электрические сети» Отрад</w:t>
      </w:r>
      <w:r w:rsidRPr="00417B0F">
        <w:rPr>
          <w:szCs w:val="28"/>
        </w:rPr>
        <w:softHyphen/>
        <w:t>ненский производственный участок.</w:t>
      </w:r>
    </w:p>
    <w:p w:rsidR="002F453C" w:rsidRPr="00D71CF6" w:rsidRDefault="002F453C" w:rsidP="002F453C">
      <w:pPr>
        <w:pStyle w:val="a8"/>
        <w:widowControl w:val="0"/>
        <w:spacing w:line="360" w:lineRule="auto"/>
        <w:ind w:firstLine="709"/>
        <w:rPr>
          <w:szCs w:val="28"/>
        </w:rPr>
      </w:pPr>
      <w:r w:rsidRPr="008B191B">
        <w:rPr>
          <w:szCs w:val="28"/>
        </w:rPr>
        <w:t xml:space="preserve">Источником электроснабжения </w:t>
      </w:r>
      <w:r>
        <w:rPr>
          <w:szCs w:val="28"/>
        </w:rPr>
        <w:t xml:space="preserve">Красногвардейского </w:t>
      </w:r>
      <w:r w:rsidRPr="00417B0F">
        <w:rPr>
          <w:szCs w:val="28"/>
        </w:rPr>
        <w:t>сельского поселения</w:t>
      </w:r>
      <w:r w:rsidRPr="008B191B">
        <w:rPr>
          <w:szCs w:val="28"/>
        </w:rPr>
        <w:t xml:space="preserve"> принята существующ</w:t>
      </w:r>
      <w:r>
        <w:rPr>
          <w:szCs w:val="28"/>
        </w:rPr>
        <w:t>ая трансформаторная подстанция 35/10кВ «Попутная</w:t>
      </w:r>
      <w:r w:rsidRPr="008B191B">
        <w:rPr>
          <w:szCs w:val="28"/>
        </w:rPr>
        <w:t>».</w:t>
      </w:r>
      <w:r>
        <w:rPr>
          <w:szCs w:val="28"/>
        </w:rPr>
        <w:t xml:space="preserve"> П</w:t>
      </w:r>
      <w:r w:rsidRPr="00D71CF6">
        <w:rPr>
          <w:szCs w:val="28"/>
        </w:rPr>
        <w:t xml:space="preserve">ротяженность электрических линий составляет Вл-10кВт </w:t>
      </w:r>
      <w:smartTag w:uri="urn:schemas-microsoft-com:office:smarttags" w:element="metricconverter">
        <w:smartTagPr>
          <w:attr w:name="ProductID" w:val="23,8 км"/>
        </w:smartTagPr>
        <w:r w:rsidRPr="00D71CF6">
          <w:rPr>
            <w:szCs w:val="28"/>
          </w:rPr>
          <w:t>23,8 км</w:t>
        </w:r>
      </w:smartTag>
      <w:r w:rsidRPr="00D71CF6">
        <w:rPr>
          <w:szCs w:val="28"/>
        </w:rPr>
        <w:t>, ВЛ-0,4</w:t>
      </w:r>
      <w:r>
        <w:rPr>
          <w:szCs w:val="28"/>
        </w:rPr>
        <w:t xml:space="preserve"> -</w:t>
      </w:r>
      <w:r w:rsidRPr="00D71CF6">
        <w:rPr>
          <w:szCs w:val="28"/>
        </w:rPr>
        <w:t xml:space="preserve"> 32км</w:t>
      </w:r>
      <w:r>
        <w:rPr>
          <w:szCs w:val="28"/>
        </w:rPr>
        <w:t>.</w:t>
      </w:r>
    </w:p>
    <w:p w:rsidR="002F453C" w:rsidRDefault="002F453C" w:rsidP="002F453C">
      <w:pPr>
        <w:pStyle w:val="a8"/>
        <w:widowControl w:val="0"/>
        <w:spacing w:line="360" w:lineRule="auto"/>
        <w:ind w:firstLine="709"/>
        <w:rPr>
          <w:szCs w:val="28"/>
        </w:rPr>
      </w:pPr>
      <w:r w:rsidRPr="00417B0F">
        <w:rPr>
          <w:szCs w:val="28"/>
        </w:rPr>
        <w:t>Электрооборудование в поселении находиться в удовлетворительном состоянии.</w:t>
      </w:r>
      <w:r>
        <w:rPr>
          <w:szCs w:val="28"/>
        </w:rPr>
        <w:t xml:space="preserve"> </w:t>
      </w:r>
      <w:r w:rsidRPr="00417B0F">
        <w:rPr>
          <w:szCs w:val="28"/>
        </w:rPr>
        <w:t>Все населенные пункты поселения электофицированы.</w:t>
      </w:r>
      <w:r>
        <w:rPr>
          <w:szCs w:val="28"/>
        </w:rPr>
        <w:t xml:space="preserve"> </w:t>
      </w:r>
      <w:r w:rsidRPr="00417B0F">
        <w:rPr>
          <w:szCs w:val="28"/>
        </w:rPr>
        <w:t xml:space="preserve">Высоковольтное напряжение 10 кВ распределяется от КТП 10/0,4 кВ по ЛЭП 10 кВ с проводами марки АС-70 и АС-50. </w:t>
      </w:r>
    </w:p>
    <w:p w:rsidR="002F453C" w:rsidRDefault="002F453C" w:rsidP="002F453C">
      <w:pPr>
        <w:pStyle w:val="a8"/>
        <w:widowControl w:val="0"/>
        <w:spacing w:line="360" w:lineRule="auto"/>
        <w:ind w:firstLine="709"/>
        <w:rPr>
          <w:szCs w:val="28"/>
        </w:rPr>
      </w:pPr>
      <w:r>
        <w:rPr>
          <w:szCs w:val="28"/>
        </w:rPr>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2F453C" w:rsidRPr="00417B0F" w:rsidRDefault="002F453C" w:rsidP="002F453C">
      <w:pPr>
        <w:pStyle w:val="a8"/>
        <w:widowControl w:val="0"/>
        <w:spacing w:line="360" w:lineRule="auto"/>
        <w:ind w:firstLine="709"/>
        <w:rPr>
          <w:szCs w:val="28"/>
        </w:rPr>
      </w:pPr>
      <w:r w:rsidRPr="00181828">
        <w:rPr>
          <w:szCs w:val="28"/>
        </w:rPr>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sidRPr="00417B0F">
        <w:rPr>
          <w:szCs w:val="28"/>
        </w:rPr>
        <w:t>в соответствии со следующей нормативной документацией:</w:t>
      </w:r>
    </w:p>
    <w:p w:rsidR="002F453C" w:rsidRPr="00417B0F" w:rsidRDefault="002F453C" w:rsidP="002F453C">
      <w:pPr>
        <w:pStyle w:val="a8"/>
        <w:widowControl w:val="0"/>
        <w:numPr>
          <w:ilvl w:val="0"/>
          <w:numId w:val="44"/>
        </w:numPr>
        <w:spacing w:line="360" w:lineRule="auto"/>
        <w:ind w:left="0" w:firstLine="709"/>
        <w:rPr>
          <w:szCs w:val="28"/>
        </w:rPr>
      </w:pPr>
      <w:r w:rsidRPr="00417B0F">
        <w:rPr>
          <w:szCs w:val="28"/>
        </w:rPr>
        <w:lastRenderedPageBreak/>
        <w:t>СП 31-110-</w:t>
      </w:r>
      <w:smartTag w:uri="urn:schemas-microsoft-com:office:smarttags" w:element="metricconverter">
        <w:smartTagPr>
          <w:attr w:name="ProductID" w:val="2003 г"/>
        </w:smartTagPr>
        <w:r w:rsidRPr="00417B0F">
          <w:rPr>
            <w:szCs w:val="28"/>
          </w:rPr>
          <w:t>2003 г</w:t>
        </w:r>
      </w:smartTag>
      <w:r w:rsidRPr="00417B0F">
        <w:rPr>
          <w:szCs w:val="28"/>
        </w:rPr>
        <w:t>. «Проектирование и монтаж электроустановок жилых и общественных зданий».</w:t>
      </w:r>
    </w:p>
    <w:p w:rsidR="002F453C" w:rsidRDefault="002F453C" w:rsidP="002F453C">
      <w:pPr>
        <w:pStyle w:val="a8"/>
        <w:widowControl w:val="0"/>
        <w:numPr>
          <w:ilvl w:val="0"/>
          <w:numId w:val="44"/>
        </w:numPr>
        <w:spacing w:line="360" w:lineRule="auto"/>
        <w:ind w:left="0" w:firstLine="709"/>
        <w:rPr>
          <w:szCs w:val="28"/>
        </w:rPr>
      </w:pPr>
      <w:r w:rsidRPr="00417B0F">
        <w:rPr>
          <w:szCs w:val="28"/>
        </w:rPr>
        <w:t>РД 34.20.185-94 «Инструкция по проектированию городских электрических сетей».</w:t>
      </w:r>
    </w:p>
    <w:p w:rsidR="002F453C" w:rsidRPr="00417B0F" w:rsidRDefault="002F453C" w:rsidP="002F453C">
      <w:pPr>
        <w:pStyle w:val="a8"/>
        <w:widowControl w:val="0"/>
        <w:spacing w:line="360" w:lineRule="auto"/>
        <w:ind w:firstLine="709"/>
        <w:rPr>
          <w:szCs w:val="28"/>
        </w:rPr>
      </w:pPr>
      <w:r w:rsidRPr="00417B0F">
        <w:rPr>
          <w:szCs w:val="28"/>
        </w:rPr>
        <w:t xml:space="preserve">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w:t>
      </w:r>
      <w:r>
        <w:rPr>
          <w:szCs w:val="28"/>
        </w:rPr>
        <w:t>поселения.</w:t>
      </w:r>
    </w:p>
    <w:p w:rsidR="002F453C" w:rsidRPr="002C652C" w:rsidRDefault="002F453C" w:rsidP="002F453C">
      <w:pPr>
        <w:pStyle w:val="a8"/>
        <w:widowControl w:val="0"/>
        <w:spacing w:line="360" w:lineRule="auto"/>
        <w:ind w:firstLine="709"/>
        <w:rPr>
          <w:szCs w:val="28"/>
        </w:rPr>
      </w:pPr>
      <w:r w:rsidRPr="002C652C">
        <w:rPr>
          <w:szCs w:val="28"/>
        </w:rPr>
        <w:t>Трассы ВЛ-10кВ  выбраны с учётом перспективного развития станицы.</w:t>
      </w:r>
    </w:p>
    <w:p w:rsidR="002F453C" w:rsidRPr="002C652C" w:rsidRDefault="002F453C" w:rsidP="002F453C">
      <w:pPr>
        <w:pStyle w:val="a8"/>
        <w:widowControl w:val="0"/>
        <w:spacing w:line="360" w:lineRule="auto"/>
        <w:ind w:firstLine="709"/>
        <w:rPr>
          <w:szCs w:val="28"/>
        </w:rPr>
      </w:pPr>
      <w:r w:rsidRPr="002C652C">
        <w:rPr>
          <w:szCs w:val="28"/>
        </w:rPr>
        <w:t>Протяжённость проектируемых ВЛ</w:t>
      </w:r>
      <w:r>
        <w:rPr>
          <w:szCs w:val="28"/>
        </w:rPr>
        <w:t xml:space="preserve"> 10кВ составляет </w:t>
      </w:r>
      <w:smartTag w:uri="urn:schemas-microsoft-com:office:smarttags" w:element="metricconverter">
        <w:smartTagPr>
          <w:attr w:name="ProductID" w:val="5,0 км"/>
        </w:smartTagPr>
        <w:r>
          <w:rPr>
            <w:szCs w:val="28"/>
          </w:rPr>
          <w:t>5,0 км</w:t>
        </w:r>
      </w:smartTag>
      <w:r>
        <w:rPr>
          <w:szCs w:val="28"/>
        </w:rPr>
        <w:t>.</w:t>
      </w:r>
    </w:p>
    <w:p w:rsidR="002F453C" w:rsidRPr="00417B0F" w:rsidRDefault="002F453C" w:rsidP="002F453C">
      <w:pPr>
        <w:pStyle w:val="a8"/>
        <w:widowControl w:val="0"/>
        <w:spacing w:line="360" w:lineRule="auto"/>
        <w:ind w:firstLine="709"/>
        <w:rPr>
          <w:szCs w:val="28"/>
        </w:rPr>
      </w:pPr>
      <w:r w:rsidRPr="002C652C">
        <w:rPr>
          <w:szCs w:val="28"/>
        </w:rPr>
        <w:t xml:space="preserve">Воздушные линии 10кВ запроектированы изолированными проводами типа </w:t>
      </w:r>
      <w:r w:rsidRPr="001F684E">
        <w:rPr>
          <w:szCs w:val="28"/>
        </w:rPr>
        <w:t>SAX</w:t>
      </w:r>
      <w:r w:rsidRPr="002C652C">
        <w:rPr>
          <w:szCs w:val="28"/>
        </w:rPr>
        <w:t>,</w:t>
      </w:r>
      <w:r>
        <w:rPr>
          <w:szCs w:val="28"/>
        </w:rPr>
        <w:t xml:space="preserve"> </w:t>
      </w:r>
      <w:r w:rsidRPr="002C652C">
        <w:rPr>
          <w:szCs w:val="28"/>
        </w:rPr>
        <w:t>сечением 70кв.мм. на магистральных линиях и 50кв.мм. на отпайках.</w:t>
      </w:r>
    </w:p>
    <w:p w:rsidR="002F453C" w:rsidRPr="00E52270" w:rsidRDefault="002F453C" w:rsidP="002F453C">
      <w:pPr>
        <w:pStyle w:val="a8"/>
        <w:widowControl w:val="0"/>
        <w:spacing w:line="360" w:lineRule="auto"/>
        <w:ind w:firstLine="709"/>
        <w:rPr>
          <w:szCs w:val="28"/>
        </w:rPr>
      </w:pPr>
      <w:r>
        <w:rPr>
          <w:szCs w:val="28"/>
        </w:rPr>
        <w:t>Н</w:t>
      </w:r>
      <w:r w:rsidRPr="00E52270">
        <w:rPr>
          <w:szCs w:val="28"/>
        </w:rPr>
        <w:t>еобходимая перспективная р</w:t>
      </w:r>
      <w:r>
        <w:rPr>
          <w:szCs w:val="28"/>
        </w:rPr>
        <w:t>еконструкция  трансформаторных подстанций в количестве 6 шт</w:t>
      </w:r>
      <w:r w:rsidRPr="00E52270">
        <w:rPr>
          <w:szCs w:val="28"/>
        </w:rPr>
        <w:t xml:space="preserve"> с </w:t>
      </w:r>
      <w:r>
        <w:rPr>
          <w:szCs w:val="28"/>
        </w:rPr>
        <w:t>заменой трансформаторов</w:t>
      </w:r>
      <w:r w:rsidRPr="00E52270">
        <w:rPr>
          <w:szCs w:val="28"/>
        </w:rPr>
        <w:t xml:space="preserve"> на трансформатор</w:t>
      </w:r>
      <w:r>
        <w:rPr>
          <w:szCs w:val="28"/>
        </w:rPr>
        <w:t>ы</w:t>
      </w:r>
      <w:r w:rsidRPr="00E52270">
        <w:rPr>
          <w:szCs w:val="28"/>
        </w:rPr>
        <w:t xml:space="preserve"> большей мощности</w:t>
      </w:r>
      <w:r>
        <w:rPr>
          <w:szCs w:val="28"/>
        </w:rPr>
        <w:t xml:space="preserve"> для подключения к ним проектируемых территорий.</w:t>
      </w:r>
      <w:r w:rsidRPr="00E52270">
        <w:rPr>
          <w:szCs w:val="28"/>
        </w:rPr>
        <w:t xml:space="preserve"> </w:t>
      </w:r>
    </w:p>
    <w:p w:rsidR="002F453C" w:rsidRPr="001F684E" w:rsidRDefault="002F453C" w:rsidP="002F453C">
      <w:pPr>
        <w:pStyle w:val="a8"/>
        <w:widowControl w:val="0"/>
        <w:spacing w:line="360" w:lineRule="auto"/>
        <w:ind w:firstLine="709"/>
        <w:rPr>
          <w:szCs w:val="28"/>
        </w:rPr>
      </w:pPr>
      <w:r w:rsidRPr="001F684E">
        <w:rPr>
          <w:szCs w:val="28"/>
        </w:rPr>
        <w:t>Учитывая значительный физический и моральный из</w:t>
      </w:r>
      <w:r>
        <w:rPr>
          <w:szCs w:val="28"/>
        </w:rPr>
        <w:t xml:space="preserve">нос оборудования подстанции </w:t>
      </w:r>
      <w:r w:rsidRPr="001F684E">
        <w:rPr>
          <w:szCs w:val="28"/>
        </w:rPr>
        <w:t>35</w:t>
      </w:r>
      <w:r>
        <w:rPr>
          <w:szCs w:val="28"/>
        </w:rPr>
        <w:t>/10кВ «Попутная</w:t>
      </w:r>
      <w:r w:rsidRPr="001F684E">
        <w:rPr>
          <w:szCs w:val="28"/>
        </w:rPr>
        <w:t xml:space="preserve">» и </w:t>
      </w:r>
      <w:r>
        <w:rPr>
          <w:szCs w:val="28"/>
        </w:rPr>
        <w:t xml:space="preserve">подводящей к ней </w:t>
      </w:r>
      <w:r w:rsidRPr="001F684E">
        <w:rPr>
          <w:szCs w:val="28"/>
        </w:rPr>
        <w:t>ВЛ</w:t>
      </w:r>
      <w:r>
        <w:rPr>
          <w:szCs w:val="28"/>
        </w:rPr>
        <w:t xml:space="preserve"> 35</w:t>
      </w:r>
      <w:r w:rsidRPr="001F684E">
        <w:rPr>
          <w:szCs w:val="28"/>
        </w:rPr>
        <w:t>кВ, повышенные требования нормативно-технических документов, касающихся качества электроэнергии, надёжности и бесперебойности электроснабжения, подстанция</w:t>
      </w:r>
      <w:r>
        <w:rPr>
          <w:szCs w:val="28"/>
        </w:rPr>
        <w:t xml:space="preserve"> 35/10кВ «Потутная» подлежит реконструкции и </w:t>
      </w:r>
      <w:r w:rsidRPr="001F684E">
        <w:rPr>
          <w:szCs w:val="28"/>
        </w:rPr>
        <w:t>техничес</w:t>
      </w:r>
      <w:r>
        <w:rPr>
          <w:szCs w:val="28"/>
        </w:rPr>
        <w:t>кому перевооружению</w:t>
      </w:r>
      <w:r w:rsidRPr="001F684E">
        <w:rPr>
          <w:szCs w:val="28"/>
        </w:rPr>
        <w:t>.</w:t>
      </w:r>
    </w:p>
    <w:p w:rsidR="00E52CF7" w:rsidRDefault="00E52CF7" w:rsidP="00E52CF7">
      <w:pPr>
        <w:spacing w:line="360" w:lineRule="auto"/>
        <w:ind w:firstLine="426"/>
        <w:jc w:val="both"/>
        <w:rPr>
          <w:sz w:val="28"/>
          <w:szCs w:val="28"/>
        </w:rPr>
      </w:pPr>
    </w:p>
    <w:p w:rsidR="00E52CF7" w:rsidRDefault="00E52CF7" w:rsidP="00E52CF7">
      <w:pPr>
        <w:spacing w:line="360" w:lineRule="auto"/>
        <w:ind w:firstLine="426"/>
        <w:jc w:val="center"/>
        <w:rPr>
          <w:sz w:val="28"/>
          <w:szCs w:val="28"/>
          <w:u w:val="single"/>
        </w:rPr>
      </w:pPr>
      <w:r w:rsidRPr="00263824">
        <w:rPr>
          <w:i/>
          <w:sz w:val="28"/>
          <w:szCs w:val="28"/>
        </w:rPr>
        <w:t>Газоснабжение.</w:t>
      </w:r>
    </w:p>
    <w:p w:rsidR="002F453C" w:rsidRPr="0083017F" w:rsidRDefault="002F453C" w:rsidP="002F453C">
      <w:pPr>
        <w:pStyle w:val="a8"/>
        <w:widowControl w:val="0"/>
        <w:spacing w:line="360" w:lineRule="auto"/>
        <w:ind w:firstLine="709"/>
        <w:rPr>
          <w:szCs w:val="28"/>
        </w:rPr>
      </w:pPr>
      <w:r w:rsidRPr="0083017F">
        <w:rPr>
          <w:szCs w:val="28"/>
        </w:rPr>
        <w:t>В настоящее время в Красногвардейском сельском поселении газифицирован</w:t>
      </w:r>
      <w:r>
        <w:rPr>
          <w:szCs w:val="28"/>
        </w:rPr>
        <w:t>о только с. Гусаровское</w:t>
      </w:r>
      <w:r w:rsidRPr="0083017F">
        <w:rPr>
          <w:szCs w:val="28"/>
        </w:rPr>
        <w:t xml:space="preserve">. Согласно краевой целевой программе «Газификация Краснодарского края 2007-2011 года» планируется строительство подводящего газопровода от ГРС Отрадненская до </w:t>
      </w:r>
      <w:r>
        <w:rPr>
          <w:szCs w:val="28"/>
        </w:rPr>
        <w:t xml:space="preserve">всех </w:t>
      </w:r>
      <w:r w:rsidRPr="0083017F">
        <w:rPr>
          <w:szCs w:val="28"/>
        </w:rPr>
        <w:t>негазифицированных поселков.</w:t>
      </w:r>
    </w:p>
    <w:p w:rsidR="002F453C" w:rsidRDefault="002F453C" w:rsidP="002F453C">
      <w:pPr>
        <w:pStyle w:val="a8"/>
        <w:widowControl w:val="0"/>
        <w:spacing w:line="360" w:lineRule="auto"/>
        <w:ind w:firstLine="709"/>
        <w:rPr>
          <w:szCs w:val="28"/>
        </w:rPr>
      </w:pPr>
      <w:r>
        <w:rPr>
          <w:szCs w:val="28"/>
        </w:rPr>
        <w:lastRenderedPageBreak/>
        <w:t>За источник газоснабжения Красногвардейского сельского поселения принята ГРС ст.</w:t>
      </w:r>
      <w:r w:rsidRPr="00C52929">
        <w:rPr>
          <w:szCs w:val="28"/>
        </w:rPr>
        <w:t xml:space="preserve"> </w:t>
      </w:r>
      <w:r>
        <w:rPr>
          <w:szCs w:val="28"/>
        </w:rPr>
        <w:t>Попутной.</w:t>
      </w:r>
    </w:p>
    <w:p w:rsidR="002F453C" w:rsidRDefault="002F453C" w:rsidP="002F453C">
      <w:pPr>
        <w:pStyle w:val="a8"/>
        <w:widowControl w:val="0"/>
        <w:spacing w:line="360" w:lineRule="auto"/>
        <w:ind w:firstLine="709"/>
        <w:rPr>
          <w:szCs w:val="28"/>
        </w:rPr>
      </w:pPr>
      <w:r>
        <w:rPr>
          <w:szCs w:val="28"/>
        </w:rPr>
        <w:t xml:space="preserve">На расчетный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поселения. </w:t>
      </w:r>
    </w:p>
    <w:p w:rsidR="002F453C" w:rsidRPr="00DB0CCA" w:rsidRDefault="002F453C" w:rsidP="002F453C">
      <w:pPr>
        <w:pStyle w:val="a8"/>
        <w:widowControl w:val="0"/>
        <w:spacing w:line="360" w:lineRule="auto"/>
        <w:ind w:firstLine="709"/>
        <w:rPr>
          <w:szCs w:val="28"/>
        </w:rPr>
      </w:pPr>
      <w:r>
        <w:rPr>
          <w:szCs w:val="28"/>
        </w:rPr>
        <w:t xml:space="preserve">Для подключения к </w:t>
      </w:r>
      <w:r w:rsidRPr="00742268">
        <w:rPr>
          <w:szCs w:val="28"/>
        </w:rPr>
        <w:t>ГРС «Попутная»</w:t>
      </w:r>
      <w:r>
        <w:rPr>
          <w:szCs w:val="28"/>
        </w:rPr>
        <w:t xml:space="preserve"> </w:t>
      </w:r>
      <w:r w:rsidRPr="00742268">
        <w:rPr>
          <w:szCs w:val="28"/>
        </w:rPr>
        <w:t>дополнительной</w:t>
      </w:r>
      <w:r>
        <w:rPr>
          <w:szCs w:val="28"/>
        </w:rPr>
        <w:t xml:space="preserve"> расчетной нагрузки, необходимо выполнить расчет пропускной способности газопровода-отвода, а также необходима реконструкция ГРС для увеличения ее пропускной способности.</w:t>
      </w:r>
    </w:p>
    <w:p w:rsidR="002F453C" w:rsidRDefault="002F453C" w:rsidP="002F453C">
      <w:pPr>
        <w:pStyle w:val="a8"/>
        <w:widowControl w:val="0"/>
        <w:spacing w:line="360" w:lineRule="auto"/>
        <w:ind w:firstLine="709"/>
        <w:rPr>
          <w:szCs w:val="28"/>
        </w:rPr>
      </w:pPr>
      <w:r>
        <w:rPr>
          <w:szCs w:val="28"/>
        </w:rPr>
        <w:t>Давление газа в точках подключения – 0,571 МПа.</w:t>
      </w:r>
    </w:p>
    <w:p w:rsidR="002F453C" w:rsidRDefault="002F453C" w:rsidP="002F453C">
      <w:pPr>
        <w:pStyle w:val="a8"/>
        <w:widowControl w:val="0"/>
        <w:spacing w:line="360" w:lineRule="auto"/>
        <w:ind w:firstLine="709"/>
        <w:rPr>
          <w:szCs w:val="28"/>
        </w:rPr>
      </w:pPr>
      <w:r>
        <w:rPr>
          <w:szCs w:val="28"/>
        </w:rPr>
        <w:t xml:space="preserve">Для газоснабжения населенных пунктов необходимо построить межпоселковый газопровод Р=0,6 МПа из полиэтиленовой трубы ПЭ80 ГАЗ </w:t>
      </w:r>
      <w:r w:rsidRPr="00B0017A">
        <w:rPr>
          <w:szCs w:val="28"/>
        </w:rPr>
        <w:t>SDR</w:t>
      </w:r>
      <w:r w:rsidRPr="004607BE">
        <w:rPr>
          <w:szCs w:val="28"/>
        </w:rPr>
        <w:t>11-110</w:t>
      </w:r>
      <w:r>
        <w:rPr>
          <w:szCs w:val="28"/>
        </w:rPr>
        <w:t>х</w:t>
      </w:r>
      <w:r w:rsidRPr="004607BE">
        <w:rPr>
          <w:szCs w:val="28"/>
        </w:rPr>
        <w:t>10</w:t>
      </w:r>
      <w:r>
        <w:rPr>
          <w:szCs w:val="28"/>
        </w:rPr>
        <w:t>.</w:t>
      </w:r>
    </w:p>
    <w:p w:rsidR="002F453C" w:rsidRDefault="002F453C" w:rsidP="002F453C">
      <w:pPr>
        <w:pStyle w:val="a8"/>
        <w:widowControl w:val="0"/>
        <w:spacing w:line="360" w:lineRule="auto"/>
        <w:ind w:firstLine="709"/>
        <w:rPr>
          <w:szCs w:val="28"/>
        </w:rPr>
      </w:pPr>
      <w:r>
        <w:rPr>
          <w:szCs w:val="28"/>
        </w:rPr>
        <w:t>Для снижения давления газа с высокого Р=0,6 МПа до низкого Р=0,003 МПа и подачи его коммунально-бытовым потребителям в каждом не газифицированном населенном пункте установить ГРП.</w:t>
      </w:r>
    </w:p>
    <w:p w:rsidR="00E52CF7" w:rsidRPr="00802942" w:rsidRDefault="00E52CF7" w:rsidP="00E52CF7">
      <w:pPr>
        <w:pStyle w:val="affb"/>
        <w:spacing w:line="360" w:lineRule="auto"/>
        <w:ind w:firstLine="426"/>
        <w:jc w:val="both"/>
        <w:rPr>
          <w:rFonts w:ascii="Times New Roman" w:hAnsi="Times New Roman"/>
          <w:sz w:val="28"/>
          <w:szCs w:val="28"/>
        </w:rPr>
      </w:pPr>
    </w:p>
    <w:p w:rsidR="00E52CF7" w:rsidRDefault="00E52CF7" w:rsidP="00E52CF7">
      <w:pPr>
        <w:pStyle w:val="28"/>
        <w:spacing w:line="360" w:lineRule="auto"/>
        <w:ind w:left="0" w:firstLine="426"/>
        <w:jc w:val="center"/>
        <w:rPr>
          <w:i/>
          <w:sz w:val="28"/>
          <w:szCs w:val="28"/>
        </w:rPr>
      </w:pPr>
      <w:r w:rsidRPr="00263824">
        <w:rPr>
          <w:i/>
          <w:sz w:val="28"/>
          <w:szCs w:val="28"/>
        </w:rPr>
        <w:t>Теплоснабжение.</w:t>
      </w:r>
    </w:p>
    <w:p w:rsidR="002F453C" w:rsidRDefault="002F453C" w:rsidP="002F453C">
      <w:pPr>
        <w:pStyle w:val="a8"/>
        <w:widowControl w:val="0"/>
        <w:spacing w:line="360" w:lineRule="auto"/>
        <w:ind w:firstLine="709"/>
        <w:rPr>
          <w:szCs w:val="28"/>
        </w:rPr>
      </w:pPr>
      <w:r w:rsidRPr="001121DE">
        <w:rPr>
          <w:szCs w:val="28"/>
        </w:rPr>
        <w:t xml:space="preserve">Существующее теплообеспечение осуществляется за счет </w:t>
      </w:r>
      <w:r>
        <w:rPr>
          <w:szCs w:val="28"/>
        </w:rPr>
        <w:t xml:space="preserve"> котельных на твердом  топливе.</w:t>
      </w:r>
    </w:p>
    <w:p w:rsidR="002F453C" w:rsidRPr="001121DE" w:rsidRDefault="002F453C" w:rsidP="002F453C">
      <w:pPr>
        <w:pStyle w:val="a8"/>
        <w:widowControl w:val="0"/>
        <w:spacing w:line="360" w:lineRule="auto"/>
        <w:ind w:firstLine="709"/>
        <w:rPr>
          <w:szCs w:val="28"/>
        </w:rPr>
      </w:pPr>
      <w:r w:rsidRPr="001121DE">
        <w:rPr>
          <w:szCs w:val="28"/>
        </w:rPr>
        <w:t xml:space="preserve">В процессе развития </w:t>
      </w:r>
      <w:r>
        <w:rPr>
          <w:szCs w:val="28"/>
        </w:rPr>
        <w:t>населенных пунктов</w:t>
      </w:r>
      <w:r w:rsidRPr="001121DE">
        <w:rPr>
          <w:szCs w:val="28"/>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2F453C" w:rsidRDefault="002F453C" w:rsidP="002F453C">
      <w:pPr>
        <w:pStyle w:val="a8"/>
        <w:widowControl w:val="0"/>
        <w:spacing w:line="360" w:lineRule="auto"/>
        <w:ind w:firstLine="709"/>
        <w:rPr>
          <w:szCs w:val="28"/>
        </w:rPr>
      </w:pPr>
      <w:r w:rsidRPr="001F682B">
        <w:rPr>
          <w:szCs w:val="28"/>
        </w:rPr>
        <w:t>Существующая индивидуальная одно- и двухэтажная застройка обеспечивается теплом от индивидуальных газовых котлов (АОГВ).</w:t>
      </w:r>
    </w:p>
    <w:p w:rsidR="002F453C" w:rsidRPr="00C269D1" w:rsidRDefault="002F453C" w:rsidP="002F453C">
      <w:pPr>
        <w:pStyle w:val="a8"/>
        <w:widowControl w:val="0"/>
        <w:spacing w:line="360" w:lineRule="auto"/>
        <w:ind w:firstLine="709"/>
        <w:rPr>
          <w:szCs w:val="28"/>
        </w:rPr>
      </w:pPr>
      <w:r w:rsidRPr="00C269D1">
        <w:rPr>
          <w:szCs w:val="28"/>
        </w:rPr>
        <w:t xml:space="preserve">Теплоснабжение </w:t>
      </w:r>
      <w:r>
        <w:rPr>
          <w:szCs w:val="28"/>
        </w:rPr>
        <w:t>жилых территорий Красногвардейского сельского поселения</w:t>
      </w:r>
      <w:r w:rsidRPr="00C269D1">
        <w:rPr>
          <w:szCs w:val="28"/>
        </w:rPr>
        <w:t xml:space="preserve"> предусматривается от автономных источников питания систем </w:t>
      </w:r>
      <w:r w:rsidRPr="00C269D1">
        <w:rPr>
          <w:szCs w:val="28"/>
        </w:rPr>
        <w:lastRenderedPageBreak/>
        <w:t>поквартирного теплоснабжения – от автоматических газовых отопительных котлов для индивидуальной одно-</w:t>
      </w:r>
      <w:r>
        <w:rPr>
          <w:szCs w:val="28"/>
        </w:rPr>
        <w:t xml:space="preserve"> и </w:t>
      </w:r>
      <w:r w:rsidRPr="00C269D1">
        <w:rPr>
          <w:szCs w:val="28"/>
        </w:rPr>
        <w:t>двухэтажной застройки.</w:t>
      </w:r>
    </w:p>
    <w:p w:rsidR="002F453C" w:rsidRDefault="002F453C" w:rsidP="002F453C">
      <w:pPr>
        <w:pStyle w:val="a8"/>
        <w:widowControl w:val="0"/>
        <w:spacing w:line="360" w:lineRule="auto"/>
        <w:ind w:firstLine="709"/>
        <w:rPr>
          <w:szCs w:val="28"/>
        </w:rPr>
      </w:pPr>
    </w:p>
    <w:p w:rsidR="002F453C" w:rsidRPr="001F682B" w:rsidRDefault="002F453C" w:rsidP="002F453C">
      <w:pPr>
        <w:pStyle w:val="a8"/>
        <w:widowControl w:val="0"/>
        <w:spacing w:line="360" w:lineRule="auto"/>
        <w:ind w:firstLine="709"/>
        <w:rPr>
          <w:szCs w:val="28"/>
        </w:rPr>
      </w:pPr>
    </w:p>
    <w:p w:rsidR="002F453C" w:rsidRDefault="002F453C" w:rsidP="00E52CF7">
      <w:pPr>
        <w:spacing w:line="360" w:lineRule="auto"/>
        <w:ind w:firstLine="426"/>
        <w:jc w:val="center"/>
        <w:rPr>
          <w:i/>
          <w:sz w:val="28"/>
          <w:szCs w:val="28"/>
          <w:u w:val="single"/>
        </w:rPr>
      </w:pPr>
    </w:p>
    <w:p w:rsidR="00E52CF7" w:rsidRPr="00E523AC" w:rsidRDefault="00E52CF7" w:rsidP="00E52CF7">
      <w:pPr>
        <w:spacing w:line="360" w:lineRule="auto"/>
        <w:ind w:firstLine="426"/>
        <w:jc w:val="center"/>
        <w:rPr>
          <w:i/>
          <w:sz w:val="28"/>
          <w:szCs w:val="28"/>
          <w:u w:val="single"/>
        </w:rPr>
      </w:pPr>
      <w:r w:rsidRPr="00E523AC">
        <w:rPr>
          <w:i/>
          <w:sz w:val="28"/>
          <w:szCs w:val="28"/>
          <w:u w:val="single"/>
        </w:rPr>
        <w:t>Слаботочные сети.</w:t>
      </w:r>
    </w:p>
    <w:p w:rsidR="00E52CF7" w:rsidRPr="00E523AC" w:rsidRDefault="00E52CF7" w:rsidP="00E52CF7">
      <w:pPr>
        <w:spacing w:line="360" w:lineRule="auto"/>
        <w:ind w:firstLine="426"/>
        <w:jc w:val="center"/>
        <w:rPr>
          <w:i/>
          <w:sz w:val="28"/>
          <w:szCs w:val="28"/>
        </w:rPr>
      </w:pPr>
      <w:r w:rsidRPr="00E523AC">
        <w:rPr>
          <w:i/>
          <w:sz w:val="28"/>
          <w:szCs w:val="28"/>
        </w:rPr>
        <w:t>Телефонизация</w:t>
      </w:r>
    </w:p>
    <w:p w:rsidR="002F453C" w:rsidRPr="0094664C" w:rsidRDefault="002F453C" w:rsidP="002F453C">
      <w:pPr>
        <w:pStyle w:val="a8"/>
        <w:widowControl w:val="0"/>
        <w:spacing w:line="360" w:lineRule="auto"/>
        <w:ind w:firstLine="709"/>
        <w:rPr>
          <w:szCs w:val="28"/>
        </w:rPr>
      </w:pPr>
      <w:r w:rsidRPr="0094664C">
        <w:rPr>
          <w:szCs w:val="28"/>
        </w:rPr>
        <w:t xml:space="preserve">Отрадненский линейно-технический участок </w:t>
      </w:r>
      <w:r>
        <w:rPr>
          <w:szCs w:val="28"/>
        </w:rPr>
        <w:t>Красногвардейского</w:t>
      </w:r>
      <w:r w:rsidRPr="0094664C">
        <w:rPr>
          <w:szCs w:val="28"/>
        </w:rPr>
        <w:t xml:space="preserve"> сельского поселения является структурным подразделением Восточно-Кубанского узла электросвязи Краснодарского филиала ОАО « ЮТК». </w:t>
      </w:r>
    </w:p>
    <w:p w:rsidR="002F453C" w:rsidRPr="00865112" w:rsidRDefault="002F453C" w:rsidP="002F453C">
      <w:pPr>
        <w:pStyle w:val="a8"/>
        <w:widowControl w:val="0"/>
        <w:spacing w:line="360" w:lineRule="auto"/>
        <w:ind w:firstLine="709"/>
        <w:rPr>
          <w:szCs w:val="28"/>
        </w:rPr>
      </w:pPr>
      <w:r w:rsidRPr="00865112">
        <w:rPr>
          <w:szCs w:val="28"/>
        </w:rPr>
        <w:t xml:space="preserve">С учетом развития поселения требуют своего решения следующие задачи: </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на базе существующей АТС произвести переоснащение оборудования</w:t>
      </w:r>
      <w:r>
        <w:rPr>
          <w:szCs w:val="28"/>
        </w:rPr>
        <w:t xml:space="preserve">, </w:t>
      </w:r>
      <w:r w:rsidRPr="00865112">
        <w:rPr>
          <w:szCs w:val="28"/>
        </w:rPr>
        <w:t>позволяющее улучшить качество связи, а также использование</w:t>
      </w:r>
      <w:r>
        <w:rPr>
          <w:szCs w:val="28"/>
        </w:rPr>
        <w:t xml:space="preserve"> </w:t>
      </w:r>
      <w:r w:rsidRPr="00865112">
        <w:rPr>
          <w:szCs w:val="28"/>
        </w:rPr>
        <w:t>абонентами дополнительных услуг связи;</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в дальнейшем планируется замена всех оставшихся аналоговых</w:t>
      </w:r>
      <w:r>
        <w:rPr>
          <w:szCs w:val="28"/>
        </w:rPr>
        <w:t xml:space="preserve"> </w:t>
      </w:r>
      <w:r w:rsidRPr="00865112">
        <w:rPr>
          <w:szCs w:val="28"/>
        </w:rPr>
        <w:t>телефонных станций на цифровые</w:t>
      </w:r>
      <w:r>
        <w:rPr>
          <w:szCs w:val="28"/>
        </w:rPr>
        <w:t>;</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создание условий для эффективной работы операторов связи;</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дальнейшее развитие конкурентной среды на рынке услуг связи;</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обеспечение равных прав для всех операторов связи;</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повышение инвестиционной привлекательности телекоммуникационной отрасли;</w:t>
      </w:r>
    </w:p>
    <w:p w:rsidR="002F453C" w:rsidRPr="00865112" w:rsidRDefault="002F453C" w:rsidP="002F453C">
      <w:pPr>
        <w:pStyle w:val="a8"/>
        <w:widowControl w:val="0"/>
        <w:numPr>
          <w:ilvl w:val="0"/>
          <w:numId w:val="45"/>
        </w:numPr>
        <w:spacing w:line="360" w:lineRule="auto"/>
        <w:ind w:left="0" w:firstLine="709"/>
        <w:rPr>
          <w:szCs w:val="28"/>
        </w:rPr>
      </w:pPr>
      <w:r w:rsidRPr="00865112">
        <w:rPr>
          <w:szCs w:val="28"/>
        </w:rPr>
        <w:t>развитие новых технологий;</w:t>
      </w:r>
    </w:p>
    <w:p w:rsidR="002F453C" w:rsidRPr="008212AC" w:rsidRDefault="002F453C" w:rsidP="002F453C">
      <w:pPr>
        <w:pStyle w:val="a8"/>
        <w:widowControl w:val="0"/>
        <w:numPr>
          <w:ilvl w:val="0"/>
          <w:numId w:val="45"/>
        </w:numPr>
        <w:spacing w:line="360" w:lineRule="auto"/>
        <w:ind w:left="0" w:firstLine="709"/>
        <w:rPr>
          <w:szCs w:val="28"/>
        </w:rPr>
      </w:pPr>
      <w:r w:rsidRPr="00865112">
        <w:rPr>
          <w:szCs w:val="28"/>
        </w:rPr>
        <w:t>построение современной региональной телекоммуникационной</w:t>
      </w:r>
      <w:r>
        <w:rPr>
          <w:szCs w:val="28"/>
        </w:rPr>
        <w:t xml:space="preserve"> </w:t>
      </w:r>
      <w:r w:rsidRPr="00865112">
        <w:rPr>
          <w:szCs w:val="28"/>
        </w:rPr>
        <w:t>инфраструктуры</w:t>
      </w:r>
      <w:r w:rsidRPr="008212AC">
        <w:rPr>
          <w:szCs w:val="28"/>
        </w:rPr>
        <w:t>;</w:t>
      </w:r>
    </w:p>
    <w:p w:rsidR="00E52CF7" w:rsidRPr="002F453C" w:rsidRDefault="002F453C" w:rsidP="002F453C">
      <w:pPr>
        <w:pStyle w:val="a8"/>
        <w:widowControl w:val="0"/>
        <w:numPr>
          <w:ilvl w:val="0"/>
          <w:numId w:val="45"/>
        </w:numPr>
        <w:spacing w:line="360" w:lineRule="auto"/>
        <w:ind w:left="0" w:firstLine="709"/>
        <w:rPr>
          <w:szCs w:val="28"/>
        </w:rPr>
      </w:pPr>
      <w:r w:rsidRPr="008212AC">
        <w:rPr>
          <w:szCs w:val="28"/>
        </w:rPr>
        <w:t>развитие сетей местной телефонной и сотовой связи, модернизация сети</w:t>
      </w:r>
      <w:r>
        <w:rPr>
          <w:szCs w:val="28"/>
        </w:rPr>
        <w:t xml:space="preserve"> </w:t>
      </w:r>
      <w:r w:rsidRPr="008212AC">
        <w:rPr>
          <w:szCs w:val="28"/>
        </w:rPr>
        <w:t xml:space="preserve">проводного вещания, </w:t>
      </w:r>
      <w:r>
        <w:rPr>
          <w:szCs w:val="28"/>
        </w:rPr>
        <w:t>развитие современных технологий</w:t>
      </w:r>
      <w:r w:rsidRPr="008212AC">
        <w:rPr>
          <w:szCs w:val="28"/>
        </w:rPr>
        <w:t xml:space="preserve"> теле</w:t>
      </w:r>
      <w:r>
        <w:rPr>
          <w:szCs w:val="28"/>
        </w:rPr>
        <w:t>коммуникаций</w:t>
      </w:r>
    </w:p>
    <w:p w:rsidR="00580498" w:rsidRDefault="00580498" w:rsidP="00E52CF7">
      <w:pPr>
        <w:spacing w:line="360" w:lineRule="auto"/>
        <w:ind w:firstLine="426"/>
        <w:jc w:val="center"/>
        <w:rPr>
          <w:i/>
          <w:sz w:val="28"/>
          <w:szCs w:val="28"/>
        </w:rPr>
      </w:pPr>
    </w:p>
    <w:p w:rsidR="00580498" w:rsidRDefault="00580498" w:rsidP="00E52CF7">
      <w:pPr>
        <w:spacing w:line="360" w:lineRule="auto"/>
        <w:ind w:firstLine="426"/>
        <w:jc w:val="center"/>
        <w:rPr>
          <w:i/>
          <w:sz w:val="28"/>
          <w:szCs w:val="28"/>
        </w:rPr>
      </w:pPr>
    </w:p>
    <w:p w:rsidR="00E52CF7" w:rsidRPr="00E523AC" w:rsidRDefault="00E52CF7" w:rsidP="00E52CF7">
      <w:pPr>
        <w:spacing w:line="360" w:lineRule="auto"/>
        <w:ind w:firstLine="426"/>
        <w:jc w:val="center"/>
        <w:rPr>
          <w:i/>
          <w:sz w:val="28"/>
          <w:szCs w:val="28"/>
        </w:rPr>
      </w:pPr>
      <w:r w:rsidRPr="00E523AC">
        <w:rPr>
          <w:i/>
          <w:sz w:val="28"/>
          <w:szCs w:val="28"/>
        </w:rPr>
        <w:lastRenderedPageBreak/>
        <w:t>Радиофикация</w:t>
      </w:r>
    </w:p>
    <w:p w:rsidR="00E52CF7" w:rsidRPr="0094664C" w:rsidRDefault="00E52CF7" w:rsidP="00E52CF7">
      <w:pPr>
        <w:tabs>
          <w:tab w:val="left" w:pos="5086"/>
        </w:tabs>
        <w:spacing w:line="360" w:lineRule="auto"/>
        <w:ind w:right="170" w:firstLine="709"/>
        <w:jc w:val="both"/>
        <w:rPr>
          <w:sz w:val="28"/>
          <w:szCs w:val="28"/>
          <w:lang w:eastAsia="ar-SA"/>
        </w:rPr>
      </w:pPr>
      <w:r w:rsidRPr="0094664C">
        <w:rPr>
          <w:sz w:val="28"/>
          <w:szCs w:val="28"/>
          <w:lang w:eastAsia="ar-SA"/>
        </w:rPr>
        <w:t xml:space="preserve">Потребная мощность для радиофикации </w:t>
      </w:r>
      <w:r>
        <w:rPr>
          <w:sz w:val="28"/>
          <w:szCs w:val="28"/>
          <w:lang w:eastAsia="ar-SA"/>
        </w:rPr>
        <w:t>поселения</w:t>
      </w:r>
      <w:r w:rsidRPr="0094664C">
        <w:rPr>
          <w:sz w:val="28"/>
          <w:szCs w:val="28"/>
          <w:lang w:eastAsia="ar-SA"/>
        </w:rPr>
        <w:t xml:space="preserve"> в соответствии с проектом до </w:t>
      </w:r>
      <w:smartTag w:uri="urn:schemas-microsoft-com:office:smarttags" w:element="metricconverter">
        <w:smartTagPr>
          <w:attr w:name="ProductID" w:val="2030 г"/>
        </w:smartTagPr>
        <w:r w:rsidRPr="0094664C">
          <w:rPr>
            <w:sz w:val="28"/>
            <w:szCs w:val="28"/>
            <w:lang w:eastAsia="ar-SA"/>
          </w:rPr>
          <w:t>2030 г</w:t>
        </w:r>
      </w:smartTag>
      <w:r w:rsidRPr="0094664C">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E52CF7" w:rsidRDefault="00E52CF7" w:rsidP="00E52CF7">
      <w:pPr>
        <w:pStyle w:val="28"/>
        <w:spacing w:line="360" w:lineRule="auto"/>
        <w:ind w:firstLine="425"/>
        <w:rPr>
          <w:sz w:val="28"/>
          <w:szCs w:val="28"/>
        </w:rPr>
      </w:pPr>
      <w:r w:rsidRPr="0094664C">
        <w:rPr>
          <w:sz w:val="28"/>
          <w:szCs w:val="28"/>
        </w:rPr>
        <w:t>Предлагается развитие радиофикации  поселков через беспроводное вещани</w:t>
      </w:r>
      <w:r>
        <w:rPr>
          <w:sz w:val="28"/>
          <w:szCs w:val="28"/>
        </w:rPr>
        <w:t>е</w:t>
      </w:r>
      <w:r w:rsidRPr="0094664C">
        <w:rPr>
          <w:sz w:val="28"/>
          <w:szCs w:val="28"/>
        </w:rPr>
        <w:t>.</w:t>
      </w:r>
    </w:p>
    <w:p w:rsidR="00E52CF7" w:rsidRPr="00E523AC" w:rsidRDefault="00E52CF7" w:rsidP="00E52CF7">
      <w:pPr>
        <w:pStyle w:val="28"/>
        <w:spacing w:line="360" w:lineRule="auto"/>
        <w:ind w:firstLine="425"/>
        <w:jc w:val="center"/>
        <w:rPr>
          <w:i/>
          <w:sz w:val="28"/>
          <w:szCs w:val="28"/>
        </w:rPr>
      </w:pPr>
      <w:r w:rsidRPr="00E523AC">
        <w:rPr>
          <w:i/>
          <w:sz w:val="28"/>
          <w:szCs w:val="28"/>
        </w:rPr>
        <w:t>Телевидение</w:t>
      </w:r>
    </w:p>
    <w:p w:rsidR="00E52CF7" w:rsidRDefault="00E52CF7" w:rsidP="00E52CF7">
      <w:pPr>
        <w:spacing w:line="360" w:lineRule="auto"/>
        <w:ind w:firstLine="708"/>
        <w:jc w:val="both"/>
        <w:rPr>
          <w:sz w:val="28"/>
          <w:szCs w:val="28"/>
        </w:rPr>
      </w:pPr>
      <w:r w:rsidRPr="0094664C">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274DF9">
        <w:rPr>
          <w:sz w:val="28"/>
          <w:szCs w:val="28"/>
        </w:rPr>
        <w:t xml:space="preserve"> </w:t>
      </w:r>
      <w:r w:rsidRPr="0094664C">
        <w:rPr>
          <w:sz w:val="28"/>
          <w:szCs w:val="28"/>
        </w:rPr>
        <w:t>В районе функционируют 2 местные организации телевещания</w:t>
      </w:r>
      <w:r>
        <w:rPr>
          <w:sz w:val="28"/>
          <w:szCs w:val="28"/>
        </w:rPr>
        <w:t>.</w:t>
      </w:r>
      <w:r w:rsidRPr="0094664C">
        <w:rPr>
          <w:sz w:val="28"/>
          <w:szCs w:val="28"/>
        </w:rPr>
        <w:t xml:space="preserve"> На всей территории района осуществляют вещание краевые и федеральные телекомпании: НТК, ГТРК Кубань, Первый, НТВ, РТР.</w:t>
      </w:r>
    </w:p>
    <w:p w:rsidR="00E52CF7" w:rsidRPr="00E52CF7" w:rsidRDefault="00E52CF7" w:rsidP="00E52CF7">
      <w:pPr>
        <w:rPr>
          <w:sz w:val="28"/>
          <w:szCs w:val="28"/>
        </w:rPr>
      </w:pPr>
    </w:p>
    <w:p w:rsidR="00C97D9E" w:rsidRPr="00E52CF7" w:rsidRDefault="00C97D9E" w:rsidP="00C97D9E">
      <w:pPr>
        <w:pStyle w:val="afff1"/>
        <w:rPr>
          <w:lang w:val="ru-RU"/>
        </w:rPr>
      </w:pPr>
    </w:p>
    <w:p w:rsidR="00097177" w:rsidRDefault="00097177">
      <w:r>
        <w:br w:type="page"/>
      </w:r>
    </w:p>
    <w:p w:rsidR="003E19C1" w:rsidRDefault="003E19C1"/>
    <w:p w:rsidR="003E19C1" w:rsidRPr="003E19C1" w:rsidRDefault="00314595" w:rsidP="00C97D9E">
      <w:pPr>
        <w:pStyle w:val="-2"/>
      </w:pPr>
      <w:bookmarkStart w:id="19" w:name="_Toc298765943"/>
      <w:r>
        <w:t>Основные т</w:t>
      </w:r>
      <w:r w:rsidR="003E19C1">
        <w:t>ехнико-экономические показатели</w:t>
      </w:r>
      <w:r>
        <w:t>.</w:t>
      </w:r>
      <w:bookmarkEnd w:id="19"/>
    </w:p>
    <w:p w:rsidR="008A35E2" w:rsidRPr="003E19C1" w:rsidRDefault="008A35E2" w:rsidP="003E19C1">
      <w:pPr>
        <w:rPr>
          <w:b/>
          <w:caps/>
          <w:sz w:val="28"/>
          <w:szCs w:val="28"/>
        </w:rPr>
      </w:pPr>
    </w:p>
    <w:tbl>
      <w:tblPr>
        <w:tblW w:w="9667" w:type="dxa"/>
        <w:tblLayout w:type="fixed"/>
        <w:tblCellMar>
          <w:left w:w="28" w:type="dxa"/>
          <w:right w:w="28" w:type="dxa"/>
        </w:tblCellMar>
        <w:tblLook w:val="0000"/>
      </w:tblPr>
      <w:tblGrid>
        <w:gridCol w:w="595"/>
        <w:gridCol w:w="37"/>
        <w:gridCol w:w="4758"/>
        <w:gridCol w:w="25"/>
        <w:gridCol w:w="1276"/>
        <w:gridCol w:w="1417"/>
        <w:gridCol w:w="71"/>
        <w:gridCol w:w="1488"/>
      </w:tblGrid>
      <w:tr w:rsidR="00097177" w:rsidRPr="007D3F82" w:rsidTr="00D44733">
        <w:trPr>
          <w:trHeight w:val="20"/>
          <w:tblHeader/>
        </w:trPr>
        <w:tc>
          <w:tcPr>
            <w:tcW w:w="595" w:type="dxa"/>
            <w:tcBorders>
              <w:top w:val="single" w:sz="4" w:space="0" w:color="000000"/>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 п/п</w:t>
            </w:r>
          </w:p>
        </w:tc>
        <w:tc>
          <w:tcPr>
            <w:tcW w:w="4795" w:type="dxa"/>
            <w:gridSpan w:val="2"/>
            <w:tcBorders>
              <w:top w:val="single" w:sz="4" w:space="0" w:color="000000"/>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Показатели</w:t>
            </w:r>
          </w:p>
        </w:tc>
        <w:tc>
          <w:tcPr>
            <w:tcW w:w="1301" w:type="dxa"/>
            <w:gridSpan w:val="2"/>
            <w:tcBorders>
              <w:top w:val="single" w:sz="4" w:space="0" w:color="000000"/>
              <w:left w:val="single" w:sz="4" w:space="0" w:color="000000"/>
              <w:bottom w:val="single" w:sz="4" w:space="0" w:color="000000"/>
            </w:tcBorders>
            <w:vAlign w:val="center"/>
          </w:tcPr>
          <w:p w:rsidR="00097177" w:rsidRPr="007D3F82" w:rsidRDefault="00097177" w:rsidP="00D44733">
            <w:pPr>
              <w:autoSpaceDE w:val="0"/>
              <w:snapToGrid w:val="0"/>
              <w:ind w:left="-3"/>
              <w:jc w:val="center"/>
              <w:rPr>
                <w:sz w:val="24"/>
                <w:szCs w:val="24"/>
              </w:rPr>
            </w:pPr>
            <w:r w:rsidRPr="007D3F82">
              <w:rPr>
                <w:sz w:val="24"/>
                <w:szCs w:val="24"/>
              </w:rPr>
              <w:t>Единица измерения</w:t>
            </w:r>
          </w:p>
        </w:tc>
        <w:tc>
          <w:tcPr>
            <w:tcW w:w="1488" w:type="dxa"/>
            <w:gridSpan w:val="2"/>
            <w:tcBorders>
              <w:top w:val="single" w:sz="4" w:space="0" w:color="000000"/>
              <w:left w:val="single" w:sz="4" w:space="0" w:color="000000"/>
              <w:bottom w:val="single" w:sz="4" w:space="0" w:color="000000"/>
            </w:tcBorders>
            <w:vAlign w:val="center"/>
          </w:tcPr>
          <w:p w:rsidR="00097177" w:rsidRPr="007D3F82" w:rsidRDefault="00097177" w:rsidP="00D44733">
            <w:pPr>
              <w:autoSpaceDE w:val="0"/>
              <w:snapToGrid w:val="0"/>
              <w:ind w:left="-28"/>
              <w:jc w:val="center"/>
              <w:rPr>
                <w:sz w:val="24"/>
                <w:szCs w:val="24"/>
              </w:rPr>
            </w:pPr>
            <w:r w:rsidRPr="007D3F82">
              <w:rPr>
                <w:sz w:val="24"/>
                <w:szCs w:val="24"/>
              </w:rPr>
              <w:t xml:space="preserve">Современное состояние </w:t>
            </w:r>
          </w:p>
        </w:tc>
        <w:tc>
          <w:tcPr>
            <w:tcW w:w="1488" w:type="dxa"/>
            <w:tcBorders>
              <w:top w:val="single" w:sz="4" w:space="0" w:color="000000"/>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ind w:left="-3"/>
              <w:jc w:val="center"/>
              <w:rPr>
                <w:sz w:val="24"/>
                <w:szCs w:val="24"/>
              </w:rPr>
            </w:pPr>
            <w:r w:rsidRPr="007D3F82">
              <w:rPr>
                <w:sz w:val="24"/>
                <w:szCs w:val="24"/>
              </w:rPr>
              <w:t>Расчетный срок</w:t>
            </w:r>
          </w:p>
        </w:tc>
      </w:tr>
      <w:tr w:rsidR="00097177" w:rsidRPr="007D3F82" w:rsidTr="00D44733">
        <w:trPr>
          <w:trHeight w:val="20"/>
        </w:trPr>
        <w:tc>
          <w:tcPr>
            <w:tcW w:w="595"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b/>
                <w:bCs/>
                <w:sz w:val="24"/>
                <w:szCs w:val="24"/>
              </w:rPr>
            </w:pPr>
            <w:r w:rsidRPr="007D3F82">
              <w:rPr>
                <w:b/>
                <w:bCs/>
                <w:sz w:val="24"/>
                <w:szCs w:val="24"/>
              </w:rPr>
              <w:t>1</w:t>
            </w:r>
          </w:p>
        </w:tc>
        <w:tc>
          <w:tcPr>
            <w:tcW w:w="9072" w:type="dxa"/>
            <w:gridSpan w:val="7"/>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b/>
                <w:bCs/>
                <w:caps/>
                <w:sz w:val="24"/>
                <w:szCs w:val="24"/>
              </w:rPr>
            </w:pPr>
            <w:r w:rsidRPr="007D3F82">
              <w:rPr>
                <w:b/>
                <w:bCs/>
                <w:caps/>
                <w:sz w:val="24"/>
                <w:szCs w:val="24"/>
              </w:rPr>
              <w:t>Территория</w:t>
            </w:r>
          </w:p>
        </w:tc>
      </w:tr>
      <w:tr w:rsidR="00097177" w:rsidRPr="007D3F82" w:rsidTr="00D44733">
        <w:trPr>
          <w:trHeight w:val="20"/>
        </w:trPr>
        <w:tc>
          <w:tcPr>
            <w:tcW w:w="595" w:type="dxa"/>
            <w:vMerge w:val="restart"/>
            <w:tcBorders>
              <w:left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1.1</w:t>
            </w: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both"/>
              <w:rPr>
                <w:sz w:val="24"/>
                <w:szCs w:val="24"/>
              </w:rPr>
            </w:pPr>
            <w:r w:rsidRPr="007D3F82">
              <w:rPr>
                <w:b/>
                <w:sz w:val="24"/>
                <w:szCs w:val="24"/>
              </w:rPr>
              <w:t xml:space="preserve">Всего, </w:t>
            </w:r>
            <w:r w:rsidRPr="007D3F82">
              <w:rPr>
                <w:sz w:val="24"/>
                <w:szCs w:val="24"/>
              </w:rPr>
              <w:t>в том числе:</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097177" w:rsidRPr="007D3F82" w:rsidRDefault="00CC6312" w:rsidP="00D44733">
            <w:pPr>
              <w:jc w:val="center"/>
              <w:rPr>
                <w:b/>
                <w:sz w:val="24"/>
                <w:szCs w:val="24"/>
              </w:rPr>
            </w:pPr>
            <w:r>
              <w:rPr>
                <w:b/>
                <w:sz w:val="24"/>
                <w:szCs w:val="24"/>
              </w:rPr>
              <w:t>12309</w:t>
            </w:r>
            <w:r w:rsidR="00097177">
              <w:rPr>
                <w:b/>
                <w:sz w:val="24"/>
                <w:szCs w:val="24"/>
              </w:rPr>
              <w:t>/100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CC6312" w:rsidP="00D44733">
            <w:pPr>
              <w:jc w:val="center"/>
              <w:rPr>
                <w:b/>
                <w:sz w:val="24"/>
                <w:szCs w:val="24"/>
              </w:rPr>
            </w:pPr>
            <w:r>
              <w:rPr>
                <w:b/>
                <w:sz w:val="24"/>
                <w:szCs w:val="24"/>
              </w:rPr>
              <w:t>12309</w:t>
            </w:r>
            <w:r w:rsidR="00097177">
              <w:rPr>
                <w:b/>
                <w:sz w:val="24"/>
                <w:szCs w:val="24"/>
              </w:rPr>
              <w:t>/100</w:t>
            </w:r>
          </w:p>
        </w:tc>
      </w:tr>
      <w:tr w:rsidR="00097177" w:rsidRPr="007D3F82" w:rsidTr="00D44733">
        <w:trPr>
          <w:trHeight w:val="20"/>
        </w:trPr>
        <w:tc>
          <w:tcPr>
            <w:tcW w:w="595" w:type="dxa"/>
            <w:vMerge/>
            <w:tcBorders>
              <w:left w:val="single" w:sz="4" w:space="0" w:color="000000"/>
            </w:tcBorders>
            <w:vAlign w:val="center"/>
          </w:tcPr>
          <w:p w:rsidR="00097177" w:rsidRPr="007D3F82" w:rsidRDefault="00097177" w:rsidP="00D44733">
            <w:pPr>
              <w:autoSpaceDE w:val="0"/>
              <w:snapToGrid w:val="0"/>
              <w:jc w:val="center"/>
              <w:rPr>
                <w:sz w:val="24"/>
                <w:szCs w:val="24"/>
              </w:rPr>
            </w:pP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ind w:left="194"/>
              <w:rPr>
                <w:sz w:val="24"/>
                <w:szCs w:val="24"/>
              </w:rPr>
            </w:pPr>
            <w:r w:rsidRPr="007D3F82">
              <w:rPr>
                <w:sz w:val="24"/>
                <w:szCs w:val="24"/>
              </w:rPr>
              <w:t>земли сельскохозяйственного назначения</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 xml:space="preserve">га </w:t>
            </w:r>
          </w:p>
          <w:p w:rsidR="00097177" w:rsidRPr="007D3F82" w:rsidRDefault="00097177" w:rsidP="00D44733">
            <w:pPr>
              <w:autoSpaceDE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10913/89</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10913/89</w:t>
            </w:r>
          </w:p>
        </w:tc>
      </w:tr>
      <w:tr w:rsidR="00097177" w:rsidRPr="007D3F82" w:rsidTr="00D44733">
        <w:trPr>
          <w:trHeight w:val="20"/>
        </w:trPr>
        <w:tc>
          <w:tcPr>
            <w:tcW w:w="595" w:type="dxa"/>
            <w:vMerge/>
            <w:tcBorders>
              <w:left w:val="single" w:sz="4" w:space="0" w:color="000000"/>
            </w:tcBorders>
            <w:vAlign w:val="center"/>
          </w:tcPr>
          <w:p w:rsidR="00097177" w:rsidRPr="007D3F82" w:rsidRDefault="00097177" w:rsidP="00D44733">
            <w:pPr>
              <w:jc w:val="center"/>
              <w:rPr>
                <w:sz w:val="24"/>
                <w:szCs w:val="24"/>
              </w:rPr>
            </w:pP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ind w:left="194"/>
              <w:rPr>
                <w:sz w:val="24"/>
                <w:szCs w:val="24"/>
              </w:rPr>
            </w:pPr>
            <w:r w:rsidRPr="007D3F82">
              <w:rPr>
                <w:sz w:val="24"/>
                <w:szCs w:val="24"/>
              </w:rPr>
              <w:t>земли населенных пунктов</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 xml:space="preserve">га </w:t>
            </w:r>
          </w:p>
          <w:p w:rsidR="00097177" w:rsidRPr="007D3F82" w:rsidRDefault="00097177" w:rsidP="00D44733">
            <w:pPr>
              <w:autoSpaceDE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1171/9</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1171/9</w:t>
            </w:r>
          </w:p>
        </w:tc>
      </w:tr>
      <w:tr w:rsidR="00097177" w:rsidRPr="007D3F82" w:rsidTr="00D44733">
        <w:trPr>
          <w:trHeight w:val="20"/>
        </w:trPr>
        <w:tc>
          <w:tcPr>
            <w:tcW w:w="595" w:type="dxa"/>
            <w:vMerge/>
            <w:tcBorders>
              <w:left w:val="single" w:sz="4" w:space="0" w:color="000000"/>
            </w:tcBorders>
            <w:vAlign w:val="center"/>
          </w:tcPr>
          <w:p w:rsidR="00097177" w:rsidRPr="007D3F82" w:rsidRDefault="00097177" w:rsidP="00D44733">
            <w:pPr>
              <w:jc w:val="center"/>
              <w:rPr>
                <w:sz w:val="24"/>
                <w:szCs w:val="24"/>
              </w:rPr>
            </w:pP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ind w:left="194"/>
              <w:rPr>
                <w:sz w:val="24"/>
                <w:szCs w:val="24"/>
              </w:rPr>
            </w:pPr>
            <w:r w:rsidRPr="007D3F82">
              <w:rPr>
                <w:sz w:val="24"/>
                <w:szCs w:val="24"/>
              </w:rPr>
              <w:t xml:space="preserve">земли промышленности, транспорта, энергетики, связи и иного спецназначения </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 xml:space="preserve">га </w:t>
            </w:r>
          </w:p>
          <w:p w:rsidR="00097177" w:rsidRPr="007D3F82" w:rsidRDefault="00097177" w:rsidP="00D44733">
            <w:pPr>
              <w:autoSpaceDE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121/1</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snapToGrid w:val="0"/>
              <w:jc w:val="center"/>
              <w:rPr>
                <w:sz w:val="24"/>
                <w:szCs w:val="24"/>
              </w:rPr>
            </w:pPr>
            <w:r>
              <w:rPr>
                <w:sz w:val="24"/>
                <w:szCs w:val="24"/>
              </w:rPr>
              <w:t>121/1</w:t>
            </w:r>
          </w:p>
        </w:tc>
      </w:tr>
      <w:tr w:rsidR="00097177" w:rsidRPr="007D3F82" w:rsidTr="00D44733">
        <w:trPr>
          <w:trHeight w:val="149"/>
        </w:trPr>
        <w:tc>
          <w:tcPr>
            <w:tcW w:w="595" w:type="dxa"/>
            <w:vMerge/>
            <w:tcBorders>
              <w:left w:val="single" w:sz="4" w:space="0" w:color="000000"/>
            </w:tcBorders>
            <w:vAlign w:val="center"/>
          </w:tcPr>
          <w:p w:rsidR="00097177" w:rsidRPr="007D3F82" w:rsidRDefault="00097177" w:rsidP="00D44733">
            <w:pPr>
              <w:jc w:val="center"/>
              <w:rPr>
                <w:sz w:val="24"/>
                <w:szCs w:val="24"/>
              </w:rPr>
            </w:pP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ind w:left="194"/>
              <w:rPr>
                <w:sz w:val="24"/>
                <w:szCs w:val="24"/>
              </w:rPr>
            </w:pPr>
            <w:r w:rsidRPr="007D3F82">
              <w:rPr>
                <w:sz w:val="24"/>
                <w:szCs w:val="24"/>
              </w:rPr>
              <w:t>земли лесного фонда</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 xml:space="preserve">га </w:t>
            </w:r>
          </w:p>
          <w:p w:rsidR="00097177" w:rsidRPr="007D3F82" w:rsidRDefault="00097177" w:rsidP="00D44733">
            <w:pPr>
              <w:autoSpaceDE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36/0,2</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jc w:val="center"/>
              <w:rPr>
                <w:sz w:val="24"/>
                <w:szCs w:val="24"/>
              </w:rPr>
            </w:pPr>
            <w:r>
              <w:rPr>
                <w:sz w:val="24"/>
                <w:szCs w:val="24"/>
              </w:rPr>
              <w:t>36/0,2</w:t>
            </w:r>
          </w:p>
        </w:tc>
      </w:tr>
      <w:tr w:rsidR="00097177" w:rsidRPr="007D3F82" w:rsidTr="00D44733">
        <w:trPr>
          <w:trHeight w:val="149"/>
        </w:trPr>
        <w:tc>
          <w:tcPr>
            <w:tcW w:w="595" w:type="dxa"/>
            <w:tcBorders>
              <w:left w:val="single" w:sz="4" w:space="0" w:color="000000"/>
            </w:tcBorders>
            <w:vAlign w:val="center"/>
          </w:tcPr>
          <w:p w:rsidR="00097177" w:rsidRPr="007D3F82" w:rsidRDefault="00097177" w:rsidP="00D44733">
            <w:pPr>
              <w:jc w:val="center"/>
              <w:rPr>
                <w:sz w:val="24"/>
                <w:szCs w:val="24"/>
              </w:rPr>
            </w:pPr>
          </w:p>
        </w:tc>
        <w:tc>
          <w:tcPr>
            <w:tcW w:w="4795" w:type="dxa"/>
            <w:gridSpan w:val="2"/>
            <w:tcBorders>
              <w:left w:val="single" w:sz="4" w:space="0" w:color="000000"/>
              <w:bottom w:val="single" w:sz="4" w:space="0" w:color="000000"/>
            </w:tcBorders>
            <w:vAlign w:val="center"/>
          </w:tcPr>
          <w:p w:rsidR="00097177" w:rsidRPr="007D3F82" w:rsidRDefault="00097177" w:rsidP="00D44733">
            <w:pPr>
              <w:autoSpaceDE w:val="0"/>
              <w:snapToGrid w:val="0"/>
              <w:ind w:left="194"/>
              <w:rPr>
                <w:sz w:val="24"/>
                <w:szCs w:val="24"/>
              </w:rPr>
            </w:pPr>
            <w:r>
              <w:rPr>
                <w:sz w:val="24"/>
                <w:szCs w:val="24"/>
              </w:rPr>
              <w:t>Земли водного фонда</w:t>
            </w:r>
          </w:p>
        </w:tc>
        <w:tc>
          <w:tcPr>
            <w:tcW w:w="1301" w:type="dxa"/>
            <w:gridSpan w:val="2"/>
            <w:tcBorders>
              <w:left w:val="single" w:sz="4" w:space="0" w:color="000000"/>
              <w:bottom w:val="single" w:sz="4" w:space="0" w:color="000000"/>
            </w:tcBorders>
            <w:vAlign w:val="center"/>
          </w:tcPr>
          <w:p w:rsidR="00097177" w:rsidRDefault="00097177" w:rsidP="00D44733">
            <w:pPr>
              <w:autoSpaceDE w:val="0"/>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097177" w:rsidRDefault="00097177" w:rsidP="00D44733">
            <w:pPr>
              <w:autoSpaceDE w:val="0"/>
              <w:jc w:val="center"/>
              <w:rPr>
                <w:sz w:val="24"/>
                <w:szCs w:val="24"/>
              </w:rPr>
            </w:pPr>
            <w:r>
              <w:rPr>
                <w:sz w:val="24"/>
                <w:szCs w:val="24"/>
              </w:rPr>
              <w:t>68/0,8</w:t>
            </w:r>
          </w:p>
        </w:tc>
        <w:tc>
          <w:tcPr>
            <w:tcW w:w="1559" w:type="dxa"/>
            <w:gridSpan w:val="2"/>
            <w:tcBorders>
              <w:left w:val="single" w:sz="4" w:space="0" w:color="000000"/>
              <w:bottom w:val="single" w:sz="4" w:space="0" w:color="000000"/>
              <w:right w:val="single" w:sz="4" w:space="0" w:color="000000"/>
            </w:tcBorders>
            <w:vAlign w:val="center"/>
          </w:tcPr>
          <w:p w:rsidR="00097177" w:rsidRDefault="00097177" w:rsidP="00D44733">
            <w:pPr>
              <w:jc w:val="center"/>
              <w:rPr>
                <w:sz w:val="24"/>
                <w:szCs w:val="24"/>
              </w:rPr>
            </w:pPr>
            <w:r>
              <w:rPr>
                <w:sz w:val="24"/>
                <w:szCs w:val="24"/>
              </w:rPr>
              <w:t>68/0,8</w:t>
            </w:r>
          </w:p>
        </w:tc>
      </w:tr>
      <w:tr w:rsidR="00097177" w:rsidRPr="007D3F82" w:rsidTr="00D44733">
        <w:trPr>
          <w:trHeight w:val="20"/>
        </w:trPr>
        <w:tc>
          <w:tcPr>
            <w:tcW w:w="595" w:type="dxa"/>
            <w:vMerge w:val="restart"/>
            <w:tcBorders>
              <w:left w:val="single" w:sz="4" w:space="0" w:color="000000"/>
              <w:right w:val="single" w:sz="4" w:space="0" w:color="auto"/>
            </w:tcBorders>
            <w:vAlign w:val="center"/>
          </w:tcPr>
          <w:p w:rsidR="00097177" w:rsidRPr="007D3F82" w:rsidRDefault="00097177" w:rsidP="00D44733">
            <w:pPr>
              <w:autoSpaceDE w:val="0"/>
              <w:snapToGrid w:val="0"/>
              <w:jc w:val="center"/>
              <w:rPr>
                <w:sz w:val="24"/>
                <w:szCs w:val="24"/>
              </w:rPr>
            </w:pPr>
            <w:r w:rsidRPr="007D3F82">
              <w:rPr>
                <w:sz w:val="24"/>
                <w:szCs w:val="24"/>
              </w:rPr>
              <w:t>1.2</w:t>
            </w: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both"/>
              <w:rPr>
                <w:sz w:val="24"/>
                <w:szCs w:val="24"/>
              </w:rPr>
            </w:pPr>
            <w:r>
              <w:rPr>
                <w:sz w:val="24"/>
                <w:szCs w:val="24"/>
              </w:rPr>
              <w:t>Территории в границах населённого пункта всего, в том числе: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b/>
                <w:sz w:val="24"/>
                <w:szCs w:val="24"/>
              </w:rPr>
            </w:pPr>
            <w:r>
              <w:rPr>
                <w:b/>
                <w:sz w:val="24"/>
                <w:szCs w:val="24"/>
              </w:rPr>
              <w:t>1171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b/>
                <w:sz w:val="24"/>
                <w:szCs w:val="24"/>
              </w:rPr>
            </w:pPr>
            <w:r>
              <w:rPr>
                <w:b/>
                <w:sz w:val="24"/>
                <w:szCs w:val="24"/>
              </w:rPr>
              <w:t>1171</w:t>
            </w:r>
          </w:p>
        </w:tc>
      </w:tr>
      <w:tr w:rsidR="00097177" w:rsidRPr="0053141C" w:rsidTr="00D44733">
        <w:trPr>
          <w:trHeight w:val="20"/>
        </w:trPr>
        <w:tc>
          <w:tcPr>
            <w:tcW w:w="595" w:type="dxa"/>
            <w:vMerge/>
            <w:tcBorders>
              <w:left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ind w:left="219"/>
              <w:jc w:val="both"/>
              <w:rPr>
                <w:sz w:val="24"/>
                <w:szCs w:val="24"/>
              </w:rPr>
            </w:pPr>
            <w:r w:rsidRPr="007D3F82">
              <w:rPr>
                <w:sz w:val="24"/>
                <w:szCs w:val="24"/>
              </w:rPr>
              <w:t>Жилая</w:t>
            </w:r>
            <w:r>
              <w:rPr>
                <w:sz w:val="24"/>
                <w:szCs w:val="24"/>
              </w:rPr>
              <w:t xml:space="preserve"> зона всего:</w:t>
            </w:r>
            <w:r w:rsidRPr="007D3F82">
              <w:rPr>
                <w:sz w:val="24"/>
                <w:szCs w:val="24"/>
              </w:rPr>
              <w:t xml:space="preserve">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53141C" w:rsidRDefault="00097177" w:rsidP="00D44733">
            <w:pPr>
              <w:autoSpaceDE w:val="0"/>
              <w:snapToGrid w:val="0"/>
              <w:jc w:val="center"/>
              <w:rPr>
                <w:sz w:val="24"/>
                <w:szCs w:val="24"/>
              </w:rPr>
            </w:pPr>
            <w:r>
              <w:rPr>
                <w:sz w:val="24"/>
                <w:szCs w:val="24"/>
              </w:rPr>
              <w:t>610,07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53141C" w:rsidRDefault="00097177" w:rsidP="00D44733">
            <w:pPr>
              <w:autoSpaceDE w:val="0"/>
              <w:snapToGrid w:val="0"/>
              <w:jc w:val="center"/>
              <w:rPr>
                <w:sz w:val="24"/>
                <w:szCs w:val="24"/>
              </w:rPr>
            </w:pPr>
            <w:r>
              <w:rPr>
                <w:sz w:val="24"/>
                <w:szCs w:val="24"/>
              </w:rPr>
              <w:t>688,77</w:t>
            </w:r>
          </w:p>
        </w:tc>
      </w:tr>
      <w:tr w:rsidR="00097177" w:rsidRPr="0053141C" w:rsidTr="00D44733">
        <w:trPr>
          <w:trHeight w:val="20"/>
        </w:trPr>
        <w:tc>
          <w:tcPr>
            <w:tcW w:w="595" w:type="dxa"/>
            <w:vMerge/>
            <w:tcBorders>
              <w:left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97177" w:rsidRDefault="00097177" w:rsidP="00D44733">
            <w:pPr>
              <w:autoSpaceDE w:val="0"/>
              <w:snapToGrid w:val="0"/>
              <w:ind w:left="219"/>
              <w:jc w:val="both"/>
              <w:rPr>
                <w:sz w:val="24"/>
                <w:szCs w:val="24"/>
              </w:rPr>
            </w:pPr>
            <w:r w:rsidRPr="0036787B">
              <w:rPr>
                <w:sz w:val="24"/>
                <w:szCs w:val="24"/>
              </w:rPr>
              <w:t>Зона застройки индивидуальными жилыми домами</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Default="00097177" w:rsidP="00D44733">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Default="00097177" w:rsidP="00D44733">
            <w:pPr>
              <w:autoSpaceDE w:val="0"/>
              <w:snapToGrid w:val="0"/>
              <w:jc w:val="center"/>
              <w:rPr>
                <w:sz w:val="24"/>
                <w:szCs w:val="24"/>
              </w:rPr>
            </w:pPr>
            <w:r>
              <w:rPr>
                <w:sz w:val="24"/>
                <w:szCs w:val="24"/>
              </w:rPr>
              <w:t>610,07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Default="00097177" w:rsidP="00D44733">
            <w:pPr>
              <w:autoSpaceDE w:val="0"/>
              <w:snapToGrid w:val="0"/>
              <w:jc w:val="center"/>
              <w:rPr>
                <w:sz w:val="24"/>
                <w:szCs w:val="24"/>
              </w:rPr>
            </w:pPr>
            <w:r>
              <w:rPr>
                <w:sz w:val="24"/>
                <w:szCs w:val="24"/>
              </w:rPr>
              <w:t>681,10</w:t>
            </w:r>
          </w:p>
        </w:tc>
      </w:tr>
      <w:tr w:rsidR="00097177" w:rsidRPr="0053141C" w:rsidTr="00D44733">
        <w:trPr>
          <w:trHeight w:val="20"/>
        </w:trPr>
        <w:tc>
          <w:tcPr>
            <w:tcW w:w="595" w:type="dxa"/>
            <w:vMerge/>
            <w:tcBorders>
              <w:left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ind w:left="219"/>
              <w:jc w:val="both"/>
              <w:rPr>
                <w:sz w:val="24"/>
                <w:szCs w:val="24"/>
              </w:rPr>
            </w:pPr>
            <w:r>
              <w:rPr>
                <w:sz w:val="24"/>
                <w:szCs w:val="24"/>
              </w:rPr>
              <w:t>Резерв жилой зоны</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53141C" w:rsidRDefault="00097177" w:rsidP="00D44733">
            <w:pPr>
              <w:autoSpaceDE w:val="0"/>
              <w:snapToGrid w:val="0"/>
              <w:jc w:val="center"/>
              <w:rPr>
                <w:sz w:val="24"/>
                <w:szCs w:val="24"/>
              </w:rPr>
            </w:pPr>
            <w:r>
              <w:rPr>
                <w:sz w:val="24"/>
                <w:szCs w:val="24"/>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53141C" w:rsidRDefault="00097177" w:rsidP="00D44733">
            <w:pPr>
              <w:autoSpaceDE w:val="0"/>
              <w:snapToGrid w:val="0"/>
              <w:jc w:val="center"/>
              <w:rPr>
                <w:sz w:val="24"/>
                <w:szCs w:val="24"/>
              </w:rPr>
            </w:pPr>
            <w:r>
              <w:rPr>
                <w:sz w:val="24"/>
                <w:szCs w:val="24"/>
              </w:rPr>
              <w:t>7,67</w:t>
            </w:r>
          </w:p>
        </w:tc>
      </w:tr>
      <w:tr w:rsidR="00097177" w:rsidRPr="007D3F82" w:rsidTr="00D44733">
        <w:trPr>
          <w:trHeight w:val="20"/>
        </w:trPr>
        <w:tc>
          <w:tcPr>
            <w:tcW w:w="595" w:type="dxa"/>
            <w:vMerge/>
            <w:tcBorders>
              <w:left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ind w:left="219"/>
              <w:jc w:val="both"/>
              <w:rPr>
                <w:sz w:val="24"/>
                <w:szCs w:val="24"/>
              </w:rPr>
            </w:pPr>
            <w:r w:rsidRPr="007D3F82">
              <w:rPr>
                <w:sz w:val="24"/>
                <w:szCs w:val="24"/>
              </w:rPr>
              <w:t xml:space="preserve">Общественно-деловая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18,31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27,98</w:t>
            </w:r>
          </w:p>
        </w:tc>
      </w:tr>
      <w:tr w:rsidR="00097177" w:rsidRPr="007D3F82" w:rsidTr="00D44733">
        <w:trPr>
          <w:trHeight w:val="20"/>
        </w:trPr>
        <w:tc>
          <w:tcPr>
            <w:tcW w:w="595" w:type="dxa"/>
            <w:vMerge/>
            <w:tcBorders>
              <w:left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left w:val="single" w:sz="4" w:space="0" w:color="auto"/>
              <w:bottom w:val="single" w:sz="4" w:space="0" w:color="000000"/>
            </w:tcBorders>
            <w:vAlign w:val="center"/>
          </w:tcPr>
          <w:p w:rsidR="00097177" w:rsidRPr="007D3F82" w:rsidRDefault="00097177" w:rsidP="00D44733">
            <w:pPr>
              <w:autoSpaceDE w:val="0"/>
              <w:snapToGrid w:val="0"/>
              <w:ind w:left="219"/>
              <w:jc w:val="both"/>
              <w:rPr>
                <w:sz w:val="24"/>
                <w:szCs w:val="24"/>
              </w:rPr>
            </w:pPr>
            <w:r>
              <w:rPr>
                <w:sz w:val="24"/>
                <w:szCs w:val="24"/>
              </w:rPr>
              <w:t>С</w:t>
            </w:r>
            <w:r w:rsidRPr="007D3F82">
              <w:rPr>
                <w:sz w:val="24"/>
                <w:szCs w:val="24"/>
              </w:rPr>
              <w:t>пециального назначения</w:t>
            </w:r>
          </w:p>
        </w:tc>
        <w:tc>
          <w:tcPr>
            <w:tcW w:w="1301" w:type="dxa"/>
            <w:gridSpan w:val="2"/>
            <w:tcBorders>
              <w:left w:val="single" w:sz="4" w:space="0" w:color="000000"/>
              <w:bottom w:val="single" w:sz="4" w:space="0" w:color="000000"/>
            </w:tcBorders>
            <w:vAlign w:val="center"/>
          </w:tcPr>
          <w:p w:rsidR="00097177" w:rsidRPr="007D3F82" w:rsidRDefault="00097177" w:rsidP="00D44733">
            <w:pPr>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1,18</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5,71</w:t>
            </w:r>
          </w:p>
        </w:tc>
      </w:tr>
      <w:tr w:rsidR="00097177" w:rsidRPr="007D3F82" w:rsidTr="00D44733">
        <w:trPr>
          <w:trHeight w:val="20"/>
        </w:trPr>
        <w:tc>
          <w:tcPr>
            <w:tcW w:w="595" w:type="dxa"/>
            <w:vMerge/>
            <w:tcBorders>
              <w:left w:val="single" w:sz="4" w:space="0" w:color="000000"/>
              <w:bottom w:val="single" w:sz="4" w:space="0" w:color="000000"/>
              <w:right w:val="single" w:sz="4" w:space="0" w:color="auto"/>
            </w:tcBorders>
            <w:vAlign w:val="center"/>
          </w:tcPr>
          <w:p w:rsidR="00097177" w:rsidRPr="007D3F82" w:rsidRDefault="00097177" w:rsidP="00D44733">
            <w:pPr>
              <w:jc w:val="center"/>
              <w:rPr>
                <w:sz w:val="24"/>
                <w:szCs w:val="24"/>
              </w:rPr>
            </w:pPr>
          </w:p>
        </w:tc>
        <w:tc>
          <w:tcPr>
            <w:tcW w:w="4795" w:type="dxa"/>
            <w:gridSpan w:val="2"/>
            <w:tcBorders>
              <w:left w:val="single" w:sz="4" w:space="0" w:color="auto"/>
              <w:bottom w:val="single" w:sz="4" w:space="0" w:color="000000"/>
            </w:tcBorders>
            <w:vAlign w:val="center"/>
          </w:tcPr>
          <w:p w:rsidR="00097177" w:rsidRDefault="00097177" w:rsidP="00D44733">
            <w:pPr>
              <w:autoSpaceDE w:val="0"/>
              <w:snapToGrid w:val="0"/>
              <w:ind w:left="219"/>
              <w:jc w:val="both"/>
              <w:rPr>
                <w:sz w:val="24"/>
                <w:szCs w:val="24"/>
              </w:rPr>
            </w:pPr>
            <w:r>
              <w:rPr>
                <w:sz w:val="24"/>
                <w:szCs w:val="24"/>
              </w:rPr>
              <w:t>Сельскохозяйственного использования, а также не пригодные под застройку, прочие</w:t>
            </w:r>
          </w:p>
        </w:tc>
        <w:tc>
          <w:tcPr>
            <w:tcW w:w="1301" w:type="dxa"/>
            <w:gridSpan w:val="2"/>
            <w:tcBorders>
              <w:left w:val="single" w:sz="4" w:space="0" w:color="000000"/>
              <w:bottom w:val="single" w:sz="4" w:space="0" w:color="000000"/>
            </w:tcBorders>
            <w:vAlign w:val="center"/>
          </w:tcPr>
          <w:p w:rsidR="00097177" w:rsidRPr="007D3F82" w:rsidRDefault="00097177" w:rsidP="00D44733">
            <w:pPr>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097177" w:rsidRDefault="00097177" w:rsidP="00D44733">
            <w:pPr>
              <w:autoSpaceDE w:val="0"/>
              <w:snapToGrid w:val="0"/>
              <w:jc w:val="center"/>
              <w:rPr>
                <w:sz w:val="24"/>
                <w:szCs w:val="24"/>
              </w:rPr>
            </w:pPr>
            <w:r>
              <w:rPr>
                <w:sz w:val="24"/>
                <w:szCs w:val="24"/>
              </w:rPr>
              <w:t>541,44</w:t>
            </w:r>
          </w:p>
        </w:tc>
        <w:tc>
          <w:tcPr>
            <w:tcW w:w="1559" w:type="dxa"/>
            <w:gridSpan w:val="2"/>
            <w:tcBorders>
              <w:left w:val="single" w:sz="4" w:space="0" w:color="000000"/>
              <w:bottom w:val="single" w:sz="4" w:space="0" w:color="000000"/>
              <w:right w:val="single" w:sz="4" w:space="0" w:color="000000"/>
            </w:tcBorders>
            <w:vAlign w:val="center"/>
          </w:tcPr>
          <w:p w:rsidR="00097177" w:rsidRDefault="00097177" w:rsidP="00D44733">
            <w:pPr>
              <w:autoSpaceDE w:val="0"/>
              <w:snapToGrid w:val="0"/>
              <w:jc w:val="center"/>
              <w:rPr>
                <w:sz w:val="24"/>
                <w:szCs w:val="24"/>
              </w:rPr>
            </w:pPr>
            <w:r>
              <w:rPr>
                <w:sz w:val="24"/>
                <w:szCs w:val="24"/>
              </w:rPr>
              <w:t>448,54</w:t>
            </w:r>
          </w:p>
        </w:tc>
      </w:tr>
      <w:tr w:rsidR="00097177" w:rsidRPr="007D3F82" w:rsidTr="00D44733">
        <w:trPr>
          <w:trHeight w:val="20"/>
        </w:trPr>
        <w:tc>
          <w:tcPr>
            <w:tcW w:w="595"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b/>
                <w:bCs/>
                <w:sz w:val="24"/>
                <w:szCs w:val="24"/>
              </w:rPr>
            </w:pPr>
            <w:r w:rsidRPr="007D3F82">
              <w:rPr>
                <w:b/>
                <w:bCs/>
                <w:sz w:val="24"/>
                <w:szCs w:val="24"/>
              </w:rPr>
              <w:t>2</w:t>
            </w:r>
          </w:p>
        </w:tc>
        <w:tc>
          <w:tcPr>
            <w:tcW w:w="9072" w:type="dxa"/>
            <w:gridSpan w:val="7"/>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b/>
                <w:bCs/>
                <w:caps/>
                <w:sz w:val="24"/>
                <w:szCs w:val="24"/>
              </w:rPr>
            </w:pPr>
            <w:r w:rsidRPr="007D3F82">
              <w:rPr>
                <w:b/>
                <w:bCs/>
                <w:caps/>
                <w:sz w:val="24"/>
                <w:szCs w:val="24"/>
              </w:rPr>
              <w:t>Население</w:t>
            </w:r>
          </w:p>
        </w:tc>
      </w:tr>
      <w:tr w:rsidR="00097177" w:rsidRPr="003E19C1" w:rsidTr="00D44733">
        <w:trPr>
          <w:trHeight w:val="411"/>
        </w:trPr>
        <w:tc>
          <w:tcPr>
            <w:tcW w:w="595" w:type="dxa"/>
            <w:vMerge w:val="restart"/>
            <w:tcBorders>
              <w:top w:val="single" w:sz="4" w:space="0" w:color="auto"/>
              <w:left w:val="single" w:sz="4" w:space="0" w:color="000000"/>
            </w:tcBorders>
            <w:shd w:val="clear" w:color="auto" w:fill="auto"/>
            <w:vAlign w:val="center"/>
          </w:tcPr>
          <w:p w:rsidR="00097177" w:rsidRPr="003E19C1" w:rsidRDefault="00097177" w:rsidP="00D44733">
            <w:pPr>
              <w:autoSpaceDE w:val="0"/>
              <w:snapToGrid w:val="0"/>
              <w:ind w:right="-28"/>
              <w:jc w:val="center"/>
              <w:rPr>
                <w:b/>
                <w:bCs/>
                <w:sz w:val="28"/>
                <w:szCs w:val="28"/>
              </w:rPr>
            </w:pPr>
            <w:r w:rsidRPr="003E19C1">
              <w:rPr>
                <w:sz w:val="28"/>
                <w:szCs w:val="28"/>
              </w:rPr>
              <w:t>2.1</w:t>
            </w:r>
          </w:p>
        </w:tc>
        <w:tc>
          <w:tcPr>
            <w:tcW w:w="4820" w:type="dxa"/>
            <w:gridSpan w:val="3"/>
            <w:tcBorders>
              <w:top w:val="single" w:sz="4" w:space="0" w:color="auto"/>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both"/>
              <w:rPr>
                <w:b/>
                <w:sz w:val="28"/>
                <w:szCs w:val="28"/>
              </w:rPr>
            </w:pPr>
            <w:r w:rsidRPr="003E19C1">
              <w:rPr>
                <w:b/>
                <w:sz w:val="28"/>
                <w:szCs w:val="28"/>
              </w:rPr>
              <w:t>Всего</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ind w:right="-28"/>
              <w:jc w:val="center"/>
              <w:rPr>
                <w:b/>
                <w:sz w:val="24"/>
                <w:szCs w:val="24"/>
              </w:rPr>
            </w:pPr>
            <w:r>
              <w:rPr>
                <w:b/>
                <w:sz w:val="24"/>
                <w:szCs w:val="24"/>
              </w:rPr>
              <w:t>2123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CC6312">
            <w:pPr>
              <w:autoSpaceDE w:val="0"/>
              <w:snapToGrid w:val="0"/>
              <w:ind w:right="-28"/>
              <w:jc w:val="center"/>
              <w:rPr>
                <w:b/>
                <w:sz w:val="24"/>
                <w:szCs w:val="24"/>
              </w:rPr>
            </w:pPr>
            <w:r w:rsidRPr="00BB209F">
              <w:rPr>
                <w:b/>
                <w:sz w:val="24"/>
                <w:szCs w:val="24"/>
              </w:rPr>
              <w:t>26</w:t>
            </w:r>
            <w:r>
              <w:rPr>
                <w:b/>
                <w:sz w:val="24"/>
                <w:szCs w:val="24"/>
              </w:rPr>
              <w:t>5</w:t>
            </w:r>
            <w:r w:rsidR="00CC6312">
              <w:rPr>
                <w:b/>
                <w:sz w:val="24"/>
                <w:szCs w:val="24"/>
              </w:rPr>
              <w:t>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p>
        </w:tc>
        <w:tc>
          <w:tcPr>
            <w:tcW w:w="4820" w:type="dxa"/>
            <w:gridSpan w:val="3"/>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both"/>
              <w:rPr>
                <w:sz w:val="28"/>
                <w:szCs w:val="28"/>
              </w:rPr>
            </w:pPr>
            <w:r w:rsidRPr="003E19C1">
              <w:rPr>
                <w:sz w:val="28"/>
                <w:szCs w:val="28"/>
              </w:rPr>
              <w:t>В том числе:</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p>
        </w:tc>
        <w:tc>
          <w:tcPr>
            <w:tcW w:w="1417"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vAlign w:val="center"/>
          </w:tcPr>
          <w:p w:rsidR="00097177" w:rsidRPr="003E19C1" w:rsidRDefault="00097177" w:rsidP="00D44733">
            <w:pPr>
              <w:ind w:right="-28"/>
              <w:rPr>
                <w:sz w:val="28"/>
                <w:szCs w:val="28"/>
              </w:rPr>
            </w:pPr>
            <w:r>
              <w:rPr>
                <w:sz w:val="28"/>
                <w:szCs w:val="28"/>
              </w:rPr>
              <w:t>с. Гусаровское</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144</w:t>
            </w:r>
            <w:r>
              <w:rPr>
                <w:bCs/>
                <w:sz w:val="24"/>
                <w:szCs w:val="24"/>
              </w:rPr>
              <w:t>8</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1770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3E19C1" w:rsidRDefault="00097177" w:rsidP="00D44733">
            <w:pPr>
              <w:ind w:right="-28"/>
              <w:rPr>
                <w:color w:val="000000"/>
                <w:sz w:val="28"/>
                <w:szCs w:val="28"/>
              </w:rPr>
            </w:pPr>
            <w:r>
              <w:rPr>
                <w:color w:val="000000"/>
                <w:sz w:val="28"/>
                <w:szCs w:val="28"/>
              </w:rPr>
              <w:t>с. Пискуновское</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49</w:t>
            </w:r>
            <w:r>
              <w:rPr>
                <w:bCs/>
                <w:sz w:val="24"/>
                <w:szCs w:val="24"/>
              </w:rPr>
              <w:t>7</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600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3E19C1" w:rsidRDefault="00097177" w:rsidP="00D44733">
            <w:pPr>
              <w:ind w:right="-28"/>
              <w:rPr>
                <w:color w:val="000000"/>
                <w:sz w:val="28"/>
                <w:szCs w:val="28"/>
              </w:rPr>
            </w:pPr>
            <w:r>
              <w:rPr>
                <w:color w:val="000000"/>
                <w:sz w:val="28"/>
                <w:szCs w:val="28"/>
              </w:rPr>
              <w:t>х. Розановский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5</w:t>
            </w:r>
            <w:r>
              <w:rPr>
                <w:bCs/>
                <w:sz w:val="24"/>
                <w:szCs w:val="24"/>
              </w:rPr>
              <w:t>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100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3E19C1" w:rsidRDefault="00097177" w:rsidP="00D44733">
            <w:pPr>
              <w:ind w:right="-28"/>
              <w:rPr>
                <w:color w:val="000000"/>
                <w:sz w:val="28"/>
                <w:szCs w:val="28"/>
              </w:rPr>
            </w:pPr>
            <w:r>
              <w:rPr>
                <w:color w:val="000000"/>
                <w:sz w:val="28"/>
                <w:szCs w:val="28"/>
              </w:rPr>
              <w:t>х. Улановский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Pr>
                <w:bCs/>
                <w:sz w:val="24"/>
                <w:szCs w:val="24"/>
              </w:rPr>
              <w:t>29</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40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28021A" w:rsidRDefault="00097177" w:rsidP="00D44733">
            <w:pPr>
              <w:ind w:right="-28"/>
              <w:rPr>
                <w:color w:val="000000"/>
                <w:sz w:val="28"/>
                <w:szCs w:val="28"/>
              </w:rPr>
            </w:pPr>
            <w:r>
              <w:rPr>
                <w:color w:val="000000"/>
                <w:sz w:val="28"/>
                <w:szCs w:val="28"/>
              </w:rPr>
              <w:t>х. Стукановский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Pr>
                <w:bCs/>
                <w:sz w:val="24"/>
                <w:szCs w:val="24"/>
              </w:rPr>
              <w:t>28</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Pr>
                <w:bCs/>
                <w:sz w:val="24"/>
                <w:szCs w:val="24"/>
              </w:rPr>
              <w:t>46</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3E19C1" w:rsidRDefault="00097177" w:rsidP="00D44733">
            <w:pPr>
              <w:ind w:right="-28"/>
              <w:rPr>
                <w:color w:val="000000"/>
                <w:sz w:val="28"/>
                <w:szCs w:val="28"/>
              </w:rPr>
            </w:pPr>
            <w:r>
              <w:rPr>
                <w:color w:val="000000"/>
                <w:sz w:val="28"/>
                <w:szCs w:val="28"/>
              </w:rPr>
              <w:t>х. Веселый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1</w:t>
            </w:r>
            <w:r>
              <w:rPr>
                <w:bCs/>
                <w:sz w:val="24"/>
                <w:szCs w:val="24"/>
              </w:rPr>
              <w:t>1</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20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Pr="003E19C1" w:rsidRDefault="00097177" w:rsidP="00D44733">
            <w:pPr>
              <w:ind w:right="-28"/>
              <w:rPr>
                <w:color w:val="000000"/>
                <w:sz w:val="28"/>
                <w:szCs w:val="28"/>
              </w:rPr>
            </w:pPr>
            <w:r>
              <w:rPr>
                <w:color w:val="000000"/>
                <w:sz w:val="28"/>
                <w:szCs w:val="28"/>
              </w:rPr>
              <w:t>х. Гоголевский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Pr>
                <w:bCs/>
                <w:sz w:val="24"/>
                <w:szCs w:val="24"/>
              </w:rPr>
              <w:t>16</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20</w:t>
            </w:r>
          </w:p>
        </w:tc>
      </w:tr>
      <w:tr w:rsidR="00097177" w:rsidRPr="003E19C1" w:rsidTr="00D44733">
        <w:trPr>
          <w:trHeight w:val="20"/>
        </w:trPr>
        <w:tc>
          <w:tcPr>
            <w:tcW w:w="595" w:type="dxa"/>
            <w:vMerge/>
            <w:tcBorders>
              <w:left w:val="single" w:sz="4" w:space="0" w:color="000000"/>
            </w:tcBorders>
            <w:shd w:val="clear" w:color="auto" w:fill="auto"/>
            <w:vAlign w:val="center"/>
          </w:tcPr>
          <w:p w:rsidR="00097177" w:rsidRPr="003E19C1" w:rsidRDefault="00097177" w:rsidP="00D44733">
            <w:pPr>
              <w:ind w:right="-28"/>
              <w:rPr>
                <w:sz w:val="28"/>
                <w:szCs w:val="28"/>
              </w:rPr>
            </w:pPr>
          </w:p>
        </w:tc>
        <w:tc>
          <w:tcPr>
            <w:tcW w:w="4820" w:type="dxa"/>
            <w:gridSpan w:val="3"/>
            <w:tcBorders>
              <w:left w:val="single" w:sz="4" w:space="0" w:color="000000"/>
              <w:bottom w:val="single" w:sz="4" w:space="0" w:color="000000"/>
            </w:tcBorders>
            <w:shd w:val="clear" w:color="auto" w:fill="auto"/>
          </w:tcPr>
          <w:p w:rsidR="00097177" w:rsidRDefault="00097177" w:rsidP="00D44733">
            <w:pPr>
              <w:ind w:right="-28"/>
              <w:rPr>
                <w:color w:val="000000"/>
                <w:sz w:val="28"/>
                <w:szCs w:val="28"/>
              </w:rPr>
            </w:pPr>
            <w:r>
              <w:rPr>
                <w:color w:val="000000"/>
                <w:sz w:val="28"/>
                <w:szCs w:val="28"/>
              </w:rPr>
              <w:t>х. Троицкий</w:t>
            </w:r>
          </w:p>
        </w:tc>
        <w:tc>
          <w:tcPr>
            <w:tcW w:w="1276" w:type="dxa"/>
            <w:tcBorders>
              <w:left w:val="single" w:sz="4" w:space="0" w:color="000000"/>
              <w:bottom w:val="single" w:sz="4" w:space="0" w:color="000000"/>
            </w:tcBorders>
            <w:shd w:val="clear" w:color="auto" w:fill="auto"/>
            <w:vAlign w:val="center"/>
          </w:tcPr>
          <w:p w:rsidR="00097177" w:rsidRPr="003E19C1" w:rsidRDefault="00097177" w:rsidP="00D4473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Pr>
                <w:bCs/>
                <w:sz w:val="24"/>
                <w:szCs w:val="24"/>
              </w:rPr>
              <w:t>41</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60</w:t>
            </w:r>
          </w:p>
        </w:tc>
      </w:tr>
      <w:tr w:rsidR="00097177" w:rsidRPr="0099442A" w:rsidTr="00D44733">
        <w:trPr>
          <w:trHeight w:val="624"/>
        </w:trPr>
        <w:tc>
          <w:tcPr>
            <w:tcW w:w="595" w:type="dxa"/>
            <w:tcBorders>
              <w:left w:val="single" w:sz="4" w:space="0" w:color="000000"/>
              <w:bottom w:val="single" w:sz="4" w:space="0" w:color="000000"/>
            </w:tcBorders>
            <w:shd w:val="clear" w:color="auto" w:fill="auto"/>
            <w:vAlign w:val="center"/>
          </w:tcPr>
          <w:p w:rsidR="00097177" w:rsidRPr="0099442A" w:rsidRDefault="00097177" w:rsidP="00D44733">
            <w:pPr>
              <w:autoSpaceDE w:val="0"/>
              <w:snapToGrid w:val="0"/>
              <w:ind w:right="-28"/>
              <w:jc w:val="center"/>
              <w:rPr>
                <w:sz w:val="28"/>
                <w:szCs w:val="28"/>
              </w:rPr>
            </w:pPr>
            <w:r w:rsidRPr="0099442A">
              <w:rPr>
                <w:sz w:val="28"/>
                <w:szCs w:val="28"/>
              </w:rPr>
              <w:t>2.</w:t>
            </w:r>
            <w:r>
              <w:rPr>
                <w:sz w:val="28"/>
                <w:szCs w:val="28"/>
              </w:rPr>
              <w:t>2</w:t>
            </w:r>
          </w:p>
        </w:tc>
        <w:tc>
          <w:tcPr>
            <w:tcW w:w="4820" w:type="dxa"/>
            <w:gridSpan w:val="3"/>
            <w:tcBorders>
              <w:top w:val="single" w:sz="8" w:space="0" w:color="000000"/>
              <w:left w:val="single" w:sz="4" w:space="0" w:color="000000"/>
              <w:bottom w:val="single" w:sz="4" w:space="0" w:color="000000"/>
            </w:tcBorders>
            <w:shd w:val="clear" w:color="auto" w:fill="auto"/>
            <w:vAlign w:val="center"/>
          </w:tcPr>
          <w:p w:rsidR="00097177" w:rsidRPr="0099442A" w:rsidRDefault="00097177" w:rsidP="00D44733">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276" w:type="dxa"/>
            <w:tcBorders>
              <w:left w:val="single" w:sz="4" w:space="0" w:color="000000"/>
              <w:bottom w:val="single" w:sz="4" w:space="0" w:color="000000"/>
            </w:tcBorders>
            <w:shd w:val="clear" w:color="auto" w:fill="auto"/>
            <w:vAlign w:val="center"/>
          </w:tcPr>
          <w:p w:rsidR="00097177" w:rsidRPr="0099442A" w:rsidRDefault="00097177" w:rsidP="00D44733">
            <w:pPr>
              <w:autoSpaceDE w:val="0"/>
              <w:snapToGrid w:val="0"/>
              <w:ind w:right="-28"/>
              <w:jc w:val="center"/>
              <w:rPr>
                <w:sz w:val="28"/>
                <w:szCs w:val="28"/>
              </w:rPr>
            </w:pPr>
            <w:r w:rsidRPr="0099442A">
              <w:rPr>
                <w:sz w:val="28"/>
                <w:szCs w:val="28"/>
              </w:rPr>
              <w:t>чел./га</w:t>
            </w:r>
          </w:p>
        </w:tc>
        <w:tc>
          <w:tcPr>
            <w:tcW w:w="1417" w:type="dxa"/>
            <w:tcBorders>
              <w:left w:val="single" w:sz="4" w:space="0" w:color="000000"/>
              <w:bottom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3,4</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097177" w:rsidRPr="00BB209F" w:rsidRDefault="00097177" w:rsidP="00D44733">
            <w:pPr>
              <w:autoSpaceDE w:val="0"/>
              <w:snapToGrid w:val="0"/>
              <w:jc w:val="center"/>
              <w:rPr>
                <w:bCs/>
                <w:sz w:val="24"/>
                <w:szCs w:val="24"/>
              </w:rPr>
            </w:pPr>
            <w:r w:rsidRPr="00BB209F">
              <w:rPr>
                <w:bCs/>
                <w:sz w:val="24"/>
                <w:szCs w:val="24"/>
              </w:rPr>
              <w:t>3,8</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
                <w:bCs/>
                <w:sz w:val="24"/>
                <w:szCs w:val="24"/>
              </w:rPr>
            </w:pPr>
            <w:r w:rsidRPr="007D3F82">
              <w:rPr>
                <w:b/>
                <w:bCs/>
                <w:sz w:val="24"/>
                <w:szCs w:val="24"/>
              </w:rPr>
              <w:t>3</w:t>
            </w:r>
          </w:p>
        </w:tc>
        <w:tc>
          <w:tcPr>
            <w:tcW w:w="9035" w:type="dxa"/>
            <w:gridSpan w:val="6"/>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3.1</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Детские дошкольные учреждения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bCs/>
                <w:sz w:val="24"/>
                <w:szCs w:val="24"/>
              </w:rPr>
            </w:pPr>
            <w:r>
              <w:rPr>
                <w:bCs/>
                <w:sz w:val="24"/>
                <w:szCs w:val="24"/>
              </w:rPr>
              <w:t>73</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bCs/>
                <w:sz w:val="24"/>
                <w:szCs w:val="24"/>
              </w:rPr>
            </w:pPr>
            <w:r>
              <w:rPr>
                <w:bCs/>
                <w:sz w:val="24"/>
                <w:szCs w:val="24"/>
              </w:rPr>
              <w:t>145</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3.2</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Общеобразовательные школы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bCs/>
                <w:sz w:val="24"/>
                <w:szCs w:val="24"/>
              </w:rPr>
            </w:pPr>
            <w:r>
              <w:rPr>
                <w:bCs/>
                <w:sz w:val="24"/>
                <w:szCs w:val="24"/>
              </w:rPr>
              <w:t>380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bCs/>
                <w:sz w:val="24"/>
                <w:szCs w:val="24"/>
              </w:rPr>
            </w:pPr>
            <w:r>
              <w:rPr>
                <w:bCs/>
                <w:sz w:val="24"/>
                <w:szCs w:val="24"/>
              </w:rPr>
              <w:t>410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3.3</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Больницы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коек</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3.6</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Поликлиники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посещений в смену</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40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50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3.7</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Предприятия розничной торговли</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м2</w:t>
            </w: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239</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800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jc w:val="center"/>
              <w:rPr>
                <w:sz w:val="24"/>
                <w:szCs w:val="24"/>
              </w:rPr>
            </w:pPr>
            <w:r w:rsidRPr="007D3F82">
              <w:rPr>
                <w:sz w:val="24"/>
                <w:szCs w:val="24"/>
              </w:rPr>
              <w:t>3.8</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Предприятия общественного питания</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посадочных мест</w:t>
            </w: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110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jc w:val="center"/>
              <w:rPr>
                <w:sz w:val="24"/>
                <w:szCs w:val="24"/>
              </w:rPr>
            </w:pPr>
            <w:r w:rsidRPr="007D3F82">
              <w:rPr>
                <w:sz w:val="24"/>
                <w:szCs w:val="24"/>
              </w:rPr>
              <w:lastRenderedPageBreak/>
              <w:t>3.9</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Предприятия бытового обслуживания населения</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раб.</w:t>
            </w:r>
            <w:r>
              <w:rPr>
                <w:sz w:val="24"/>
                <w:szCs w:val="24"/>
              </w:rPr>
              <w:t xml:space="preserve"> </w:t>
            </w:r>
            <w:r w:rsidRPr="007D3F82">
              <w:rPr>
                <w:sz w:val="24"/>
                <w:szCs w:val="24"/>
              </w:rPr>
              <w:t>мест</w:t>
            </w: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19</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3.10</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097177" w:rsidRPr="00776645" w:rsidRDefault="00097177" w:rsidP="00D44733">
            <w:pPr>
              <w:autoSpaceDE w:val="0"/>
              <w:jc w:val="center"/>
              <w:rPr>
                <w:sz w:val="24"/>
                <w:szCs w:val="24"/>
              </w:rPr>
            </w:pPr>
            <w:r>
              <w:rPr>
                <w:sz w:val="24"/>
                <w:szCs w:val="24"/>
              </w:rPr>
              <w:t>420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420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3.11</w:t>
            </w:r>
          </w:p>
        </w:tc>
        <w:tc>
          <w:tcPr>
            <w:tcW w:w="4783" w:type="dxa"/>
            <w:gridSpan w:val="2"/>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 xml:space="preserve">Физкультурно-спортивные сооружения </w:t>
            </w:r>
          </w:p>
        </w:tc>
        <w:tc>
          <w:tcPr>
            <w:tcW w:w="1276"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097177" w:rsidRPr="007D3F82" w:rsidRDefault="00097177" w:rsidP="00D44733">
            <w:pPr>
              <w:autoSpaceDE w:val="0"/>
              <w:jc w:val="center"/>
              <w:rPr>
                <w:sz w:val="24"/>
                <w:szCs w:val="24"/>
              </w:rPr>
            </w:pPr>
            <w:r>
              <w:rPr>
                <w:sz w:val="24"/>
                <w:szCs w:val="24"/>
              </w:rPr>
              <w:t>2,0</w:t>
            </w: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jc w:val="center"/>
              <w:rPr>
                <w:sz w:val="24"/>
                <w:szCs w:val="24"/>
              </w:rPr>
            </w:pPr>
            <w:r>
              <w:rPr>
                <w:sz w:val="24"/>
                <w:szCs w:val="24"/>
              </w:rPr>
              <w:t>2,0</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
                <w:bCs/>
                <w:sz w:val="24"/>
                <w:szCs w:val="24"/>
              </w:rPr>
            </w:pPr>
            <w:r w:rsidRPr="007D3F82">
              <w:rPr>
                <w:b/>
                <w:bCs/>
                <w:sz w:val="24"/>
                <w:szCs w:val="24"/>
              </w:rPr>
              <w:t>4</w:t>
            </w:r>
          </w:p>
        </w:tc>
        <w:tc>
          <w:tcPr>
            <w:tcW w:w="9035" w:type="dxa"/>
            <w:gridSpan w:val="6"/>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caps/>
                <w:sz w:val="24"/>
                <w:szCs w:val="24"/>
              </w:rPr>
            </w:pPr>
            <w:r w:rsidRPr="007D3F82">
              <w:rPr>
                <w:b/>
                <w:bCs/>
                <w:caps/>
                <w:sz w:val="24"/>
                <w:szCs w:val="24"/>
              </w:rPr>
              <w:t xml:space="preserve">Инженерная инфраструктура </w:t>
            </w:r>
          </w:p>
        </w:tc>
      </w:tr>
      <w:tr w:rsidR="00097177" w:rsidRPr="007D3F82" w:rsidTr="00D44733">
        <w:trPr>
          <w:trHeight w:val="20"/>
        </w:trPr>
        <w:tc>
          <w:tcPr>
            <w:tcW w:w="632" w:type="dxa"/>
            <w:gridSpan w:val="2"/>
            <w:vMerge w:val="restart"/>
            <w:tcBorders>
              <w:left w:val="single" w:sz="4" w:space="0" w:color="000000"/>
              <w:bottom w:val="single" w:sz="4" w:space="0" w:color="000000"/>
            </w:tcBorders>
            <w:vAlign w:val="center"/>
          </w:tcPr>
          <w:p w:rsidR="00097177" w:rsidRPr="007D3F82" w:rsidRDefault="00097177" w:rsidP="00D44733">
            <w:pPr>
              <w:autoSpaceDE w:val="0"/>
              <w:snapToGrid w:val="0"/>
              <w:jc w:val="center"/>
              <w:rPr>
                <w:b/>
                <w:sz w:val="24"/>
                <w:szCs w:val="24"/>
              </w:rPr>
            </w:pPr>
            <w:r w:rsidRPr="007D3F82">
              <w:rPr>
                <w:b/>
                <w:sz w:val="24"/>
                <w:szCs w:val="24"/>
              </w:rPr>
              <w:t>4.1</w:t>
            </w: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rPr>
                <w:b/>
                <w:sz w:val="24"/>
                <w:szCs w:val="24"/>
              </w:rPr>
            </w:pPr>
            <w:r w:rsidRPr="007D3F82">
              <w:rPr>
                <w:b/>
                <w:sz w:val="24"/>
                <w:szCs w:val="24"/>
              </w:rPr>
              <w:t>Водоснабжение</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p>
        </w:tc>
      </w:tr>
      <w:tr w:rsidR="00097177" w:rsidRPr="007D3F82" w:rsidTr="00D44733">
        <w:trPr>
          <w:trHeight w:val="20"/>
        </w:trPr>
        <w:tc>
          <w:tcPr>
            <w:tcW w:w="632" w:type="dxa"/>
            <w:gridSpan w:val="2"/>
            <w:vMerge/>
            <w:tcBorders>
              <w:left w:val="single" w:sz="4" w:space="0" w:color="000000"/>
              <w:bottom w:val="single" w:sz="4" w:space="0" w:color="000000"/>
            </w:tcBorders>
            <w:vAlign w:val="center"/>
          </w:tcPr>
          <w:p w:rsidR="00097177" w:rsidRPr="007D3F82" w:rsidRDefault="00097177" w:rsidP="00D44733">
            <w:pPr>
              <w:jc w:val="center"/>
              <w:rPr>
                <w:sz w:val="24"/>
                <w:szCs w:val="24"/>
              </w:rPr>
            </w:pP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Pr>
                <w:sz w:val="24"/>
                <w:szCs w:val="24"/>
              </w:rPr>
              <w:t>Суточный расход воды</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097177" w:rsidRPr="00BB209F" w:rsidRDefault="00097177" w:rsidP="00D44733">
            <w:pPr>
              <w:autoSpaceDE w:val="0"/>
              <w:snapToGrid w:val="0"/>
              <w:jc w:val="center"/>
              <w:rPr>
                <w:sz w:val="24"/>
                <w:szCs w:val="24"/>
              </w:rPr>
            </w:pPr>
            <w:r w:rsidRPr="00BB209F">
              <w:rPr>
                <w:sz w:val="24"/>
                <w:szCs w:val="24"/>
              </w:rPr>
              <w:t>225</w:t>
            </w:r>
          </w:p>
        </w:tc>
        <w:tc>
          <w:tcPr>
            <w:tcW w:w="1559" w:type="dxa"/>
            <w:gridSpan w:val="2"/>
            <w:tcBorders>
              <w:left w:val="single" w:sz="4" w:space="0" w:color="000000"/>
              <w:bottom w:val="single" w:sz="4" w:space="0" w:color="000000"/>
              <w:right w:val="single" w:sz="4" w:space="0" w:color="000000"/>
            </w:tcBorders>
            <w:vAlign w:val="center"/>
          </w:tcPr>
          <w:p w:rsidR="00097177" w:rsidRPr="00BB209F" w:rsidRDefault="00B34ED0" w:rsidP="00D44733">
            <w:pPr>
              <w:autoSpaceDE w:val="0"/>
              <w:snapToGrid w:val="0"/>
              <w:jc w:val="center"/>
              <w:rPr>
                <w:sz w:val="24"/>
                <w:szCs w:val="24"/>
              </w:rPr>
            </w:pPr>
            <w:r>
              <w:rPr>
                <w:sz w:val="24"/>
                <w:szCs w:val="24"/>
              </w:rPr>
              <w:t>764,8</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
                <w:sz w:val="24"/>
                <w:szCs w:val="24"/>
              </w:rPr>
            </w:pPr>
            <w:r w:rsidRPr="007D3F82">
              <w:rPr>
                <w:b/>
                <w:sz w:val="24"/>
                <w:szCs w:val="24"/>
              </w:rPr>
              <w:t>4.2</w:t>
            </w: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rPr>
                <w:b/>
                <w:sz w:val="24"/>
                <w:szCs w:val="24"/>
              </w:rPr>
            </w:pPr>
            <w:r w:rsidRPr="007D3F82">
              <w:rPr>
                <w:b/>
                <w:sz w:val="24"/>
                <w:szCs w:val="24"/>
              </w:rPr>
              <w:t>Канализация</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rPr>
                <w:sz w:val="24"/>
                <w:szCs w:val="24"/>
              </w:rPr>
            </w:pPr>
            <w:r w:rsidRPr="007D3F82">
              <w:rPr>
                <w:sz w:val="24"/>
                <w:szCs w:val="24"/>
              </w:rPr>
              <w:t>Объемы сброса сточных вод в поверхностные водоемы</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097177" w:rsidRPr="00BB209F" w:rsidRDefault="00097177" w:rsidP="00D44733">
            <w:pPr>
              <w:autoSpaceDE w:val="0"/>
              <w:snapToGrid w:val="0"/>
              <w:jc w:val="center"/>
              <w:rPr>
                <w:sz w:val="24"/>
                <w:szCs w:val="24"/>
              </w:rPr>
            </w:pPr>
            <w:r w:rsidRPr="00BB209F">
              <w:rPr>
                <w:sz w:val="24"/>
                <w:szCs w:val="24"/>
              </w:rPr>
              <w:t>398,3</w:t>
            </w:r>
          </w:p>
        </w:tc>
        <w:tc>
          <w:tcPr>
            <w:tcW w:w="1559" w:type="dxa"/>
            <w:gridSpan w:val="2"/>
            <w:tcBorders>
              <w:left w:val="single" w:sz="4" w:space="0" w:color="000000"/>
              <w:bottom w:val="single" w:sz="4" w:space="0" w:color="000000"/>
              <w:right w:val="single" w:sz="4" w:space="0" w:color="000000"/>
            </w:tcBorders>
            <w:vAlign w:val="center"/>
          </w:tcPr>
          <w:p w:rsidR="00097177" w:rsidRPr="00BB209F" w:rsidRDefault="00B34ED0" w:rsidP="00D44733">
            <w:pPr>
              <w:autoSpaceDE w:val="0"/>
              <w:snapToGrid w:val="0"/>
              <w:jc w:val="center"/>
              <w:rPr>
                <w:sz w:val="24"/>
                <w:szCs w:val="24"/>
              </w:rPr>
            </w:pPr>
            <w:r>
              <w:rPr>
                <w:sz w:val="24"/>
                <w:szCs w:val="24"/>
              </w:rPr>
              <w:t>568,3</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
                <w:bCs/>
                <w:sz w:val="24"/>
                <w:szCs w:val="24"/>
              </w:rPr>
            </w:pPr>
            <w:r w:rsidRPr="007D3F82">
              <w:rPr>
                <w:b/>
                <w:bCs/>
                <w:sz w:val="24"/>
                <w:szCs w:val="24"/>
              </w:rPr>
              <w:t>4.3</w:t>
            </w: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rPr>
                <w:b/>
                <w:sz w:val="24"/>
                <w:szCs w:val="24"/>
              </w:rPr>
            </w:pPr>
            <w:r w:rsidRPr="007D3F82">
              <w:rPr>
                <w:b/>
                <w:sz w:val="24"/>
                <w:szCs w:val="24"/>
              </w:rPr>
              <w:t xml:space="preserve">Энергоснабжение </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097177" w:rsidRPr="007D3F82" w:rsidRDefault="00097177" w:rsidP="00D44733">
            <w:pPr>
              <w:autoSpaceDE w:val="0"/>
              <w:snapToGrid w:val="0"/>
              <w:jc w:val="center"/>
              <w:rPr>
                <w:sz w:val="24"/>
                <w:szCs w:val="24"/>
              </w:rPr>
            </w:pP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ind w:firstLine="240"/>
              <w:rPr>
                <w:sz w:val="24"/>
                <w:szCs w:val="24"/>
              </w:rPr>
            </w:pPr>
            <w:r w:rsidRPr="007D3F82">
              <w:rPr>
                <w:sz w:val="24"/>
                <w:szCs w:val="24"/>
              </w:rPr>
              <w:t>потребная мощность</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кВт</w:t>
            </w:r>
          </w:p>
        </w:tc>
        <w:tc>
          <w:tcPr>
            <w:tcW w:w="1417" w:type="dxa"/>
            <w:tcBorders>
              <w:left w:val="single" w:sz="4" w:space="0" w:color="000000"/>
              <w:bottom w:val="single" w:sz="4" w:space="0" w:color="000000"/>
            </w:tcBorders>
            <w:vAlign w:val="center"/>
          </w:tcPr>
          <w:p w:rsidR="00097177" w:rsidRPr="00BB209F" w:rsidRDefault="00097177" w:rsidP="00D44733">
            <w:pPr>
              <w:autoSpaceDE w:val="0"/>
              <w:snapToGrid w:val="0"/>
              <w:jc w:val="center"/>
              <w:rPr>
                <w:sz w:val="24"/>
                <w:szCs w:val="24"/>
              </w:rPr>
            </w:pPr>
            <w:r w:rsidRPr="00BB209F">
              <w:rPr>
                <w:sz w:val="24"/>
                <w:szCs w:val="24"/>
              </w:rPr>
              <w:t>872</w:t>
            </w:r>
          </w:p>
        </w:tc>
        <w:tc>
          <w:tcPr>
            <w:tcW w:w="1559" w:type="dxa"/>
            <w:gridSpan w:val="2"/>
            <w:tcBorders>
              <w:left w:val="single" w:sz="4" w:space="0" w:color="000000"/>
              <w:bottom w:val="single" w:sz="4" w:space="0" w:color="000000"/>
              <w:right w:val="single" w:sz="4" w:space="0" w:color="000000"/>
            </w:tcBorders>
            <w:vAlign w:val="center"/>
          </w:tcPr>
          <w:p w:rsidR="00097177" w:rsidRPr="00BB209F" w:rsidRDefault="00B34ED0" w:rsidP="00D44733">
            <w:pPr>
              <w:autoSpaceDE w:val="0"/>
              <w:snapToGrid w:val="0"/>
              <w:jc w:val="center"/>
              <w:rPr>
                <w:sz w:val="24"/>
                <w:szCs w:val="24"/>
              </w:rPr>
            </w:pPr>
            <w:r>
              <w:rPr>
                <w:sz w:val="24"/>
                <w:szCs w:val="24"/>
              </w:rPr>
              <w:t>1231</w:t>
            </w:r>
          </w:p>
        </w:tc>
      </w:tr>
      <w:tr w:rsidR="00097177" w:rsidRPr="007D3F82" w:rsidTr="00D44733">
        <w:trPr>
          <w:trHeight w:val="20"/>
        </w:trPr>
        <w:tc>
          <w:tcPr>
            <w:tcW w:w="632"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097177" w:rsidRPr="007D3F82" w:rsidRDefault="00097177" w:rsidP="00D44733">
            <w:pPr>
              <w:autoSpaceDE w:val="0"/>
              <w:snapToGrid w:val="0"/>
              <w:ind w:firstLine="240"/>
              <w:rPr>
                <w:sz w:val="24"/>
                <w:szCs w:val="24"/>
              </w:rPr>
            </w:pPr>
            <w:r w:rsidRPr="007D3F82">
              <w:rPr>
                <w:sz w:val="24"/>
                <w:szCs w:val="24"/>
              </w:rPr>
              <w:t>годовой расход</w:t>
            </w:r>
          </w:p>
        </w:tc>
        <w:tc>
          <w:tcPr>
            <w:tcW w:w="1301" w:type="dxa"/>
            <w:gridSpan w:val="2"/>
            <w:tcBorders>
              <w:left w:val="single" w:sz="4" w:space="0" w:color="000000"/>
              <w:bottom w:val="single" w:sz="4" w:space="0" w:color="000000"/>
            </w:tcBorders>
            <w:vAlign w:val="center"/>
          </w:tcPr>
          <w:p w:rsidR="00097177" w:rsidRPr="007D3F82" w:rsidRDefault="00097177" w:rsidP="00D44733">
            <w:pPr>
              <w:autoSpaceDE w:val="0"/>
              <w:snapToGrid w:val="0"/>
              <w:jc w:val="center"/>
              <w:rPr>
                <w:sz w:val="24"/>
                <w:szCs w:val="24"/>
              </w:rPr>
            </w:pPr>
            <w:r w:rsidRPr="007D3F82">
              <w:rPr>
                <w:sz w:val="24"/>
                <w:szCs w:val="24"/>
              </w:rPr>
              <w:t>кВт·ч/год</w:t>
            </w:r>
          </w:p>
        </w:tc>
        <w:tc>
          <w:tcPr>
            <w:tcW w:w="1417" w:type="dxa"/>
            <w:tcBorders>
              <w:left w:val="single" w:sz="4" w:space="0" w:color="000000"/>
              <w:bottom w:val="single" w:sz="4" w:space="0" w:color="000000"/>
            </w:tcBorders>
            <w:vAlign w:val="center"/>
          </w:tcPr>
          <w:p w:rsidR="00097177" w:rsidRPr="00BB209F" w:rsidRDefault="00097177" w:rsidP="00D44733">
            <w:pPr>
              <w:autoSpaceDE w:val="0"/>
              <w:snapToGrid w:val="0"/>
              <w:jc w:val="center"/>
              <w:rPr>
                <w:sz w:val="24"/>
                <w:szCs w:val="24"/>
              </w:rPr>
            </w:pPr>
            <w:r w:rsidRPr="00BB209F">
              <w:rPr>
                <w:sz w:val="24"/>
                <w:szCs w:val="24"/>
              </w:rPr>
              <w:t>3247</w:t>
            </w:r>
          </w:p>
        </w:tc>
        <w:tc>
          <w:tcPr>
            <w:tcW w:w="1559" w:type="dxa"/>
            <w:gridSpan w:val="2"/>
            <w:tcBorders>
              <w:left w:val="single" w:sz="4" w:space="0" w:color="000000"/>
              <w:bottom w:val="single" w:sz="4" w:space="0" w:color="000000"/>
              <w:right w:val="single" w:sz="4" w:space="0" w:color="000000"/>
            </w:tcBorders>
            <w:vAlign w:val="center"/>
          </w:tcPr>
          <w:p w:rsidR="00097177" w:rsidRPr="00BB209F" w:rsidRDefault="00097177" w:rsidP="00D44733">
            <w:pPr>
              <w:autoSpaceDE w:val="0"/>
              <w:snapToGrid w:val="0"/>
              <w:jc w:val="center"/>
              <w:rPr>
                <w:sz w:val="24"/>
                <w:szCs w:val="24"/>
              </w:rPr>
            </w:pPr>
            <w:r w:rsidRPr="00BB209F">
              <w:rPr>
                <w:sz w:val="24"/>
                <w:szCs w:val="24"/>
              </w:rPr>
              <w:t>4588</w:t>
            </w:r>
          </w:p>
        </w:tc>
      </w:tr>
      <w:tr w:rsidR="00097177" w:rsidRPr="007D3F82" w:rsidTr="00D44733">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rPr>
                <w:b/>
                <w:sz w:val="24"/>
                <w:szCs w:val="24"/>
              </w:rPr>
            </w:pPr>
            <w:r w:rsidRPr="007D3F82">
              <w:rPr>
                <w:b/>
                <w:sz w:val="24"/>
                <w:szCs w:val="24"/>
              </w:rPr>
              <w:t>Газоснабжение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p>
        </w:tc>
      </w:tr>
      <w:tr w:rsidR="00097177" w:rsidRPr="007D3F82" w:rsidTr="00D44733">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rPr>
                <w:sz w:val="24"/>
                <w:szCs w:val="24"/>
              </w:rPr>
            </w:pPr>
            <w:r>
              <w:rPr>
                <w:sz w:val="24"/>
                <w:szCs w:val="24"/>
              </w:rPr>
              <w:t>Годовой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 xml:space="preserve"> тыс. </w:t>
            </w:r>
            <w:r w:rsidRPr="007D3F82">
              <w:rPr>
                <w:sz w:val="24"/>
                <w:szCs w:val="24"/>
              </w:rPr>
              <w:t>м</w:t>
            </w:r>
            <w:r w:rsidRPr="007D3F82">
              <w:rPr>
                <w:sz w:val="24"/>
                <w:szCs w:val="24"/>
                <w:vertAlign w:val="superscript"/>
              </w:rPr>
              <w:t>3</w:t>
            </w:r>
            <w:r w:rsidRPr="007D3F82">
              <w:rPr>
                <w:sz w:val="24"/>
                <w:szCs w:val="24"/>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5189</w:t>
            </w:r>
          </w:p>
        </w:tc>
      </w:tr>
      <w:tr w:rsidR="00097177" w:rsidRPr="007D3F82" w:rsidTr="00D44733">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rPr>
                <w:sz w:val="24"/>
                <w:szCs w:val="24"/>
              </w:rPr>
            </w:pPr>
            <w:r>
              <w:rPr>
                <w:spacing w:val="8"/>
                <w:sz w:val="24"/>
                <w:szCs w:val="24"/>
              </w:rPr>
              <w:t>Часовой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w:t>
            </w:r>
            <w:r>
              <w:rPr>
                <w:sz w:val="24"/>
                <w:szCs w:val="24"/>
              </w:rPr>
              <w:t>час</w:t>
            </w:r>
          </w:p>
        </w:tc>
        <w:tc>
          <w:tcPr>
            <w:tcW w:w="1417" w:type="dxa"/>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97177" w:rsidRPr="007D3F82" w:rsidRDefault="00097177" w:rsidP="00D44733">
            <w:pPr>
              <w:autoSpaceDE w:val="0"/>
              <w:snapToGrid w:val="0"/>
              <w:jc w:val="center"/>
              <w:rPr>
                <w:sz w:val="24"/>
                <w:szCs w:val="24"/>
              </w:rPr>
            </w:pPr>
            <w:r>
              <w:rPr>
                <w:sz w:val="24"/>
                <w:szCs w:val="24"/>
              </w:rPr>
              <w:t>2879</w:t>
            </w:r>
          </w:p>
        </w:tc>
      </w:tr>
      <w:tr w:rsidR="00B34ED0" w:rsidRPr="007D3F82" w:rsidTr="008F5AD0">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B34ED0">
            <w:pPr>
              <w:autoSpaceDE w:val="0"/>
              <w:snapToGrid w:val="0"/>
              <w:jc w:val="center"/>
              <w:rPr>
                <w:b/>
                <w:bCs/>
                <w:sz w:val="24"/>
                <w:szCs w:val="24"/>
              </w:rPr>
            </w:pPr>
            <w:r w:rsidRPr="007D3F82">
              <w:rPr>
                <w:b/>
                <w:bCs/>
                <w:sz w:val="24"/>
                <w:szCs w:val="24"/>
              </w:rPr>
              <w:t>4.</w:t>
            </w:r>
            <w:r>
              <w:rPr>
                <w:b/>
                <w:bCs/>
                <w:sz w:val="24"/>
                <w:szCs w:val="24"/>
              </w:rPr>
              <w:t>5</w:t>
            </w:r>
          </w:p>
        </w:tc>
        <w:tc>
          <w:tcPr>
            <w:tcW w:w="4758" w:type="dxa"/>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rPr>
                <w:b/>
                <w:sz w:val="24"/>
                <w:szCs w:val="24"/>
              </w:rPr>
            </w:pPr>
            <w:r>
              <w:rPr>
                <w:b/>
                <w:sz w:val="24"/>
                <w:szCs w:val="24"/>
              </w:rPr>
              <w:t>Телефонизация</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sz w:val="24"/>
                <w:szCs w:val="24"/>
              </w:rPr>
            </w:pPr>
          </w:p>
        </w:tc>
      </w:tr>
      <w:tr w:rsidR="00B34ED0" w:rsidRPr="007D3F82" w:rsidTr="008F5AD0">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rPr>
                <w:sz w:val="24"/>
                <w:szCs w:val="24"/>
              </w:rPr>
            </w:pPr>
            <w:r>
              <w:rPr>
                <w:sz w:val="24"/>
                <w:szCs w:val="24"/>
              </w:rPr>
              <w:t>Проектируемая номерная емкость</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B34ED0">
            <w:pPr>
              <w:autoSpaceDE w:val="0"/>
              <w:snapToGrid w:val="0"/>
              <w:jc w:val="center"/>
              <w:rPr>
                <w:sz w:val="24"/>
                <w:szCs w:val="24"/>
              </w:rPr>
            </w:pPr>
            <w:r>
              <w:rPr>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B34ED0" w:rsidRPr="007D3F82" w:rsidRDefault="00B34ED0" w:rsidP="008F5AD0">
            <w:pPr>
              <w:autoSpaceDE w:val="0"/>
              <w:snapToGrid w:val="0"/>
              <w:jc w:val="center"/>
              <w:rPr>
                <w:sz w:val="24"/>
                <w:szCs w:val="24"/>
              </w:rPr>
            </w:pPr>
            <w:r>
              <w:rPr>
                <w:sz w:val="24"/>
                <w:szCs w:val="24"/>
              </w:rPr>
              <w:t>687</w:t>
            </w:r>
          </w:p>
        </w:tc>
      </w:tr>
    </w:tbl>
    <w:p w:rsidR="008A35E2" w:rsidRPr="00902152" w:rsidRDefault="008A35E2" w:rsidP="003C4345">
      <w:pPr>
        <w:pStyle w:val="-1"/>
        <w:numPr>
          <w:ilvl w:val="0"/>
          <w:numId w:val="0"/>
        </w:numPr>
        <w:ind w:firstLine="426"/>
        <w:rPr>
          <w:highlight w:val="cyan"/>
        </w:rPr>
      </w:pPr>
    </w:p>
    <w:sectPr w:rsidR="008A35E2" w:rsidRPr="00902152" w:rsidSect="007226B7">
      <w:footerReference w:type="even" r:id="rId15"/>
      <w:footerReference w:type="default" r:id="rId16"/>
      <w:pgSz w:w="11906" w:h="16838" w:code="9"/>
      <w:pgMar w:top="851" w:right="851" w:bottom="851" w:left="170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2B6" w:rsidRDefault="007512B6" w:rsidP="004F5F32">
      <w:r>
        <w:separator/>
      </w:r>
    </w:p>
  </w:endnote>
  <w:endnote w:type="continuationSeparator" w:id="0">
    <w:p w:rsidR="007512B6" w:rsidRDefault="007512B6"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33" w:rsidRDefault="00D44733" w:rsidP="00720ACE">
    <w:pPr>
      <w:pStyle w:val="af3"/>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D44733" w:rsidRDefault="00D44733" w:rsidP="008F5AA5">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33" w:rsidRPr="00730278" w:rsidRDefault="00D44733" w:rsidP="00634FDE">
    <w:pPr>
      <w:pStyle w:val="af3"/>
      <w:framePr w:wrap="around" w:vAnchor="text" w:hAnchor="margin" w:xAlign="right" w:y="1"/>
      <w:rPr>
        <w:color w:val="A6A6A6" w:themeColor="background1" w:themeShade="A6"/>
        <w:sz w:val="18"/>
        <w:szCs w:val="18"/>
      </w:rPr>
    </w:pPr>
  </w:p>
  <w:p w:rsidR="00D44733" w:rsidRDefault="00D44733" w:rsidP="00634FDE">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D44733" w:rsidRPr="00D5029D" w:rsidRDefault="00D44733" w:rsidP="00634FDE">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D44733" w:rsidRPr="007F3EF5" w:rsidRDefault="00D44733" w:rsidP="00634FDE">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Красногвардейского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Отрадненского</w:t>
    </w:r>
    <w:r w:rsidRPr="007F3EF5">
      <w:rPr>
        <w:rFonts w:ascii="Cambria" w:hAnsi="Cambria" w:cs="Arial"/>
        <w:color w:val="BFBFBF"/>
        <w:spacing w:val="-4"/>
        <w:sz w:val="22"/>
        <w:szCs w:val="22"/>
      </w:rPr>
      <w:t xml:space="preserve"> района», </w:t>
    </w:r>
    <w:smartTag w:uri="urn:schemas-microsoft-com:office:smarttags" w:element="metricconverter">
      <w:smartTagPr>
        <w:attr w:name="ProductID" w:val="2009 г"/>
      </w:smartTagPr>
      <w:r w:rsidRPr="007F3EF5">
        <w:rPr>
          <w:rFonts w:ascii="Cambria" w:hAnsi="Cambria" w:cs="Arial"/>
          <w:color w:val="BFBFBF"/>
          <w:spacing w:val="-4"/>
          <w:sz w:val="22"/>
          <w:szCs w:val="22"/>
        </w:rPr>
        <w:t>2009 г</w:t>
      </w:r>
    </w:smartTag>
    <w:r w:rsidRPr="007F3EF5">
      <w:rPr>
        <w:rFonts w:ascii="Cambria" w:hAnsi="Cambria" w:cs="Arial"/>
        <w:color w:val="BFBFBF"/>
        <w:spacing w:val="-4"/>
        <w:sz w:val="22"/>
        <w:szCs w:val="22"/>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2" w:rsidRDefault="00CC6312" w:rsidP="00CC6312">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CC6312" w:rsidRPr="00D5029D" w:rsidRDefault="00CC6312" w:rsidP="00CC6312">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CC6312" w:rsidRPr="007F3EF5" w:rsidRDefault="00CC6312" w:rsidP="00CC6312">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Красногвардейского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Отрадненского</w:t>
    </w:r>
    <w:r w:rsidRPr="007F3EF5">
      <w:rPr>
        <w:rFonts w:ascii="Cambria" w:hAnsi="Cambria" w:cs="Arial"/>
        <w:color w:val="BFBFBF"/>
        <w:spacing w:val="-4"/>
        <w:sz w:val="22"/>
        <w:szCs w:val="22"/>
      </w:rPr>
      <w:t xml:space="preserve"> района», </w:t>
    </w:r>
    <w:smartTag w:uri="urn:schemas-microsoft-com:office:smarttags" w:element="metricconverter">
      <w:smartTagPr>
        <w:attr w:name="ProductID" w:val="2009 г"/>
      </w:smartTagPr>
      <w:r w:rsidRPr="007F3EF5">
        <w:rPr>
          <w:rFonts w:ascii="Cambria" w:hAnsi="Cambria" w:cs="Arial"/>
          <w:color w:val="BFBFBF"/>
          <w:spacing w:val="-4"/>
          <w:sz w:val="22"/>
          <w:szCs w:val="22"/>
        </w:rPr>
        <w:t>2009 г</w:t>
      </w:r>
    </w:smartTag>
    <w:r w:rsidRPr="007F3EF5">
      <w:rPr>
        <w:rFonts w:ascii="Cambria" w:hAnsi="Cambria" w:cs="Arial"/>
        <w:color w:val="BFBFBF"/>
        <w:spacing w:val="-4"/>
        <w:sz w:val="22"/>
        <w:szCs w:val="22"/>
      </w:rPr>
      <w:t>.</w:t>
    </w:r>
  </w:p>
  <w:p w:rsidR="00D44733" w:rsidRDefault="00D44733">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33" w:rsidRDefault="00D44733" w:rsidP="00720ACE">
    <w:pPr>
      <w:pStyle w:val="af3"/>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D44733" w:rsidRDefault="00D44733" w:rsidP="008F5AA5">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2" w:rsidRDefault="00CC6312" w:rsidP="00CC6312">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CC6312" w:rsidRPr="00D5029D" w:rsidRDefault="00CC6312" w:rsidP="00CC6312">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CC6312" w:rsidRPr="007F3EF5" w:rsidRDefault="00CC6312" w:rsidP="00CC6312">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Красногвардейского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Отрадненского</w:t>
    </w:r>
    <w:r w:rsidRPr="007F3EF5">
      <w:rPr>
        <w:rFonts w:ascii="Cambria" w:hAnsi="Cambria" w:cs="Arial"/>
        <w:color w:val="BFBFBF"/>
        <w:spacing w:val="-4"/>
        <w:sz w:val="22"/>
        <w:szCs w:val="22"/>
      </w:rPr>
      <w:t xml:space="preserve"> района», </w:t>
    </w:r>
    <w:smartTag w:uri="urn:schemas-microsoft-com:office:smarttags" w:element="metricconverter">
      <w:smartTagPr>
        <w:attr w:name="ProductID" w:val="2009 г"/>
      </w:smartTagPr>
      <w:r w:rsidRPr="007F3EF5">
        <w:rPr>
          <w:rFonts w:ascii="Cambria" w:hAnsi="Cambria" w:cs="Arial"/>
          <w:color w:val="BFBFBF"/>
          <w:spacing w:val="-4"/>
          <w:sz w:val="22"/>
          <w:szCs w:val="22"/>
        </w:rPr>
        <w:t>2009 г</w:t>
      </w:r>
    </w:smartTag>
    <w:r w:rsidRPr="007F3EF5">
      <w:rPr>
        <w:rFonts w:ascii="Cambria" w:hAnsi="Cambria" w:cs="Arial"/>
        <w:color w:val="BFBFBF"/>
        <w:spacing w:val="-4"/>
        <w:sz w:val="22"/>
        <w:szCs w:val="22"/>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2B6" w:rsidRDefault="007512B6" w:rsidP="004F5F32">
      <w:r>
        <w:separator/>
      </w:r>
    </w:p>
  </w:footnote>
  <w:footnote w:type="continuationSeparator" w:id="0">
    <w:p w:rsidR="007512B6" w:rsidRDefault="007512B6" w:rsidP="004F5F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33" w:rsidRPr="005B6C54" w:rsidRDefault="00D44733" w:rsidP="00634FDE">
    <w:pPr>
      <w:pStyle w:val="af1"/>
      <w:pBdr>
        <w:bottom w:val="single" w:sz="4" w:space="1" w:color="D9D9D9"/>
      </w:pBdr>
      <w:tabs>
        <w:tab w:val="clear" w:pos="9355"/>
        <w:tab w:val="right" w:pos="9639"/>
      </w:tabs>
      <w:jc w:val="right"/>
      <w:rPr>
        <w:rStyle w:val="aff"/>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D2681F">
      <w:rPr>
        <w:rFonts w:ascii="Cambria" w:hAnsi="Cambria"/>
        <w:b/>
        <w:noProof/>
        <w:sz w:val="22"/>
        <w:szCs w:val="22"/>
      </w:rPr>
      <w:t>43</w:t>
    </w:r>
    <w:r w:rsidRPr="005B6C54">
      <w:rPr>
        <w:rFonts w:ascii="Cambria" w:hAnsi="Cambria"/>
        <w:b/>
        <w:sz w:val="22"/>
        <w:szCs w:val="22"/>
      </w:rPr>
      <w:fldChar w:fldCharType="end"/>
    </w:r>
  </w:p>
  <w:p w:rsidR="00D44733" w:rsidRDefault="00D4473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D0C" w:rsidRPr="005B6C54" w:rsidRDefault="00C93D0C" w:rsidP="00C93D0C">
    <w:pPr>
      <w:pStyle w:val="af1"/>
      <w:pBdr>
        <w:bottom w:val="single" w:sz="4" w:space="1" w:color="D9D9D9"/>
      </w:pBdr>
      <w:tabs>
        <w:tab w:val="clear" w:pos="9355"/>
        <w:tab w:val="right" w:pos="9639"/>
      </w:tabs>
      <w:jc w:val="right"/>
      <w:rPr>
        <w:rStyle w:val="aff"/>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B34ED0">
      <w:rPr>
        <w:rFonts w:ascii="Cambria" w:hAnsi="Cambria"/>
        <w:b/>
        <w:noProof/>
        <w:sz w:val="22"/>
        <w:szCs w:val="22"/>
      </w:rPr>
      <w:t>10</w:t>
    </w:r>
    <w:r w:rsidRPr="005B6C54">
      <w:rPr>
        <w:rFonts w:ascii="Cambria" w:hAnsi="Cambria"/>
        <w:b/>
        <w:sz w:val="22"/>
        <w:szCs w:val="22"/>
      </w:rPr>
      <w:fldChar w:fldCharType="end"/>
    </w:r>
  </w:p>
  <w:p w:rsidR="00C93D0C" w:rsidRDefault="00C93D0C">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2">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3">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4">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5">
    <w:nsid w:val="00000009"/>
    <w:multiLevelType w:val="singleLevel"/>
    <w:tmpl w:val="00000009"/>
    <w:name w:val="WW8Num9"/>
    <w:lvl w:ilvl="0">
      <w:start w:val="1"/>
      <w:numFmt w:val="none"/>
      <w:suff w:val="nothing"/>
      <w:lvlText w:val="-"/>
      <w:lvlJc w:val="left"/>
      <w:pPr>
        <w:tabs>
          <w:tab w:val="num" w:pos="624"/>
        </w:tabs>
        <w:ind w:left="624" w:hanging="284"/>
      </w:pPr>
      <w:rPr>
        <w:b/>
        <w:i w:val="0"/>
      </w:rPr>
    </w:lvl>
  </w:abstractNum>
  <w:abstractNum w:abstractNumId="16">
    <w:nsid w:val="0000000D"/>
    <w:multiLevelType w:val="singleLevel"/>
    <w:tmpl w:val="0000000D"/>
    <w:name w:val="WW8Num14"/>
    <w:lvl w:ilvl="0">
      <w:start w:val="1"/>
      <w:numFmt w:val="none"/>
      <w:suff w:val="nothing"/>
      <w:lvlText w:val="-"/>
      <w:lvlJc w:val="left"/>
      <w:pPr>
        <w:tabs>
          <w:tab w:val="num" w:pos="624"/>
        </w:tabs>
        <w:ind w:left="624" w:hanging="284"/>
      </w:pPr>
      <w:rPr>
        <w:b/>
        <w:i w:val="0"/>
      </w:rPr>
    </w:lvl>
  </w:abstractNum>
  <w:abstractNum w:abstractNumId="17">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18">
    <w:nsid w:val="00336559"/>
    <w:multiLevelType w:val="hybridMultilevel"/>
    <w:tmpl w:val="BE22BC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0">
    <w:nsid w:val="08BE1D7B"/>
    <w:multiLevelType w:val="hybridMultilevel"/>
    <w:tmpl w:val="6F8A5C6A"/>
    <w:lvl w:ilvl="0" w:tplc="E1C49926">
      <w:start w:val="1"/>
      <w:numFmt w:val="bullet"/>
      <w:lvlText w:val=""/>
      <w:lvlJc w:val="left"/>
      <w:pPr>
        <w:ind w:left="360" w:hanging="360"/>
      </w:pPr>
      <w:rPr>
        <w:rFonts w:ascii="Symbol" w:hAnsi="Symbol" w:hint="default"/>
      </w:rPr>
    </w:lvl>
    <w:lvl w:ilvl="1" w:tplc="E1C49926">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38F0127"/>
    <w:multiLevelType w:val="hybridMultilevel"/>
    <w:tmpl w:val="E602936C"/>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7F96392"/>
    <w:multiLevelType w:val="hybridMultilevel"/>
    <w:tmpl w:val="68AC096A"/>
    <w:lvl w:ilvl="0" w:tplc="EC6A3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220C504B"/>
    <w:multiLevelType w:val="hybridMultilevel"/>
    <w:tmpl w:val="0502A1D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3674C94"/>
    <w:multiLevelType w:val="hybridMultilevel"/>
    <w:tmpl w:val="408A80DA"/>
    <w:lvl w:ilvl="0" w:tplc="E1C4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C04C3C"/>
    <w:multiLevelType w:val="hybridMultilevel"/>
    <w:tmpl w:val="DA269D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44E0094B"/>
    <w:multiLevelType w:val="hybridMultilevel"/>
    <w:tmpl w:val="47A8511C"/>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83D071D"/>
    <w:multiLevelType w:val="hybridMultilevel"/>
    <w:tmpl w:val="0BC260F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7C6218"/>
    <w:multiLevelType w:val="hybridMultilevel"/>
    <w:tmpl w:val="DEFE711E"/>
    <w:lvl w:ilvl="0" w:tplc="EC6A30B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AE740A6"/>
    <w:multiLevelType w:val="hybridMultilevel"/>
    <w:tmpl w:val="B6848D56"/>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066E63"/>
    <w:multiLevelType w:val="hybridMultilevel"/>
    <w:tmpl w:val="5C14C744"/>
    <w:lvl w:ilvl="0" w:tplc="F4BED280">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7">
    <w:nsid w:val="4B6B79BE"/>
    <w:multiLevelType w:val="hybridMultilevel"/>
    <w:tmpl w:val="809EA5B6"/>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8">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0">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01F70C3"/>
    <w:multiLevelType w:val="hybridMultilevel"/>
    <w:tmpl w:val="602E2D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540C0C21"/>
    <w:multiLevelType w:val="hybridMultilevel"/>
    <w:tmpl w:val="47F0150C"/>
    <w:lvl w:ilvl="0" w:tplc="CD421256">
      <w:start w:val="3"/>
      <w:numFmt w:val="decimal"/>
      <w:pStyle w:val="a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6B156313"/>
    <w:multiLevelType w:val="multilevel"/>
    <w:tmpl w:val="2888376A"/>
    <w:lvl w:ilvl="0">
      <w:start w:val="1"/>
      <w:numFmt w:val="decimal"/>
      <w:pStyle w:val="-1"/>
      <w:lvlText w:val="%1."/>
      <w:lvlJc w:val="left"/>
      <w:pPr>
        <w:ind w:left="360" w:hanging="360"/>
      </w:pPr>
      <w:rPr>
        <w:rFonts w:hint="default"/>
      </w:rPr>
    </w:lvl>
    <w:lvl w:ilvl="1">
      <w:start w:val="1"/>
      <w:numFmt w:val="decimal"/>
      <w:pStyle w:val="-2"/>
      <w:lvlText w:val="%1.%2."/>
      <w:lvlJc w:val="left"/>
      <w:pPr>
        <w:ind w:left="716"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28"/>
  </w:num>
  <w:num w:numId="15">
    <w:abstractNumId w:val="44"/>
  </w:num>
  <w:num w:numId="16">
    <w:abstractNumId w:val="47"/>
  </w:num>
  <w:num w:numId="17">
    <w:abstractNumId w:val="42"/>
  </w:num>
  <w:num w:numId="18">
    <w:abstractNumId w:val="46"/>
  </w:num>
  <w:num w:numId="19">
    <w:abstractNumId w:val="40"/>
  </w:num>
  <w:num w:numId="20">
    <w:abstractNumId w:val="29"/>
  </w:num>
  <w:num w:numId="21">
    <w:abstractNumId w:val="45"/>
  </w:num>
  <w:num w:numId="22">
    <w:abstractNumId w:val="26"/>
  </w:num>
  <w:num w:numId="23">
    <w:abstractNumId w:val="11"/>
  </w:num>
  <w:num w:numId="24">
    <w:abstractNumId w:val="17"/>
  </w:num>
  <w:num w:numId="25">
    <w:abstractNumId w:val="38"/>
  </w:num>
  <w:num w:numId="26">
    <w:abstractNumId w:val="27"/>
  </w:num>
  <w:num w:numId="27">
    <w:abstractNumId w:val="19"/>
  </w:num>
  <w:num w:numId="28">
    <w:abstractNumId w:val="24"/>
  </w:num>
  <w:num w:numId="29">
    <w:abstractNumId w:val="43"/>
  </w:num>
  <w:num w:numId="30">
    <w:abstractNumId w:val="10"/>
  </w:num>
  <w:num w:numId="31">
    <w:abstractNumId w:val="35"/>
  </w:num>
  <w:num w:numId="32">
    <w:abstractNumId w:val="23"/>
  </w:num>
  <w:num w:numId="33">
    <w:abstractNumId w:val="45"/>
    <w:lvlOverride w:ilvl="0">
      <w:startOverride w:val="3"/>
    </w:lvlOverride>
    <w:lvlOverride w:ilvl="1">
      <w:startOverride w:val="5"/>
    </w:lvlOverride>
  </w:num>
  <w:num w:numId="34">
    <w:abstractNumId w:val="18"/>
  </w:num>
  <w:num w:numId="35">
    <w:abstractNumId w:val="41"/>
  </w:num>
  <w:num w:numId="36">
    <w:abstractNumId w:val="21"/>
  </w:num>
  <w:num w:numId="37">
    <w:abstractNumId w:val="30"/>
  </w:num>
  <w:num w:numId="38">
    <w:abstractNumId w:val="36"/>
  </w:num>
  <w:num w:numId="39">
    <w:abstractNumId w:val="20"/>
  </w:num>
  <w:num w:numId="40">
    <w:abstractNumId w:val="25"/>
  </w:num>
  <w:num w:numId="41">
    <w:abstractNumId w:val="37"/>
  </w:num>
  <w:num w:numId="42">
    <w:abstractNumId w:val="22"/>
  </w:num>
  <w:num w:numId="43">
    <w:abstractNumId w:val="45"/>
  </w:num>
  <w:num w:numId="44">
    <w:abstractNumId w:val="34"/>
  </w:num>
  <w:num w:numId="45">
    <w:abstractNumId w:val="3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4"/>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B00168"/>
    <w:rsid w:val="000023BC"/>
    <w:rsid w:val="00002F06"/>
    <w:rsid w:val="00003B72"/>
    <w:rsid w:val="0000544B"/>
    <w:rsid w:val="00005B18"/>
    <w:rsid w:val="0000658D"/>
    <w:rsid w:val="00014E25"/>
    <w:rsid w:val="00015B8F"/>
    <w:rsid w:val="00015C92"/>
    <w:rsid w:val="00017756"/>
    <w:rsid w:val="000205F5"/>
    <w:rsid w:val="00025501"/>
    <w:rsid w:val="000256BE"/>
    <w:rsid w:val="000259E4"/>
    <w:rsid w:val="000267B5"/>
    <w:rsid w:val="00026891"/>
    <w:rsid w:val="00027558"/>
    <w:rsid w:val="00027CD7"/>
    <w:rsid w:val="000306AC"/>
    <w:rsid w:val="00030E97"/>
    <w:rsid w:val="000320DE"/>
    <w:rsid w:val="000326C1"/>
    <w:rsid w:val="000327A1"/>
    <w:rsid w:val="000337D2"/>
    <w:rsid w:val="000371F8"/>
    <w:rsid w:val="00037E8B"/>
    <w:rsid w:val="0004122B"/>
    <w:rsid w:val="000453A8"/>
    <w:rsid w:val="00045890"/>
    <w:rsid w:val="00046F42"/>
    <w:rsid w:val="00047725"/>
    <w:rsid w:val="00051068"/>
    <w:rsid w:val="00053DBB"/>
    <w:rsid w:val="00054E57"/>
    <w:rsid w:val="0005535A"/>
    <w:rsid w:val="00055460"/>
    <w:rsid w:val="00055582"/>
    <w:rsid w:val="000562C0"/>
    <w:rsid w:val="000579F8"/>
    <w:rsid w:val="0006090C"/>
    <w:rsid w:val="0006109E"/>
    <w:rsid w:val="000621A8"/>
    <w:rsid w:val="000637DC"/>
    <w:rsid w:val="00063F58"/>
    <w:rsid w:val="00064AAC"/>
    <w:rsid w:val="00064BAE"/>
    <w:rsid w:val="00067E7F"/>
    <w:rsid w:val="00067E92"/>
    <w:rsid w:val="000701ED"/>
    <w:rsid w:val="0007383B"/>
    <w:rsid w:val="000742CC"/>
    <w:rsid w:val="00075702"/>
    <w:rsid w:val="00076120"/>
    <w:rsid w:val="00076AFD"/>
    <w:rsid w:val="0008064F"/>
    <w:rsid w:val="0008317F"/>
    <w:rsid w:val="00084568"/>
    <w:rsid w:val="00085ABF"/>
    <w:rsid w:val="000875F8"/>
    <w:rsid w:val="00087D28"/>
    <w:rsid w:val="00090D5C"/>
    <w:rsid w:val="00091F85"/>
    <w:rsid w:val="00092677"/>
    <w:rsid w:val="00092A0B"/>
    <w:rsid w:val="00094D69"/>
    <w:rsid w:val="00097177"/>
    <w:rsid w:val="000971E9"/>
    <w:rsid w:val="00097306"/>
    <w:rsid w:val="0009742B"/>
    <w:rsid w:val="00097E5C"/>
    <w:rsid w:val="000A2BDD"/>
    <w:rsid w:val="000A4E18"/>
    <w:rsid w:val="000A50FE"/>
    <w:rsid w:val="000A57FF"/>
    <w:rsid w:val="000B09CA"/>
    <w:rsid w:val="000B14EF"/>
    <w:rsid w:val="000B1AC9"/>
    <w:rsid w:val="000B2BFC"/>
    <w:rsid w:val="000B4BE1"/>
    <w:rsid w:val="000B4E88"/>
    <w:rsid w:val="000B58D1"/>
    <w:rsid w:val="000B66C8"/>
    <w:rsid w:val="000B707E"/>
    <w:rsid w:val="000C18A5"/>
    <w:rsid w:val="000C1E0B"/>
    <w:rsid w:val="000C3DFC"/>
    <w:rsid w:val="000C48B6"/>
    <w:rsid w:val="000C4B6A"/>
    <w:rsid w:val="000D0F39"/>
    <w:rsid w:val="000D14E2"/>
    <w:rsid w:val="000D15AE"/>
    <w:rsid w:val="000D35CE"/>
    <w:rsid w:val="000D5128"/>
    <w:rsid w:val="000D74A9"/>
    <w:rsid w:val="000E16CA"/>
    <w:rsid w:val="000E1DCC"/>
    <w:rsid w:val="000E230D"/>
    <w:rsid w:val="000E335D"/>
    <w:rsid w:val="000E33C8"/>
    <w:rsid w:val="000E4544"/>
    <w:rsid w:val="000F01E8"/>
    <w:rsid w:val="000F1797"/>
    <w:rsid w:val="000F1DD2"/>
    <w:rsid w:val="000F3327"/>
    <w:rsid w:val="000F3BDE"/>
    <w:rsid w:val="000F4541"/>
    <w:rsid w:val="000F48E4"/>
    <w:rsid w:val="000F4A47"/>
    <w:rsid w:val="000F6649"/>
    <w:rsid w:val="00100150"/>
    <w:rsid w:val="00100A07"/>
    <w:rsid w:val="001045BA"/>
    <w:rsid w:val="00104A1E"/>
    <w:rsid w:val="00104EF3"/>
    <w:rsid w:val="001051A0"/>
    <w:rsid w:val="00105C96"/>
    <w:rsid w:val="00105D4E"/>
    <w:rsid w:val="00106E58"/>
    <w:rsid w:val="00107810"/>
    <w:rsid w:val="001079EE"/>
    <w:rsid w:val="001109E6"/>
    <w:rsid w:val="001125B3"/>
    <w:rsid w:val="00115A82"/>
    <w:rsid w:val="0011655A"/>
    <w:rsid w:val="0012029C"/>
    <w:rsid w:val="001216A2"/>
    <w:rsid w:val="00122B17"/>
    <w:rsid w:val="001230C0"/>
    <w:rsid w:val="001234CC"/>
    <w:rsid w:val="00123C33"/>
    <w:rsid w:val="0012526B"/>
    <w:rsid w:val="001305FA"/>
    <w:rsid w:val="00130C3A"/>
    <w:rsid w:val="00131578"/>
    <w:rsid w:val="001323BE"/>
    <w:rsid w:val="00134847"/>
    <w:rsid w:val="00134EC4"/>
    <w:rsid w:val="0013643F"/>
    <w:rsid w:val="00137362"/>
    <w:rsid w:val="00137E42"/>
    <w:rsid w:val="00141C74"/>
    <w:rsid w:val="0014202D"/>
    <w:rsid w:val="00144512"/>
    <w:rsid w:val="00145DA9"/>
    <w:rsid w:val="00145F39"/>
    <w:rsid w:val="001479C9"/>
    <w:rsid w:val="00147B27"/>
    <w:rsid w:val="00147C3B"/>
    <w:rsid w:val="00151767"/>
    <w:rsid w:val="00152064"/>
    <w:rsid w:val="001525A4"/>
    <w:rsid w:val="00153532"/>
    <w:rsid w:val="00154945"/>
    <w:rsid w:val="001566FF"/>
    <w:rsid w:val="00156B95"/>
    <w:rsid w:val="00156C98"/>
    <w:rsid w:val="00157527"/>
    <w:rsid w:val="00160A52"/>
    <w:rsid w:val="001619C9"/>
    <w:rsid w:val="001626EC"/>
    <w:rsid w:val="001628A5"/>
    <w:rsid w:val="00164DBA"/>
    <w:rsid w:val="00170AC2"/>
    <w:rsid w:val="0017111A"/>
    <w:rsid w:val="00171C5C"/>
    <w:rsid w:val="00171CF7"/>
    <w:rsid w:val="00172322"/>
    <w:rsid w:val="001740C3"/>
    <w:rsid w:val="001753F6"/>
    <w:rsid w:val="00176828"/>
    <w:rsid w:val="00177A52"/>
    <w:rsid w:val="00177F77"/>
    <w:rsid w:val="001802FD"/>
    <w:rsid w:val="00183D5F"/>
    <w:rsid w:val="00184C22"/>
    <w:rsid w:val="001864E5"/>
    <w:rsid w:val="00186537"/>
    <w:rsid w:val="001868C7"/>
    <w:rsid w:val="00186F35"/>
    <w:rsid w:val="00187A12"/>
    <w:rsid w:val="00190770"/>
    <w:rsid w:val="0019323B"/>
    <w:rsid w:val="0019498F"/>
    <w:rsid w:val="00195772"/>
    <w:rsid w:val="0019687C"/>
    <w:rsid w:val="001973FF"/>
    <w:rsid w:val="00197637"/>
    <w:rsid w:val="001A2EB0"/>
    <w:rsid w:val="001A45B4"/>
    <w:rsid w:val="001A4E99"/>
    <w:rsid w:val="001A5CD3"/>
    <w:rsid w:val="001A6664"/>
    <w:rsid w:val="001A6E87"/>
    <w:rsid w:val="001A7D51"/>
    <w:rsid w:val="001B0401"/>
    <w:rsid w:val="001B0F76"/>
    <w:rsid w:val="001B1455"/>
    <w:rsid w:val="001B1477"/>
    <w:rsid w:val="001B1A4C"/>
    <w:rsid w:val="001B250A"/>
    <w:rsid w:val="001B31C7"/>
    <w:rsid w:val="001B4DEA"/>
    <w:rsid w:val="001B66BD"/>
    <w:rsid w:val="001B7740"/>
    <w:rsid w:val="001C04D5"/>
    <w:rsid w:val="001C108A"/>
    <w:rsid w:val="001C1FCC"/>
    <w:rsid w:val="001C4011"/>
    <w:rsid w:val="001C44E6"/>
    <w:rsid w:val="001C6A11"/>
    <w:rsid w:val="001C6EEE"/>
    <w:rsid w:val="001C74DC"/>
    <w:rsid w:val="001D1972"/>
    <w:rsid w:val="001D1D9A"/>
    <w:rsid w:val="001D28D5"/>
    <w:rsid w:val="001D2C52"/>
    <w:rsid w:val="001D3106"/>
    <w:rsid w:val="001D3E8D"/>
    <w:rsid w:val="001D42F0"/>
    <w:rsid w:val="001D5743"/>
    <w:rsid w:val="001D5758"/>
    <w:rsid w:val="001D5D2D"/>
    <w:rsid w:val="001D5D36"/>
    <w:rsid w:val="001D5D8C"/>
    <w:rsid w:val="001D5F24"/>
    <w:rsid w:val="001D6544"/>
    <w:rsid w:val="001D7343"/>
    <w:rsid w:val="001D773F"/>
    <w:rsid w:val="001D7897"/>
    <w:rsid w:val="001E290D"/>
    <w:rsid w:val="001E2CCF"/>
    <w:rsid w:val="001E2F90"/>
    <w:rsid w:val="001E4B3A"/>
    <w:rsid w:val="001E4CBA"/>
    <w:rsid w:val="001E5158"/>
    <w:rsid w:val="001E56FE"/>
    <w:rsid w:val="001E7822"/>
    <w:rsid w:val="001E7B73"/>
    <w:rsid w:val="001F2510"/>
    <w:rsid w:val="001F2CF7"/>
    <w:rsid w:val="001F314F"/>
    <w:rsid w:val="001F3D51"/>
    <w:rsid w:val="001F420C"/>
    <w:rsid w:val="001F5B66"/>
    <w:rsid w:val="001F697F"/>
    <w:rsid w:val="001F71CE"/>
    <w:rsid w:val="001F7D2B"/>
    <w:rsid w:val="001F7F3D"/>
    <w:rsid w:val="00200EF0"/>
    <w:rsid w:val="00201186"/>
    <w:rsid w:val="00201FB9"/>
    <w:rsid w:val="00203A0B"/>
    <w:rsid w:val="002046D6"/>
    <w:rsid w:val="00204B01"/>
    <w:rsid w:val="002069AF"/>
    <w:rsid w:val="002103B1"/>
    <w:rsid w:val="00214AA8"/>
    <w:rsid w:val="00216E14"/>
    <w:rsid w:val="0021747F"/>
    <w:rsid w:val="002200E6"/>
    <w:rsid w:val="00222C15"/>
    <w:rsid w:val="002237D2"/>
    <w:rsid w:val="002250B8"/>
    <w:rsid w:val="00230B03"/>
    <w:rsid w:val="00231EB3"/>
    <w:rsid w:val="002323E4"/>
    <w:rsid w:val="002324F5"/>
    <w:rsid w:val="002327D1"/>
    <w:rsid w:val="002328C1"/>
    <w:rsid w:val="00232C50"/>
    <w:rsid w:val="0023315F"/>
    <w:rsid w:val="002358A3"/>
    <w:rsid w:val="00235A28"/>
    <w:rsid w:val="00237DD5"/>
    <w:rsid w:val="002409E8"/>
    <w:rsid w:val="002412C4"/>
    <w:rsid w:val="002437B8"/>
    <w:rsid w:val="002447A8"/>
    <w:rsid w:val="00245316"/>
    <w:rsid w:val="00245710"/>
    <w:rsid w:val="00246B8B"/>
    <w:rsid w:val="002528D7"/>
    <w:rsid w:val="0025366B"/>
    <w:rsid w:val="002546E4"/>
    <w:rsid w:val="00254A33"/>
    <w:rsid w:val="00255DB7"/>
    <w:rsid w:val="00255FB5"/>
    <w:rsid w:val="00263824"/>
    <w:rsid w:val="002641C6"/>
    <w:rsid w:val="00264C20"/>
    <w:rsid w:val="002704F1"/>
    <w:rsid w:val="00270BFF"/>
    <w:rsid w:val="00270F12"/>
    <w:rsid w:val="0027137C"/>
    <w:rsid w:val="00274C80"/>
    <w:rsid w:val="00275853"/>
    <w:rsid w:val="00275B87"/>
    <w:rsid w:val="00276A6A"/>
    <w:rsid w:val="00277D84"/>
    <w:rsid w:val="00280057"/>
    <w:rsid w:val="00281663"/>
    <w:rsid w:val="00282D35"/>
    <w:rsid w:val="0028377C"/>
    <w:rsid w:val="00283F5B"/>
    <w:rsid w:val="0028535E"/>
    <w:rsid w:val="00286781"/>
    <w:rsid w:val="00286966"/>
    <w:rsid w:val="00286DFE"/>
    <w:rsid w:val="00287A82"/>
    <w:rsid w:val="0029098B"/>
    <w:rsid w:val="00292986"/>
    <w:rsid w:val="00295E2E"/>
    <w:rsid w:val="0029745D"/>
    <w:rsid w:val="00297513"/>
    <w:rsid w:val="00297AA4"/>
    <w:rsid w:val="002A109B"/>
    <w:rsid w:val="002A15DB"/>
    <w:rsid w:val="002A22B3"/>
    <w:rsid w:val="002A5899"/>
    <w:rsid w:val="002A6494"/>
    <w:rsid w:val="002A7AD1"/>
    <w:rsid w:val="002B0B3D"/>
    <w:rsid w:val="002B1172"/>
    <w:rsid w:val="002B2807"/>
    <w:rsid w:val="002B2AC4"/>
    <w:rsid w:val="002B3B89"/>
    <w:rsid w:val="002B48F1"/>
    <w:rsid w:val="002B53E6"/>
    <w:rsid w:val="002B7D68"/>
    <w:rsid w:val="002C1E77"/>
    <w:rsid w:val="002C2279"/>
    <w:rsid w:val="002C2BF0"/>
    <w:rsid w:val="002C59FD"/>
    <w:rsid w:val="002C7303"/>
    <w:rsid w:val="002C7366"/>
    <w:rsid w:val="002C7732"/>
    <w:rsid w:val="002D0EC2"/>
    <w:rsid w:val="002D18C1"/>
    <w:rsid w:val="002D1B13"/>
    <w:rsid w:val="002D40DA"/>
    <w:rsid w:val="002D42E9"/>
    <w:rsid w:val="002D449B"/>
    <w:rsid w:val="002D4A43"/>
    <w:rsid w:val="002D4ADD"/>
    <w:rsid w:val="002D5658"/>
    <w:rsid w:val="002D5F04"/>
    <w:rsid w:val="002D6236"/>
    <w:rsid w:val="002D7309"/>
    <w:rsid w:val="002D7670"/>
    <w:rsid w:val="002E09D7"/>
    <w:rsid w:val="002E2308"/>
    <w:rsid w:val="002E5795"/>
    <w:rsid w:val="002E64D9"/>
    <w:rsid w:val="002E7517"/>
    <w:rsid w:val="002F0491"/>
    <w:rsid w:val="002F453C"/>
    <w:rsid w:val="002F5C29"/>
    <w:rsid w:val="002F668C"/>
    <w:rsid w:val="002F6DE1"/>
    <w:rsid w:val="002F6E9E"/>
    <w:rsid w:val="002F7431"/>
    <w:rsid w:val="002F7E86"/>
    <w:rsid w:val="00300A29"/>
    <w:rsid w:val="00300E6D"/>
    <w:rsid w:val="0030155B"/>
    <w:rsid w:val="003018A7"/>
    <w:rsid w:val="00301F51"/>
    <w:rsid w:val="0030241C"/>
    <w:rsid w:val="003033B0"/>
    <w:rsid w:val="00303BF7"/>
    <w:rsid w:val="003102DA"/>
    <w:rsid w:val="00310935"/>
    <w:rsid w:val="00310BA9"/>
    <w:rsid w:val="003116B7"/>
    <w:rsid w:val="003118EF"/>
    <w:rsid w:val="003129B1"/>
    <w:rsid w:val="00314595"/>
    <w:rsid w:val="003174B4"/>
    <w:rsid w:val="003204FC"/>
    <w:rsid w:val="00320DD2"/>
    <w:rsid w:val="0032265B"/>
    <w:rsid w:val="00323AE0"/>
    <w:rsid w:val="00324C65"/>
    <w:rsid w:val="00326394"/>
    <w:rsid w:val="0032695D"/>
    <w:rsid w:val="00326C0C"/>
    <w:rsid w:val="00331B6E"/>
    <w:rsid w:val="003320C8"/>
    <w:rsid w:val="00335CF4"/>
    <w:rsid w:val="00335F08"/>
    <w:rsid w:val="00337035"/>
    <w:rsid w:val="0033710F"/>
    <w:rsid w:val="00340D5B"/>
    <w:rsid w:val="00341053"/>
    <w:rsid w:val="00341352"/>
    <w:rsid w:val="00341E52"/>
    <w:rsid w:val="003426EB"/>
    <w:rsid w:val="0034448A"/>
    <w:rsid w:val="00346923"/>
    <w:rsid w:val="00347C75"/>
    <w:rsid w:val="00347EF8"/>
    <w:rsid w:val="00354013"/>
    <w:rsid w:val="003548AF"/>
    <w:rsid w:val="0035500D"/>
    <w:rsid w:val="00355760"/>
    <w:rsid w:val="00355AF6"/>
    <w:rsid w:val="00356686"/>
    <w:rsid w:val="00356D33"/>
    <w:rsid w:val="00357692"/>
    <w:rsid w:val="00357A56"/>
    <w:rsid w:val="00360369"/>
    <w:rsid w:val="00361BCA"/>
    <w:rsid w:val="00361D8E"/>
    <w:rsid w:val="0036250B"/>
    <w:rsid w:val="00362E22"/>
    <w:rsid w:val="003640FB"/>
    <w:rsid w:val="00365364"/>
    <w:rsid w:val="003671C5"/>
    <w:rsid w:val="00372F0D"/>
    <w:rsid w:val="00374221"/>
    <w:rsid w:val="003748B7"/>
    <w:rsid w:val="00374BD9"/>
    <w:rsid w:val="00383D9D"/>
    <w:rsid w:val="00384ADD"/>
    <w:rsid w:val="003871DB"/>
    <w:rsid w:val="0038727E"/>
    <w:rsid w:val="00390D22"/>
    <w:rsid w:val="00391CCC"/>
    <w:rsid w:val="00391D58"/>
    <w:rsid w:val="0039321F"/>
    <w:rsid w:val="003963D2"/>
    <w:rsid w:val="003A1BC9"/>
    <w:rsid w:val="003A312A"/>
    <w:rsid w:val="003A530B"/>
    <w:rsid w:val="003A6629"/>
    <w:rsid w:val="003B1186"/>
    <w:rsid w:val="003B1DD0"/>
    <w:rsid w:val="003B35EF"/>
    <w:rsid w:val="003B361D"/>
    <w:rsid w:val="003B39DD"/>
    <w:rsid w:val="003B55B5"/>
    <w:rsid w:val="003B58EA"/>
    <w:rsid w:val="003C2398"/>
    <w:rsid w:val="003C3DC1"/>
    <w:rsid w:val="003C4345"/>
    <w:rsid w:val="003C45ED"/>
    <w:rsid w:val="003C45F2"/>
    <w:rsid w:val="003C4B16"/>
    <w:rsid w:val="003C4F9B"/>
    <w:rsid w:val="003C5695"/>
    <w:rsid w:val="003C5B77"/>
    <w:rsid w:val="003C6ACD"/>
    <w:rsid w:val="003C6F9F"/>
    <w:rsid w:val="003D03D2"/>
    <w:rsid w:val="003D1E3D"/>
    <w:rsid w:val="003D4C36"/>
    <w:rsid w:val="003D584E"/>
    <w:rsid w:val="003D60EB"/>
    <w:rsid w:val="003D6440"/>
    <w:rsid w:val="003D7438"/>
    <w:rsid w:val="003D78EB"/>
    <w:rsid w:val="003E0341"/>
    <w:rsid w:val="003E19C1"/>
    <w:rsid w:val="003E1CA2"/>
    <w:rsid w:val="003E2035"/>
    <w:rsid w:val="003E207A"/>
    <w:rsid w:val="003E3534"/>
    <w:rsid w:val="003E4690"/>
    <w:rsid w:val="003E5427"/>
    <w:rsid w:val="003E58AB"/>
    <w:rsid w:val="003E60EC"/>
    <w:rsid w:val="003E6693"/>
    <w:rsid w:val="003E679E"/>
    <w:rsid w:val="003E7106"/>
    <w:rsid w:val="003E75BE"/>
    <w:rsid w:val="003E77C7"/>
    <w:rsid w:val="003F0D16"/>
    <w:rsid w:val="003F1114"/>
    <w:rsid w:val="003F1B38"/>
    <w:rsid w:val="003F208F"/>
    <w:rsid w:val="003F2B49"/>
    <w:rsid w:val="003F4A23"/>
    <w:rsid w:val="003F5588"/>
    <w:rsid w:val="003F5D70"/>
    <w:rsid w:val="003F7167"/>
    <w:rsid w:val="00400369"/>
    <w:rsid w:val="0040050A"/>
    <w:rsid w:val="0040425E"/>
    <w:rsid w:val="00404C3C"/>
    <w:rsid w:val="00405A18"/>
    <w:rsid w:val="00405E3C"/>
    <w:rsid w:val="00406253"/>
    <w:rsid w:val="0040698F"/>
    <w:rsid w:val="00410C3D"/>
    <w:rsid w:val="004112A1"/>
    <w:rsid w:val="004146A4"/>
    <w:rsid w:val="00414C74"/>
    <w:rsid w:val="00414EFB"/>
    <w:rsid w:val="00416FF5"/>
    <w:rsid w:val="0042104B"/>
    <w:rsid w:val="004210C9"/>
    <w:rsid w:val="00423236"/>
    <w:rsid w:val="00424101"/>
    <w:rsid w:val="00425325"/>
    <w:rsid w:val="004276A5"/>
    <w:rsid w:val="004277AF"/>
    <w:rsid w:val="004301EF"/>
    <w:rsid w:val="00431117"/>
    <w:rsid w:val="0043206D"/>
    <w:rsid w:val="004328CB"/>
    <w:rsid w:val="00433267"/>
    <w:rsid w:val="00433ABE"/>
    <w:rsid w:val="00434C30"/>
    <w:rsid w:val="00444D44"/>
    <w:rsid w:val="00444FB0"/>
    <w:rsid w:val="00445257"/>
    <w:rsid w:val="00446AD2"/>
    <w:rsid w:val="00446F8D"/>
    <w:rsid w:val="00451B60"/>
    <w:rsid w:val="00451BDC"/>
    <w:rsid w:val="004527C9"/>
    <w:rsid w:val="00453BB0"/>
    <w:rsid w:val="004549D8"/>
    <w:rsid w:val="00455076"/>
    <w:rsid w:val="00455540"/>
    <w:rsid w:val="00460828"/>
    <w:rsid w:val="0046142E"/>
    <w:rsid w:val="0046180B"/>
    <w:rsid w:val="0046227E"/>
    <w:rsid w:val="00462552"/>
    <w:rsid w:val="00463153"/>
    <w:rsid w:val="00463BBE"/>
    <w:rsid w:val="0046443E"/>
    <w:rsid w:val="00465EE9"/>
    <w:rsid w:val="004714DB"/>
    <w:rsid w:val="004728F9"/>
    <w:rsid w:val="00473148"/>
    <w:rsid w:val="004734FC"/>
    <w:rsid w:val="00474B13"/>
    <w:rsid w:val="00475EFF"/>
    <w:rsid w:val="00476108"/>
    <w:rsid w:val="00480AC8"/>
    <w:rsid w:val="00485B46"/>
    <w:rsid w:val="00485C43"/>
    <w:rsid w:val="00486DF0"/>
    <w:rsid w:val="00487AF7"/>
    <w:rsid w:val="004904DE"/>
    <w:rsid w:val="00491B67"/>
    <w:rsid w:val="00492B0B"/>
    <w:rsid w:val="00492C8B"/>
    <w:rsid w:val="0049339E"/>
    <w:rsid w:val="00493CAB"/>
    <w:rsid w:val="004A03B8"/>
    <w:rsid w:val="004A0557"/>
    <w:rsid w:val="004A0CD3"/>
    <w:rsid w:val="004A11C0"/>
    <w:rsid w:val="004A2B24"/>
    <w:rsid w:val="004A567F"/>
    <w:rsid w:val="004A769E"/>
    <w:rsid w:val="004B0293"/>
    <w:rsid w:val="004B0E52"/>
    <w:rsid w:val="004B2018"/>
    <w:rsid w:val="004B21B9"/>
    <w:rsid w:val="004B268B"/>
    <w:rsid w:val="004B38E7"/>
    <w:rsid w:val="004B52EA"/>
    <w:rsid w:val="004B76BF"/>
    <w:rsid w:val="004B7AC3"/>
    <w:rsid w:val="004B7D5C"/>
    <w:rsid w:val="004C23EF"/>
    <w:rsid w:val="004C3A4B"/>
    <w:rsid w:val="004D064B"/>
    <w:rsid w:val="004D0DAF"/>
    <w:rsid w:val="004D11BD"/>
    <w:rsid w:val="004D1B67"/>
    <w:rsid w:val="004D1C70"/>
    <w:rsid w:val="004D2200"/>
    <w:rsid w:val="004D2477"/>
    <w:rsid w:val="004D2EA6"/>
    <w:rsid w:val="004D3689"/>
    <w:rsid w:val="004D5020"/>
    <w:rsid w:val="004D5DF0"/>
    <w:rsid w:val="004E05BA"/>
    <w:rsid w:val="004E0FD9"/>
    <w:rsid w:val="004E172D"/>
    <w:rsid w:val="004E1F98"/>
    <w:rsid w:val="004E356F"/>
    <w:rsid w:val="004E4D3E"/>
    <w:rsid w:val="004E4EDC"/>
    <w:rsid w:val="004F016D"/>
    <w:rsid w:val="004F06C0"/>
    <w:rsid w:val="004F25E1"/>
    <w:rsid w:val="004F269F"/>
    <w:rsid w:val="004F2FC2"/>
    <w:rsid w:val="004F3AD0"/>
    <w:rsid w:val="004F50B2"/>
    <w:rsid w:val="004F5F32"/>
    <w:rsid w:val="004F5F60"/>
    <w:rsid w:val="00501BDE"/>
    <w:rsid w:val="00511185"/>
    <w:rsid w:val="0051176A"/>
    <w:rsid w:val="00515552"/>
    <w:rsid w:val="0052006E"/>
    <w:rsid w:val="005227F9"/>
    <w:rsid w:val="005230C2"/>
    <w:rsid w:val="00523B21"/>
    <w:rsid w:val="00524BC0"/>
    <w:rsid w:val="00524E01"/>
    <w:rsid w:val="00527A57"/>
    <w:rsid w:val="005324E9"/>
    <w:rsid w:val="005418DB"/>
    <w:rsid w:val="0054316B"/>
    <w:rsid w:val="0054356D"/>
    <w:rsid w:val="0054421C"/>
    <w:rsid w:val="005468C2"/>
    <w:rsid w:val="0054701C"/>
    <w:rsid w:val="005477D2"/>
    <w:rsid w:val="00550274"/>
    <w:rsid w:val="00550F3E"/>
    <w:rsid w:val="005522F4"/>
    <w:rsid w:val="00552EB6"/>
    <w:rsid w:val="00555662"/>
    <w:rsid w:val="00556D9E"/>
    <w:rsid w:val="0056054E"/>
    <w:rsid w:val="00560773"/>
    <w:rsid w:val="0056086A"/>
    <w:rsid w:val="0056150C"/>
    <w:rsid w:val="005622A4"/>
    <w:rsid w:val="005628A2"/>
    <w:rsid w:val="0056397A"/>
    <w:rsid w:val="0056595C"/>
    <w:rsid w:val="00567E3B"/>
    <w:rsid w:val="00573368"/>
    <w:rsid w:val="00574844"/>
    <w:rsid w:val="00580498"/>
    <w:rsid w:val="00580A4F"/>
    <w:rsid w:val="00581104"/>
    <w:rsid w:val="005869C5"/>
    <w:rsid w:val="00587217"/>
    <w:rsid w:val="00590819"/>
    <w:rsid w:val="005911FA"/>
    <w:rsid w:val="00591875"/>
    <w:rsid w:val="005956DB"/>
    <w:rsid w:val="00597744"/>
    <w:rsid w:val="005977FD"/>
    <w:rsid w:val="00597A51"/>
    <w:rsid w:val="005A07FE"/>
    <w:rsid w:val="005A325F"/>
    <w:rsid w:val="005A5E78"/>
    <w:rsid w:val="005A76E3"/>
    <w:rsid w:val="005B16C9"/>
    <w:rsid w:val="005B2E9C"/>
    <w:rsid w:val="005B3C77"/>
    <w:rsid w:val="005B40AF"/>
    <w:rsid w:val="005B440A"/>
    <w:rsid w:val="005B5CE5"/>
    <w:rsid w:val="005B60EA"/>
    <w:rsid w:val="005B6859"/>
    <w:rsid w:val="005C3C94"/>
    <w:rsid w:val="005C5224"/>
    <w:rsid w:val="005C667B"/>
    <w:rsid w:val="005C6AB9"/>
    <w:rsid w:val="005C740F"/>
    <w:rsid w:val="005C7922"/>
    <w:rsid w:val="005D379F"/>
    <w:rsid w:val="005D48E0"/>
    <w:rsid w:val="005D4C8C"/>
    <w:rsid w:val="005D5BA3"/>
    <w:rsid w:val="005D5F52"/>
    <w:rsid w:val="005D6B8D"/>
    <w:rsid w:val="005E142C"/>
    <w:rsid w:val="005E1569"/>
    <w:rsid w:val="005E362D"/>
    <w:rsid w:val="005E3ABF"/>
    <w:rsid w:val="005E522B"/>
    <w:rsid w:val="005E5542"/>
    <w:rsid w:val="005E56EB"/>
    <w:rsid w:val="005E5731"/>
    <w:rsid w:val="005E67C1"/>
    <w:rsid w:val="005F1061"/>
    <w:rsid w:val="005F1142"/>
    <w:rsid w:val="005F1A31"/>
    <w:rsid w:val="005F2465"/>
    <w:rsid w:val="005F2C77"/>
    <w:rsid w:val="005F3743"/>
    <w:rsid w:val="005F3C5A"/>
    <w:rsid w:val="005F43F1"/>
    <w:rsid w:val="005F575E"/>
    <w:rsid w:val="005F640D"/>
    <w:rsid w:val="005F72A2"/>
    <w:rsid w:val="00600108"/>
    <w:rsid w:val="006003BA"/>
    <w:rsid w:val="0060072B"/>
    <w:rsid w:val="00600868"/>
    <w:rsid w:val="00600E62"/>
    <w:rsid w:val="00601D13"/>
    <w:rsid w:val="006025FD"/>
    <w:rsid w:val="0060281D"/>
    <w:rsid w:val="0060503C"/>
    <w:rsid w:val="00606D6B"/>
    <w:rsid w:val="00607360"/>
    <w:rsid w:val="0061092C"/>
    <w:rsid w:val="00615F8E"/>
    <w:rsid w:val="00616BE2"/>
    <w:rsid w:val="0062043C"/>
    <w:rsid w:val="00620C82"/>
    <w:rsid w:val="00620FEC"/>
    <w:rsid w:val="00621469"/>
    <w:rsid w:val="00621A9B"/>
    <w:rsid w:val="006220EF"/>
    <w:rsid w:val="006222F2"/>
    <w:rsid w:val="00623764"/>
    <w:rsid w:val="00625123"/>
    <w:rsid w:val="00625F4D"/>
    <w:rsid w:val="00630E1F"/>
    <w:rsid w:val="00631CE8"/>
    <w:rsid w:val="00632B49"/>
    <w:rsid w:val="00632E2D"/>
    <w:rsid w:val="006337DE"/>
    <w:rsid w:val="006345E1"/>
    <w:rsid w:val="00634C2E"/>
    <w:rsid w:val="00634FDE"/>
    <w:rsid w:val="006377A4"/>
    <w:rsid w:val="00642A34"/>
    <w:rsid w:val="00643F29"/>
    <w:rsid w:val="00645FEE"/>
    <w:rsid w:val="00650EA6"/>
    <w:rsid w:val="00651416"/>
    <w:rsid w:val="00651D8C"/>
    <w:rsid w:val="00651E6A"/>
    <w:rsid w:val="00655111"/>
    <w:rsid w:val="00656085"/>
    <w:rsid w:val="00656E29"/>
    <w:rsid w:val="00661394"/>
    <w:rsid w:val="00662402"/>
    <w:rsid w:val="0066254A"/>
    <w:rsid w:val="006628B2"/>
    <w:rsid w:val="00662F28"/>
    <w:rsid w:val="0066393F"/>
    <w:rsid w:val="00663DDB"/>
    <w:rsid w:val="00665396"/>
    <w:rsid w:val="0066543D"/>
    <w:rsid w:val="006658D9"/>
    <w:rsid w:val="0066635F"/>
    <w:rsid w:val="00666AF0"/>
    <w:rsid w:val="00667668"/>
    <w:rsid w:val="00667CA3"/>
    <w:rsid w:val="006708AC"/>
    <w:rsid w:val="0067267D"/>
    <w:rsid w:val="00673292"/>
    <w:rsid w:val="00675CEE"/>
    <w:rsid w:val="0068156E"/>
    <w:rsid w:val="006819B6"/>
    <w:rsid w:val="006826EB"/>
    <w:rsid w:val="00683D1D"/>
    <w:rsid w:val="00683FA5"/>
    <w:rsid w:val="00686A9F"/>
    <w:rsid w:val="00690642"/>
    <w:rsid w:val="00690D70"/>
    <w:rsid w:val="00696CD6"/>
    <w:rsid w:val="006A3597"/>
    <w:rsid w:val="006A4891"/>
    <w:rsid w:val="006A4F69"/>
    <w:rsid w:val="006A6D95"/>
    <w:rsid w:val="006B1C57"/>
    <w:rsid w:val="006B1CEC"/>
    <w:rsid w:val="006B2A74"/>
    <w:rsid w:val="006B3C65"/>
    <w:rsid w:val="006B5EE5"/>
    <w:rsid w:val="006B7B23"/>
    <w:rsid w:val="006C3380"/>
    <w:rsid w:val="006C3988"/>
    <w:rsid w:val="006C3B6B"/>
    <w:rsid w:val="006C40CF"/>
    <w:rsid w:val="006C6AF4"/>
    <w:rsid w:val="006C72F6"/>
    <w:rsid w:val="006C76FA"/>
    <w:rsid w:val="006C7714"/>
    <w:rsid w:val="006C7860"/>
    <w:rsid w:val="006D14D5"/>
    <w:rsid w:val="006D1655"/>
    <w:rsid w:val="006D58BF"/>
    <w:rsid w:val="006D7973"/>
    <w:rsid w:val="006D7ADE"/>
    <w:rsid w:val="006D7BB8"/>
    <w:rsid w:val="006E11AC"/>
    <w:rsid w:val="006E2883"/>
    <w:rsid w:val="006E2CB2"/>
    <w:rsid w:val="006E6747"/>
    <w:rsid w:val="006E701A"/>
    <w:rsid w:val="006F0D83"/>
    <w:rsid w:val="006F2488"/>
    <w:rsid w:val="006F42C9"/>
    <w:rsid w:val="006F609B"/>
    <w:rsid w:val="006F68F4"/>
    <w:rsid w:val="006F6E08"/>
    <w:rsid w:val="006F7157"/>
    <w:rsid w:val="0070170E"/>
    <w:rsid w:val="00702967"/>
    <w:rsid w:val="00702FA3"/>
    <w:rsid w:val="00703032"/>
    <w:rsid w:val="00703F96"/>
    <w:rsid w:val="00704AD4"/>
    <w:rsid w:val="0070553B"/>
    <w:rsid w:val="00705F8F"/>
    <w:rsid w:val="00705FF1"/>
    <w:rsid w:val="007062D0"/>
    <w:rsid w:val="00706FA4"/>
    <w:rsid w:val="007100B7"/>
    <w:rsid w:val="007112AE"/>
    <w:rsid w:val="00711B12"/>
    <w:rsid w:val="00712ED1"/>
    <w:rsid w:val="007136A0"/>
    <w:rsid w:val="00713A6A"/>
    <w:rsid w:val="00713B82"/>
    <w:rsid w:val="007145C7"/>
    <w:rsid w:val="007155DD"/>
    <w:rsid w:val="00720ACE"/>
    <w:rsid w:val="00721374"/>
    <w:rsid w:val="007226B7"/>
    <w:rsid w:val="00725A26"/>
    <w:rsid w:val="00725CF4"/>
    <w:rsid w:val="00726185"/>
    <w:rsid w:val="00726B87"/>
    <w:rsid w:val="00727E89"/>
    <w:rsid w:val="00730278"/>
    <w:rsid w:val="00732367"/>
    <w:rsid w:val="007327D2"/>
    <w:rsid w:val="007375FF"/>
    <w:rsid w:val="007411DA"/>
    <w:rsid w:val="007412FC"/>
    <w:rsid w:val="00744CA1"/>
    <w:rsid w:val="00745591"/>
    <w:rsid w:val="0074670A"/>
    <w:rsid w:val="00746B1A"/>
    <w:rsid w:val="00750041"/>
    <w:rsid w:val="00750B7A"/>
    <w:rsid w:val="007512B6"/>
    <w:rsid w:val="00752184"/>
    <w:rsid w:val="007521A4"/>
    <w:rsid w:val="00752E52"/>
    <w:rsid w:val="00752FC0"/>
    <w:rsid w:val="0075324E"/>
    <w:rsid w:val="007535AC"/>
    <w:rsid w:val="00753C37"/>
    <w:rsid w:val="00755D06"/>
    <w:rsid w:val="00762148"/>
    <w:rsid w:val="00762606"/>
    <w:rsid w:val="0076263A"/>
    <w:rsid w:val="0076561B"/>
    <w:rsid w:val="00765713"/>
    <w:rsid w:val="00767BFF"/>
    <w:rsid w:val="00767EBE"/>
    <w:rsid w:val="0077018F"/>
    <w:rsid w:val="00772CB2"/>
    <w:rsid w:val="00776939"/>
    <w:rsid w:val="0077763B"/>
    <w:rsid w:val="00780013"/>
    <w:rsid w:val="0078002F"/>
    <w:rsid w:val="007810E1"/>
    <w:rsid w:val="007817B6"/>
    <w:rsid w:val="00782C1C"/>
    <w:rsid w:val="00784785"/>
    <w:rsid w:val="00786413"/>
    <w:rsid w:val="0078727B"/>
    <w:rsid w:val="00787971"/>
    <w:rsid w:val="00792B69"/>
    <w:rsid w:val="00796469"/>
    <w:rsid w:val="00796D14"/>
    <w:rsid w:val="00796F37"/>
    <w:rsid w:val="00797B32"/>
    <w:rsid w:val="007A2F9D"/>
    <w:rsid w:val="007A32C9"/>
    <w:rsid w:val="007A4898"/>
    <w:rsid w:val="007A625A"/>
    <w:rsid w:val="007B21FF"/>
    <w:rsid w:val="007B2A84"/>
    <w:rsid w:val="007B3920"/>
    <w:rsid w:val="007B4053"/>
    <w:rsid w:val="007B64F0"/>
    <w:rsid w:val="007B6887"/>
    <w:rsid w:val="007C0041"/>
    <w:rsid w:val="007C0CD3"/>
    <w:rsid w:val="007C124A"/>
    <w:rsid w:val="007C2761"/>
    <w:rsid w:val="007C27A7"/>
    <w:rsid w:val="007C2806"/>
    <w:rsid w:val="007C2AF2"/>
    <w:rsid w:val="007C2F38"/>
    <w:rsid w:val="007C7396"/>
    <w:rsid w:val="007D041C"/>
    <w:rsid w:val="007D1F0F"/>
    <w:rsid w:val="007D2CC3"/>
    <w:rsid w:val="007D3AB0"/>
    <w:rsid w:val="007D3F03"/>
    <w:rsid w:val="007D4240"/>
    <w:rsid w:val="007D4947"/>
    <w:rsid w:val="007D6CD9"/>
    <w:rsid w:val="007D753E"/>
    <w:rsid w:val="007E0AA3"/>
    <w:rsid w:val="007E0C09"/>
    <w:rsid w:val="007E0C62"/>
    <w:rsid w:val="007E138F"/>
    <w:rsid w:val="007E2324"/>
    <w:rsid w:val="007E3B79"/>
    <w:rsid w:val="007E3FE9"/>
    <w:rsid w:val="007E431E"/>
    <w:rsid w:val="007E474F"/>
    <w:rsid w:val="007E4BE3"/>
    <w:rsid w:val="007E4E89"/>
    <w:rsid w:val="007E4F98"/>
    <w:rsid w:val="007E4FA0"/>
    <w:rsid w:val="007F1DF0"/>
    <w:rsid w:val="007F38A5"/>
    <w:rsid w:val="007F77C4"/>
    <w:rsid w:val="00801345"/>
    <w:rsid w:val="008033B8"/>
    <w:rsid w:val="008042E7"/>
    <w:rsid w:val="00804762"/>
    <w:rsid w:val="008048E4"/>
    <w:rsid w:val="0080493D"/>
    <w:rsid w:val="008049AA"/>
    <w:rsid w:val="008107DA"/>
    <w:rsid w:val="0081317F"/>
    <w:rsid w:val="0081410E"/>
    <w:rsid w:val="00814930"/>
    <w:rsid w:val="00817FAD"/>
    <w:rsid w:val="008200A2"/>
    <w:rsid w:val="00820FE0"/>
    <w:rsid w:val="00821ACF"/>
    <w:rsid w:val="008225B7"/>
    <w:rsid w:val="00823CE6"/>
    <w:rsid w:val="00823D20"/>
    <w:rsid w:val="0082623A"/>
    <w:rsid w:val="00826D12"/>
    <w:rsid w:val="00827AA4"/>
    <w:rsid w:val="008317FC"/>
    <w:rsid w:val="00836E7B"/>
    <w:rsid w:val="0084408E"/>
    <w:rsid w:val="00844E70"/>
    <w:rsid w:val="00850BCB"/>
    <w:rsid w:val="00852451"/>
    <w:rsid w:val="00852F0E"/>
    <w:rsid w:val="00854290"/>
    <w:rsid w:val="00854FA6"/>
    <w:rsid w:val="008554A5"/>
    <w:rsid w:val="00856EB9"/>
    <w:rsid w:val="00860A31"/>
    <w:rsid w:val="008621CA"/>
    <w:rsid w:val="008627F4"/>
    <w:rsid w:val="00863589"/>
    <w:rsid w:val="008642E2"/>
    <w:rsid w:val="00866264"/>
    <w:rsid w:val="0086738E"/>
    <w:rsid w:val="00867CBA"/>
    <w:rsid w:val="008729E3"/>
    <w:rsid w:val="00872E14"/>
    <w:rsid w:val="00872E99"/>
    <w:rsid w:val="008733DE"/>
    <w:rsid w:val="00873486"/>
    <w:rsid w:val="0087530A"/>
    <w:rsid w:val="00875FB2"/>
    <w:rsid w:val="008764E1"/>
    <w:rsid w:val="00883A0C"/>
    <w:rsid w:val="00883F75"/>
    <w:rsid w:val="00885615"/>
    <w:rsid w:val="00887FF2"/>
    <w:rsid w:val="0089053F"/>
    <w:rsid w:val="0089250E"/>
    <w:rsid w:val="008931F6"/>
    <w:rsid w:val="00893862"/>
    <w:rsid w:val="008946C2"/>
    <w:rsid w:val="00895128"/>
    <w:rsid w:val="008961AF"/>
    <w:rsid w:val="00896832"/>
    <w:rsid w:val="008A031E"/>
    <w:rsid w:val="008A0751"/>
    <w:rsid w:val="008A2DEF"/>
    <w:rsid w:val="008A35E2"/>
    <w:rsid w:val="008A426D"/>
    <w:rsid w:val="008A4418"/>
    <w:rsid w:val="008A6D8D"/>
    <w:rsid w:val="008A6F50"/>
    <w:rsid w:val="008B0183"/>
    <w:rsid w:val="008B0D0C"/>
    <w:rsid w:val="008B0E3E"/>
    <w:rsid w:val="008B1F84"/>
    <w:rsid w:val="008B411C"/>
    <w:rsid w:val="008B4B26"/>
    <w:rsid w:val="008B5211"/>
    <w:rsid w:val="008B6039"/>
    <w:rsid w:val="008B7FE7"/>
    <w:rsid w:val="008C036E"/>
    <w:rsid w:val="008C06DC"/>
    <w:rsid w:val="008C07B5"/>
    <w:rsid w:val="008C35CF"/>
    <w:rsid w:val="008C3605"/>
    <w:rsid w:val="008C3A5C"/>
    <w:rsid w:val="008C3EF7"/>
    <w:rsid w:val="008C4BF6"/>
    <w:rsid w:val="008C4FE1"/>
    <w:rsid w:val="008C5035"/>
    <w:rsid w:val="008D1BD6"/>
    <w:rsid w:val="008D23AB"/>
    <w:rsid w:val="008D3DE6"/>
    <w:rsid w:val="008D547D"/>
    <w:rsid w:val="008D707B"/>
    <w:rsid w:val="008D7207"/>
    <w:rsid w:val="008E0A38"/>
    <w:rsid w:val="008E131D"/>
    <w:rsid w:val="008E25D8"/>
    <w:rsid w:val="008E2656"/>
    <w:rsid w:val="008E2A27"/>
    <w:rsid w:val="008E49F6"/>
    <w:rsid w:val="008E5342"/>
    <w:rsid w:val="008E6CB2"/>
    <w:rsid w:val="008F0060"/>
    <w:rsid w:val="008F01C3"/>
    <w:rsid w:val="008F07DC"/>
    <w:rsid w:val="008F1102"/>
    <w:rsid w:val="008F3883"/>
    <w:rsid w:val="008F40F3"/>
    <w:rsid w:val="008F4F2E"/>
    <w:rsid w:val="008F5096"/>
    <w:rsid w:val="008F5AA5"/>
    <w:rsid w:val="008F6FEF"/>
    <w:rsid w:val="0090008D"/>
    <w:rsid w:val="009002F3"/>
    <w:rsid w:val="00902152"/>
    <w:rsid w:val="00903092"/>
    <w:rsid w:val="00903475"/>
    <w:rsid w:val="00903588"/>
    <w:rsid w:val="00906A3F"/>
    <w:rsid w:val="00906F2F"/>
    <w:rsid w:val="009074B7"/>
    <w:rsid w:val="00907992"/>
    <w:rsid w:val="00907C3F"/>
    <w:rsid w:val="0091155B"/>
    <w:rsid w:val="009132E7"/>
    <w:rsid w:val="00914684"/>
    <w:rsid w:val="00914D3E"/>
    <w:rsid w:val="00915485"/>
    <w:rsid w:val="00915F25"/>
    <w:rsid w:val="0091793D"/>
    <w:rsid w:val="0092189F"/>
    <w:rsid w:val="00922C5C"/>
    <w:rsid w:val="00923125"/>
    <w:rsid w:val="00925BF6"/>
    <w:rsid w:val="00925FFE"/>
    <w:rsid w:val="00926704"/>
    <w:rsid w:val="0092799F"/>
    <w:rsid w:val="00930751"/>
    <w:rsid w:val="009325B0"/>
    <w:rsid w:val="00933114"/>
    <w:rsid w:val="00933563"/>
    <w:rsid w:val="00933CA9"/>
    <w:rsid w:val="00934704"/>
    <w:rsid w:val="00935EB8"/>
    <w:rsid w:val="0093642F"/>
    <w:rsid w:val="00937306"/>
    <w:rsid w:val="00943338"/>
    <w:rsid w:val="00943B86"/>
    <w:rsid w:val="00946633"/>
    <w:rsid w:val="00952A6D"/>
    <w:rsid w:val="0095471C"/>
    <w:rsid w:val="009556DA"/>
    <w:rsid w:val="00956DD7"/>
    <w:rsid w:val="00957D55"/>
    <w:rsid w:val="00960875"/>
    <w:rsid w:val="00961FA3"/>
    <w:rsid w:val="00962152"/>
    <w:rsid w:val="009636A0"/>
    <w:rsid w:val="00965FC4"/>
    <w:rsid w:val="0097195C"/>
    <w:rsid w:val="00973CAC"/>
    <w:rsid w:val="00975473"/>
    <w:rsid w:val="0097552A"/>
    <w:rsid w:val="00975D59"/>
    <w:rsid w:val="009765B1"/>
    <w:rsid w:val="0097669F"/>
    <w:rsid w:val="00977BAA"/>
    <w:rsid w:val="009807D2"/>
    <w:rsid w:val="0098237A"/>
    <w:rsid w:val="00982CB5"/>
    <w:rsid w:val="009839A1"/>
    <w:rsid w:val="009861FE"/>
    <w:rsid w:val="009933C5"/>
    <w:rsid w:val="00993AB4"/>
    <w:rsid w:val="009945EE"/>
    <w:rsid w:val="0099483E"/>
    <w:rsid w:val="00994B5D"/>
    <w:rsid w:val="00995401"/>
    <w:rsid w:val="0099749E"/>
    <w:rsid w:val="009A39B7"/>
    <w:rsid w:val="009A4A7F"/>
    <w:rsid w:val="009A4C73"/>
    <w:rsid w:val="009A5EA9"/>
    <w:rsid w:val="009A60A1"/>
    <w:rsid w:val="009B170F"/>
    <w:rsid w:val="009B2D83"/>
    <w:rsid w:val="009B357B"/>
    <w:rsid w:val="009B41F2"/>
    <w:rsid w:val="009B4906"/>
    <w:rsid w:val="009B54D5"/>
    <w:rsid w:val="009B5719"/>
    <w:rsid w:val="009B6480"/>
    <w:rsid w:val="009B6DEC"/>
    <w:rsid w:val="009B6E21"/>
    <w:rsid w:val="009C0869"/>
    <w:rsid w:val="009C2052"/>
    <w:rsid w:val="009C2736"/>
    <w:rsid w:val="009C27DD"/>
    <w:rsid w:val="009C5077"/>
    <w:rsid w:val="009C5691"/>
    <w:rsid w:val="009C6389"/>
    <w:rsid w:val="009C7826"/>
    <w:rsid w:val="009D096D"/>
    <w:rsid w:val="009D0FB3"/>
    <w:rsid w:val="009D11DB"/>
    <w:rsid w:val="009D1ECA"/>
    <w:rsid w:val="009D314F"/>
    <w:rsid w:val="009D365F"/>
    <w:rsid w:val="009D3763"/>
    <w:rsid w:val="009D5737"/>
    <w:rsid w:val="009D5C3B"/>
    <w:rsid w:val="009D7315"/>
    <w:rsid w:val="009D77C2"/>
    <w:rsid w:val="009D7A6D"/>
    <w:rsid w:val="009E0342"/>
    <w:rsid w:val="009E0E73"/>
    <w:rsid w:val="009E1535"/>
    <w:rsid w:val="009E16C7"/>
    <w:rsid w:val="009E2BFF"/>
    <w:rsid w:val="009E2C58"/>
    <w:rsid w:val="009E4143"/>
    <w:rsid w:val="009E5398"/>
    <w:rsid w:val="009E7DC4"/>
    <w:rsid w:val="009F1520"/>
    <w:rsid w:val="009F1C39"/>
    <w:rsid w:val="009F3E24"/>
    <w:rsid w:val="009F5352"/>
    <w:rsid w:val="009F558C"/>
    <w:rsid w:val="009F69B4"/>
    <w:rsid w:val="00A0502C"/>
    <w:rsid w:val="00A05C81"/>
    <w:rsid w:val="00A074F1"/>
    <w:rsid w:val="00A07CB9"/>
    <w:rsid w:val="00A07E5E"/>
    <w:rsid w:val="00A10002"/>
    <w:rsid w:val="00A10609"/>
    <w:rsid w:val="00A111CD"/>
    <w:rsid w:val="00A11C63"/>
    <w:rsid w:val="00A12C67"/>
    <w:rsid w:val="00A13FEA"/>
    <w:rsid w:val="00A14E95"/>
    <w:rsid w:val="00A16241"/>
    <w:rsid w:val="00A23B51"/>
    <w:rsid w:val="00A262E8"/>
    <w:rsid w:val="00A267B4"/>
    <w:rsid w:val="00A272DF"/>
    <w:rsid w:val="00A33C57"/>
    <w:rsid w:val="00A356AA"/>
    <w:rsid w:val="00A365AD"/>
    <w:rsid w:val="00A37F08"/>
    <w:rsid w:val="00A404C9"/>
    <w:rsid w:val="00A40549"/>
    <w:rsid w:val="00A42DC5"/>
    <w:rsid w:val="00A4489A"/>
    <w:rsid w:val="00A45FB4"/>
    <w:rsid w:val="00A4630A"/>
    <w:rsid w:val="00A50F12"/>
    <w:rsid w:val="00A510A9"/>
    <w:rsid w:val="00A51A62"/>
    <w:rsid w:val="00A520A9"/>
    <w:rsid w:val="00A54477"/>
    <w:rsid w:val="00A54DA6"/>
    <w:rsid w:val="00A5580E"/>
    <w:rsid w:val="00A57052"/>
    <w:rsid w:val="00A57486"/>
    <w:rsid w:val="00A57F2B"/>
    <w:rsid w:val="00A61257"/>
    <w:rsid w:val="00A622EE"/>
    <w:rsid w:val="00A62FEC"/>
    <w:rsid w:val="00A633C1"/>
    <w:rsid w:val="00A66FD1"/>
    <w:rsid w:val="00A714BE"/>
    <w:rsid w:val="00A722D7"/>
    <w:rsid w:val="00A75437"/>
    <w:rsid w:val="00A754E5"/>
    <w:rsid w:val="00A7578A"/>
    <w:rsid w:val="00A8162A"/>
    <w:rsid w:val="00A81DB8"/>
    <w:rsid w:val="00A85F67"/>
    <w:rsid w:val="00A90B5C"/>
    <w:rsid w:val="00A92BA4"/>
    <w:rsid w:val="00A92F6E"/>
    <w:rsid w:val="00A94020"/>
    <w:rsid w:val="00A9428A"/>
    <w:rsid w:val="00A96B56"/>
    <w:rsid w:val="00A96CE6"/>
    <w:rsid w:val="00A97472"/>
    <w:rsid w:val="00A97C2C"/>
    <w:rsid w:val="00A97C30"/>
    <w:rsid w:val="00AA0DBF"/>
    <w:rsid w:val="00AA222D"/>
    <w:rsid w:val="00AA543E"/>
    <w:rsid w:val="00AA54FF"/>
    <w:rsid w:val="00AA5669"/>
    <w:rsid w:val="00AA588E"/>
    <w:rsid w:val="00AA6DCE"/>
    <w:rsid w:val="00AA7CDB"/>
    <w:rsid w:val="00AA7D45"/>
    <w:rsid w:val="00AB0355"/>
    <w:rsid w:val="00AB0F4F"/>
    <w:rsid w:val="00AB3052"/>
    <w:rsid w:val="00AB342A"/>
    <w:rsid w:val="00AB3A7D"/>
    <w:rsid w:val="00AB3FFB"/>
    <w:rsid w:val="00AB4AFF"/>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266A"/>
    <w:rsid w:val="00AD30D5"/>
    <w:rsid w:val="00AD403F"/>
    <w:rsid w:val="00AE2857"/>
    <w:rsid w:val="00AE4BDB"/>
    <w:rsid w:val="00AE4F66"/>
    <w:rsid w:val="00AE6D13"/>
    <w:rsid w:val="00AE7513"/>
    <w:rsid w:val="00AE760A"/>
    <w:rsid w:val="00AE7E85"/>
    <w:rsid w:val="00AF00D5"/>
    <w:rsid w:val="00AF06E7"/>
    <w:rsid w:val="00AF20A3"/>
    <w:rsid w:val="00AF2FEE"/>
    <w:rsid w:val="00AF4A8E"/>
    <w:rsid w:val="00AF63B3"/>
    <w:rsid w:val="00AF6AC0"/>
    <w:rsid w:val="00B00168"/>
    <w:rsid w:val="00B01998"/>
    <w:rsid w:val="00B0205C"/>
    <w:rsid w:val="00B05ADE"/>
    <w:rsid w:val="00B064FA"/>
    <w:rsid w:val="00B07D63"/>
    <w:rsid w:val="00B10F87"/>
    <w:rsid w:val="00B12F73"/>
    <w:rsid w:val="00B13398"/>
    <w:rsid w:val="00B1640E"/>
    <w:rsid w:val="00B20493"/>
    <w:rsid w:val="00B20592"/>
    <w:rsid w:val="00B226C4"/>
    <w:rsid w:val="00B24F18"/>
    <w:rsid w:val="00B25AFF"/>
    <w:rsid w:val="00B25EB6"/>
    <w:rsid w:val="00B25F1A"/>
    <w:rsid w:val="00B30D74"/>
    <w:rsid w:val="00B330F7"/>
    <w:rsid w:val="00B33C4A"/>
    <w:rsid w:val="00B33EC3"/>
    <w:rsid w:val="00B34ED0"/>
    <w:rsid w:val="00B3542C"/>
    <w:rsid w:val="00B3749C"/>
    <w:rsid w:val="00B4000C"/>
    <w:rsid w:val="00B4151D"/>
    <w:rsid w:val="00B43307"/>
    <w:rsid w:val="00B43FFE"/>
    <w:rsid w:val="00B4422B"/>
    <w:rsid w:val="00B44629"/>
    <w:rsid w:val="00B45977"/>
    <w:rsid w:val="00B45EAB"/>
    <w:rsid w:val="00B473DB"/>
    <w:rsid w:val="00B50FCE"/>
    <w:rsid w:val="00B53CC3"/>
    <w:rsid w:val="00B546B1"/>
    <w:rsid w:val="00B54A74"/>
    <w:rsid w:val="00B552C6"/>
    <w:rsid w:val="00B56E64"/>
    <w:rsid w:val="00B57772"/>
    <w:rsid w:val="00B604D4"/>
    <w:rsid w:val="00B60B6F"/>
    <w:rsid w:val="00B60FC6"/>
    <w:rsid w:val="00B64DCF"/>
    <w:rsid w:val="00B6700B"/>
    <w:rsid w:val="00B67B1E"/>
    <w:rsid w:val="00B7187C"/>
    <w:rsid w:val="00B73FA6"/>
    <w:rsid w:val="00B746B8"/>
    <w:rsid w:val="00B74B76"/>
    <w:rsid w:val="00B75956"/>
    <w:rsid w:val="00B77002"/>
    <w:rsid w:val="00B77046"/>
    <w:rsid w:val="00B823DD"/>
    <w:rsid w:val="00B82F98"/>
    <w:rsid w:val="00B83021"/>
    <w:rsid w:val="00B85005"/>
    <w:rsid w:val="00B852A4"/>
    <w:rsid w:val="00B912FD"/>
    <w:rsid w:val="00B91A01"/>
    <w:rsid w:val="00B9260D"/>
    <w:rsid w:val="00B93E60"/>
    <w:rsid w:val="00B9427D"/>
    <w:rsid w:val="00B9480C"/>
    <w:rsid w:val="00B94E0E"/>
    <w:rsid w:val="00B954FB"/>
    <w:rsid w:val="00B95D2D"/>
    <w:rsid w:val="00B967D9"/>
    <w:rsid w:val="00BA0A20"/>
    <w:rsid w:val="00BA19AB"/>
    <w:rsid w:val="00BA7F99"/>
    <w:rsid w:val="00BB16D9"/>
    <w:rsid w:val="00BB1939"/>
    <w:rsid w:val="00BB36CD"/>
    <w:rsid w:val="00BB388F"/>
    <w:rsid w:val="00BB4FAA"/>
    <w:rsid w:val="00BB7BE2"/>
    <w:rsid w:val="00BC0E9F"/>
    <w:rsid w:val="00BC41A0"/>
    <w:rsid w:val="00BC68D3"/>
    <w:rsid w:val="00BC745F"/>
    <w:rsid w:val="00BD0967"/>
    <w:rsid w:val="00BD137D"/>
    <w:rsid w:val="00BD15E4"/>
    <w:rsid w:val="00BD2B71"/>
    <w:rsid w:val="00BD4E39"/>
    <w:rsid w:val="00BE0295"/>
    <w:rsid w:val="00BE0C61"/>
    <w:rsid w:val="00BE313A"/>
    <w:rsid w:val="00BE56A2"/>
    <w:rsid w:val="00BF0DE5"/>
    <w:rsid w:val="00BF1C64"/>
    <w:rsid w:val="00BF4922"/>
    <w:rsid w:val="00C03142"/>
    <w:rsid w:val="00C03CB1"/>
    <w:rsid w:val="00C06DB0"/>
    <w:rsid w:val="00C075FD"/>
    <w:rsid w:val="00C07DD5"/>
    <w:rsid w:val="00C1114C"/>
    <w:rsid w:val="00C11B3B"/>
    <w:rsid w:val="00C12A74"/>
    <w:rsid w:val="00C135B8"/>
    <w:rsid w:val="00C1442A"/>
    <w:rsid w:val="00C16513"/>
    <w:rsid w:val="00C21EA4"/>
    <w:rsid w:val="00C226A8"/>
    <w:rsid w:val="00C2297B"/>
    <w:rsid w:val="00C22E96"/>
    <w:rsid w:val="00C22F99"/>
    <w:rsid w:val="00C23D95"/>
    <w:rsid w:val="00C26DEF"/>
    <w:rsid w:val="00C2777D"/>
    <w:rsid w:val="00C30CB0"/>
    <w:rsid w:val="00C363FE"/>
    <w:rsid w:val="00C37514"/>
    <w:rsid w:val="00C40CBA"/>
    <w:rsid w:val="00C40CCC"/>
    <w:rsid w:val="00C4125A"/>
    <w:rsid w:val="00C439E5"/>
    <w:rsid w:val="00C44F82"/>
    <w:rsid w:val="00C46BF5"/>
    <w:rsid w:val="00C47D79"/>
    <w:rsid w:val="00C503B8"/>
    <w:rsid w:val="00C51383"/>
    <w:rsid w:val="00C5139E"/>
    <w:rsid w:val="00C52599"/>
    <w:rsid w:val="00C52817"/>
    <w:rsid w:val="00C528F6"/>
    <w:rsid w:val="00C52A04"/>
    <w:rsid w:val="00C534AC"/>
    <w:rsid w:val="00C54599"/>
    <w:rsid w:val="00C54E35"/>
    <w:rsid w:val="00C55172"/>
    <w:rsid w:val="00C57288"/>
    <w:rsid w:val="00C5736E"/>
    <w:rsid w:val="00C6168F"/>
    <w:rsid w:val="00C646BD"/>
    <w:rsid w:val="00C660F6"/>
    <w:rsid w:val="00C66B5B"/>
    <w:rsid w:val="00C675AC"/>
    <w:rsid w:val="00C742F2"/>
    <w:rsid w:val="00C7508E"/>
    <w:rsid w:val="00C7573E"/>
    <w:rsid w:val="00C75BBB"/>
    <w:rsid w:val="00C76D6D"/>
    <w:rsid w:val="00C77A14"/>
    <w:rsid w:val="00C77D67"/>
    <w:rsid w:val="00C81540"/>
    <w:rsid w:val="00C835E0"/>
    <w:rsid w:val="00C8421B"/>
    <w:rsid w:val="00C8450F"/>
    <w:rsid w:val="00C85F18"/>
    <w:rsid w:val="00C86448"/>
    <w:rsid w:val="00C8765E"/>
    <w:rsid w:val="00C90F11"/>
    <w:rsid w:val="00C914B3"/>
    <w:rsid w:val="00C91EFE"/>
    <w:rsid w:val="00C923CD"/>
    <w:rsid w:val="00C92EF8"/>
    <w:rsid w:val="00C93D0C"/>
    <w:rsid w:val="00C961A5"/>
    <w:rsid w:val="00C964F8"/>
    <w:rsid w:val="00C96557"/>
    <w:rsid w:val="00C97660"/>
    <w:rsid w:val="00C97D9E"/>
    <w:rsid w:val="00CA0381"/>
    <w:rsid w:val="00CA0F5E"/>
    <w:rsid w:val="00CA101B"/>
    <w:rsid w:val="00CA18A8"/>
    <w:rsid w:val="00CA1A38"/>
    <w:rsid w:val="00CA1AAE"/>
    <w:rsid w:val="00CA2B56"/>
    <w:rsid w:val="00CA4A31"/>
    <w:rsid w:val="00CA4B21"/>
    <w:rsid w:val="00CA7C0D"/>
    <w:rsid w:val="00CB09D4"/>
    <w:rsid w:val="00CB0D20"/>
    <w:rsid w:val="00CB2804"/>
    <w:rsid w:val="00CB34D9"/>
    <w:rsid w:val="00CB39F9"/>
    <w:rsid w:val="00CB4940"/>
    <w:rsid w:val="00CB4ABF"/>
    <w:rsid w:val="00CB4CA1"/>
    <w:rsid w:val="00CB6A0C"/>
    <w:rsid w:val="00CC19DF"/>
    <w:rsid w:val="00CC2B48"/>
    <w:rsid w:val="00CC3180"/>
    <w:rsid w:val="00CC3C04"/>
    <w:rsid w:val="00CC5275"/>
    <w:rsid w:val="00CC6312"/>
    <w:rsid w:val="00CC7766"/>
    <w:rsid w:val="00CD11C8"/>
    <w:rsid w:val="00CD21A3"/>
    <w:rsid w:val="00CD265C"/>
    <w:rsid w:val="00CD3FE9"/>
    <w:rsid w:val="00CD43DC"/>
    <w:rsid w:val="00CD4E25"/>
    <w:rsid w:val="00CD5CA9"/>
    <w:rsid w:val="00CD6A8A"/>
    <w:rsid w:val="00CE1A8C"/>
    <w:rsid w:val="00CE4FB4"/>
    <w:rsid w:val="00CE6DBF"/>
    <w:rsid w:val="00CE73A1"/>
    <w:rsid w:val="00CF2051"/>
    <w:rsid w:val="00CF2194"/>
    <w:rsid w:val="00CF21B2"/>
    <w:rsid w:val="00CF3F94"/>
    <w:rsid w:val="00CF60C1"/>
    <w:rsid w:val="00CF6E78"/>
    <w:rsid w:val="00CF7769"/>
    <w:rsid w:val="00D01625"/>
    <w:rsid w:val="00D025D4"/>
    <w:rsid w:val="00D035ED"/>
    <w:rsid w:val="00D04A11"/>
    <w:rsid w:val="00D06657"/>
    <w:rsid w:val="00D1020D"/>
    <w:rsid w:val="00D130C6"/>
    <w:rsid w:val="00D14579"/>
    <w:rsid w:val="00D16960"/>
    <w:rsid w:val="00D170F9"/>
    <w:rsid w:val="00D177CE"/>
    <w:rsid w:val="00D2146E"/>
    <w:rsid w:val="00D21ECE"/>
    <w:rsid w:val="00D23790"/>
    <w:rsid w:val="00D2384B"/>
    <w:rsid w:val="00D24A6C"/>
    <w:rsid w:val="00D24CBC"/>
    <w:rsid w:val="00D2681F"/>
    <w:rsid w:val="00D26CC0"/>
    <w:rsid w:val="00D320D6"/>
    <w:rsid w:val="00D32C88"/>
    <w:rsid w:val="00D34BC1"/>
    <w:rsid w:val="00D34EF5"/>
    <w:rsid w:val="00D36438"/>
    <w:rsid w:val="00D36CF5"/>
    <w:rsid w:val="00D4065D"/>
    <w:rsid w:val="00D41A08"/>
    <w:rsid w:val="00D42658"/>
    <w:rsid w:val="00D429B5"/>
    <w:rsid w:val="00D438B9"/>
    <w:rsid w:val="00D43907"/>
    <w:rsid w:val="00D43D64"/>
    <w:rsid w:val="00D441A4"/>
    <w:rsid w:val="00D44614"/>
    <w:rsid w:val="00D44733"/>
    <w:rsid w:val="00D454B1"/>
    <w:rsid w:val="00D45900"/>
    <w:rsid w:val="00D46145"/>
    <w:rsid w:val="00D468D9"/>
    <w:rsid w:val="00D47EA8"/>
    <w:rsid w:val="00D5109A"/>
    <w:rsid w:val="00D51855"/>
    <w:rsid w:val="00D52371"/>
    <w:rsid w:val="00D531E0"/>
    <w:rsid w:val="00D53621"/>
    <w:rsid w:val="00D5490C"/>
    <w:rsid w:val="00D54B85"/>
    <w:rsid w:val="00D55695"/>
    <w:rsid w:val="00D55AA5"/>
    <w:rsid w:val="00D56FA5"/>
    <w:rsid w:val="00D57145"/>
    <w:rsid w:val="00D57D94"/>
    <w:rsid w:val="00D61D42"/>
    <w:rsid w:val="00D62DB9"/>
    <w:rsid w:val="00D63382"/>
    <w:rsid w:val="00D64310"/>
    <w:rsid w:val="00D656F6"/>
    <w:rsid w:val="00D67900"/>
    <w:rsid w:val="00D67B46"/>
    <w:rsid w:val="00D714C3"/>
    <w:rsid w:val="00D740DD"/>
    <w:rsid w:val="00D7453F"/>
    <w:rsid w:val="00D75941"/>
    <w:rsid w:val="00D75C2C"/>
    <w:rsid w:val="00D768C5"/>
    <w:rsid w:val="00D77161"/>
    <w:rsid w:val="00D77D15"/>
    <w:rsid w:val="00D8148A"/>
    <w:rsid w:val="00D827DF"/>
    <w:rsid w:val="00D83340"/>
    <w:rsid w:val="00D83736"/>
    <w:rsid w:val="00D838D8"/>
    <w:rsid w:val="00D840E1"/>
    <w:rsid w:val="00D841F5"/>
    <w:rsid w:val="00D8691F"/>
    <w:rsid w:val="00D90B33"/>
    <w:rsid w:val="00D91C69"/>
    <w:rsid w:val="00D926AA"/>
    <w:rsid w:val="00D93247"/>
    <w:rsid w:val="00D93528"/>
    <w:rsid w:val="00D93B2A"/>
    <w:rsid w:val="00D93B54"/>
    <w:rsid w:val="00D93BC9"/>
    <w:rsid w:val="00D94576"/>
    <w:rsid w:val="00D95D42"/>
    <w:rsid w:val="00DA285A"/>
    <w:rsid w:val="00DA3CC1"/>
    <w:rsid w:val="00DA6DBB"/>
    <w:rsid w:val="00DB343F"/>
    <w:rsid w:val="00DB3A98"/>
    <w:rsid w:val="00DB3EB1"/>
    <w:rsid w:val="00DB4357"/>
    <w:rsid w:val="00DB5D55"/>
    <w:rsid w:val="00DB5F96"/>
    <w:rsid w:val="00DB6416"/>
    <w:rsid w:val="00DB7649"/>
    <w:rsid w:val="00DC00C2"/>
    <w:rsid w:val="00DC1C48"/>
    <w:rsid w:val="00DC65CD"/>
    <w:rsid w:val="00DD14F4"/>
    <w:rsid w:val="00DD21D0"/>
    <w:rsid w:val="00DD2864"/>
    <w:rsid w:val="00DD2F93"/>
    <w:rsid w:val="00DD3112"/>
    <w:rsid w:val="00DD5684"/>
    <w:rsid w:val="00DD7CDA"/>
    <w:rsid w:val="00DD7DA6"/>
    <w:rsid w:val="00DD7E88"/>
    <w:rsid w:val="00DE02A1"/>
    <w:rsid w:val="00DE08DB"/>
    <w:rsid w:val="00DE10E6"/>
    <w:rsid w:val="00DE14AD"/>
    <w:rsid w:val="00DE1560"/>
    <w:rsid w:val="00DE2743"/>
    <w:rsid w:val="00DE2D4F"/>
    <w:rsid w:val="00DE3BA8"/>
    <w:rsid w:val="00DE483A"/>
    <w:rsid w:val="00DE6D48"/>
    <w:rsid w:val="00DE7279"/>
    <w:rsid w:val="00DE7F49"/>
    <w:rsid w:val="00DF0B60"/>
    <w:rsid w:val="00DF21A8"/>
    <w:rsid w:val="00DF239D"/>
    <w:rsid w:val="00DF3B43"/>
    <w:rsid w:val="00DF3DC1"/>
    <w:rsid w:val="00DF7B10"/>
    <w:rsid w:val="00E02FC2"/>
    <w:rsid w:val="00E038E8"/>
    <w:rsid w:val="00E04648"/>
    <w:rsid w:val="00E051F8"/>
    <w:rsid w:val="00E06755"/>
    <w:rsid w:val="00E125F6"/>
    <w:rsid w:val="00E1537E"/>
    <w:rsid w:val="00E15914"/>
    <w:rsid w:val="00E171C0"/>
    <w:rsid w:val="00E206AF"/>
    <w:rsid w:val="00E20FC0"/>
    <w:rsid w:val="00E213FE"/>
    <w:rsid w:val="00E21524"/>
    <w:rsid w:val="00E23633"/>
    <w:rsid w:val="00E24FE7"/>
    <w:rsid w:val="00E30792"/>
    <w:rsid w:val="00E31784"/>
    <w:rsid w:val="00E32252"/>
    <w:rsid w:val="00E35511"/>
    <w:rsid w:val="00E35703"/>
    <w:rsid w:val="00E36CA8"/>
    <w:rsid w:val="00E36E9D"/>
    <w:rsid w:val="00E404A0"/>
    <w:rsid w:val="00E41460"/>
    <w:rsid w:val="00E41A13"/>
    <w:rsid w:val="00E42FE0"/>
    <w:rsid w:val="00E43256"/>
    <w:rsid w:val="00E432D4"/>
    <w:rsid w:val="00E44CF0"/>
    <w:rsid w:val="00E452DB"/>
    <w:rsid w:val="00E46AC0"/>
    <w:rsid w:val="00E47A68"/>
    <w:rsid w:val="00E47B65"/>
    <w:rsid w:val="00E51671"/>
    <w:rsid w:val="00E523AC"/>
    <w:rsid w:val="00E52BBA"/>
    <w:rsid w:val="00E52CF7"/>
    <w:rsid w:val="00E530C0"/>
    <w:rsid w:val="00E54039"/>
    <w:rsid w:val="00E55424"/>
    <w:rsid w:val="00E55C3C"/>
    <w:rsid w:val="00E56709"/>
    <w:rsid w:val="00E5794C"/>
    <w:rsid w:val="00E57A75"/>
    <w:rsid w:val="00E60275"/>
    <w:rsid w:val="00E60AE1"/>
    <w:rsid w:val="00E62595"/>
    <w:rsid w:val="00E63A1F"/>
    <w:rsid w:val="00E6748E"/>
    <w:rsid w:val="00E7570E"/>
    <w:rsid w:val="00E76A24"/>
    <w:rsid w:val="00E76C68"/>
    <w:rsid w:val="00E77FC3"/>
    <w:rsid w:val="00E80074"/>
    <w:rsid w:val="00E81CDF"/>
    <w:rsid w:val="00E81E6B"/>
    <w:rsid w:val="00E82DF3"/>
    <w:rsid w:val="00E834EB"/>
    <w:rsid w:val="00E9126B"/>
    <w:rsid w:val="00E91686"/>
    <w:rsid w:val="00E920CC"/>
    <w:rsid w:val="00E924A9"/>
    <w:rsid w:val="00E930B7"/>
    <w:rsid w:val="00E96FA4"/>
    <w:rsid w:val="00E971CC"/>
    <w:rsid w:val="00E97A05"/>
    <w:rsid w:val="00E97A12"/>
    <w:rsid w:val="00EA02F7"/>
    <w:rsid w:val="00EA17AF"/>
    <w:rsid w:val="00EA1A53"/>
    <w:rsid w:val="00EA1A87"/>
    <w:rsid w:val="00EA1FDF"/>
    <w:rsid w:val="00EA31C4"/>
    <w:rsid w:val="00EA3B56"/>
    <w:rsid w:val="00EA4647"/>
    <w:rsid w:val="00EA4BDE"/>
    <w:rsid w:val="00EA555F"/>
    <w:rsid w:val="00EA5FA0"/>
    <w:rsid w:val="00EB0666"/>
    <w:rsid w:val="00EB0DAF"/>
    <w:rsid w:val="00EB1B44"/>
    <w:rsid w:val="00EB2885"/>
    <w:rsid w:val="00EB28B2"/>
    <w:rsid w:val="00EB2B27"/>
    <w:rsid w:val="00EB3940"/>
    <w:rsid w:val="00EB4505"/>
    <w:rsid w:val="00EB61CF"/>
    <w:rsid w:val="00EB6529"/>
    <w:rsid w:val="00EB6698"/>
    <w:rsid w:val="00EC00F4"/>
    <w:rsid w:val="00EC0B26"/>
    <w:rsid w:val="00EC27E4"/>
    <w:rsid w:val="00EC625C"/>
    <w:rsid w:val="00ED0466"/>
    <w:rsid w:val="00ED05B4"/>
    <w:rsid w:val="00ED1A44"/>
    <w:rsid w:val="00ED32A8"/>
    <w:rsid w:val="00ED3981"/>
    <w:rsid w:val="00ED5A35"/>
    <w:rsid w:val="00EE1A51"/>
    <w:rsid w:val="00EE2771"/>
    <w:rsid w:val="00EE2973"/>
    <w:rsid w:val="00EE3505"/>
    <w:rsid w:val="00EE3C6F"/>
    <w:rsid w:val="00EE541F"/>
    <w:rsid w:val="00EE58AC"/>
    <w:rsid w:val="00EE7DE0"/>
    <w:rsid w:val="00EF195E"/>
    <w:rsid w:val="00EF2586"/>
    <w:rsid w:val="00EF3C69"/>
    <w:rsid w:val="00EF490D"/>
    <w:rsid w:val="00EF6550"/>
    <w:rsid w:val="00EF7E07"/>
    <w:rsid w:val="00F00C2F"/>
    <w:rsid w:val="00F018D5"/>
    <w:rsid w:val="00F020B3"/>
    <w:rsid w:val="00F0423C"/>
    <w:rsid w:val="00F06149"/>
    <w:rsid w:val="00F0674B"/>
    <w:rsid w:val="00F107FE"/>
    <w:rsid w:val="00F142FF"/>
    <w:rsid w:val="00F14A8B"/>
    <w:rsid w:val="00F14E5F"/>
    <w:rsid w:val="00F15E10"/>
    <w:rsid w:val="00F1795B"/>
    <w:rsid w:val="00F17AD8"/>
    <w:rsid w:val="00F17DA8"/>
    <w:rsid w:val="00F20473"/>
    <w:rsid w:val="00F21161"/>
    <w:rsid w:val="00F21187"/>
    <w:rsid w:val="00F21BB9"/>
    <w:rsid w:val="00F2338A"/>
    <w:rsid w:val="00F2588F"/>
    <w:rsid w:val="00F25F4C"/>
    <w:rsid w:val="00F26A3A"/>
    <w:rsid w:val="00F31946"/>
    <w:rsid w:val="00F3498A"/>
    <w:rsid w:val="00F34D2F"/>
    <w:rsid w:val="00F355AB"/>
    <w:rsid w:val="00F35FC2"/>
    <w:rsid w:val="00F36268"/>
    <w:rsid w:val="00F363F1"/>
    <w:rsid w:val="00F375E2"/>
    <w:rsid w:val="00F4095E"/>
    <w:rsid w:val="00F419BD"/>
    <w:rsid w:val="00F41A0A"/>
    <w:rsid w:val="00F41AE8"/>
    <w:rsid w:val="00F42FCC"/>
    <w:rsid w:val="00F43817"/>
    <w:rsid w:val="00F44C05"/>
    <w:rsid w:val="00F45B1F"/>
    <w:rsid w:val="00F45BED"/>
    <w:rsid w:val="00F51D22"/>
    <w:rsid w:val="00F53A17"/>
    <w:rsid w:val="00F5478A"/>
    <w:rsid w:val="00F54A0F"/>
    <w:rsid w:val="00F54D37"/>
    <w:rsid w:val="00F60ABC"/>
    <w:rsid w:val="00F61B2E"/>
    <w:rsid w:val="00F62247"/>
    <w:rsid w:val="00F6259E"/>
    <w:rsid w:val="00F65555"/>
    <w:rsid w:val="00F655C2"/>
    <w:rsid w:val="00F65FC1"/>
    <w:rsid w:val="00F67A62"/>
    <w:rsid w:val="00F67E6F"/>
    <w:rsid w:val="00F70862"/>
    <w:rsid w:val="00F71C95"/>
    <w:rsid w:val="00F72584"/>
    <w:rsid w:val="00F7296B"/>
    <w:rsid w:val="00F731C4"/>
    <w:rsid w:val="00F73235"/>
    <w:rsid w:val="00F74E54"/>
    <w:rsid w:val="00F75E73"/>
    <w:rsid w:val="00F765DC"/>
    <w:rsid w:val="00F817D4"/>
    <w:rsid w:val="00F81872"/>
    <w:rsid w:val="00F81CC1"/>
    <w:rsid w:val="00F82202"/>
    <w:rsid w:val="00F852F2"/>
    <w:rsid w:val="00F86675"/>
    <w:rsid w:val="00F869C0"/>
    <w:rsid w:val="00F878D8"/>
    <w:rsid w:val="00F87D43"/>
    <w:rsid w:val="00F901E6"/>
    <w:rsid w:val="00F907EE"/>
    <w:rsid w:val="00F90B7B"/>
    <w:rsid w:val="00F92462"/>
    <w:rsid w:val="00F9651F"/>
    <w:rsid w:val="00F975A1"/>
    <w:rsid w:val="00F9783F"/>
    <w:rsid w:val="00FA0166"/>
    <w:rsid w:val="00FA2BC2"/>
    <w:rsid w:val="00FA42F9"/>
    <w:rsid w:val="00FA4300"/>
    <w:rsid w:val="00FA533D"/>
    <w:rsid w:val="00FA606C"/>
    <w:rsid w:val="00FA64A1"/>
    <w:rsid w:val="00FA7AF8"/>
    <w:rsid w:val="00FA7FD8"/>
    <w:rsid w:val="00FB10F0"/>
    <w:rsid w:val="00FB1810"/>
    <w:rsid w:val="00FB193C"/>
    <w:rsid w:val="00FB1CC5"/>
    <w:rsid w:val="00FB3925"/>
    <w:rsid w:val="00FB408B"/>
    <w:rsid w:val="00FB43D6"/>
    <w:rsid w:val="00FB5030"/>
    <w:rsid w:val="00FB6962"/>
    <w:rsid w:val="00FB73A4"/>
    <w:rsid w:val="00FB7CE2"/>
    <w:rsid w:val="00FC09E6"/>
    <w:rsid w:val="00FC0FD1"/>
    <w:rsid w:val="00FC2A94"/>
    <w:rsid w:val="00FC2BCE"/>
    <w:rsid w:val="00FC3E00"/>
    <w:rsid w:val="00FC51DC"/>
    <w:rsid w:val="00FC539C"/>
    <w:rsid w:val="00FC7E60"/>
    <w:rsid w:val="00FC7F12"/>
    <w:rsid w:val="00FD06A9"/>
    <w:rsid w:val="00FD3E14"/>
    <w:rsid w:val="00FD502B"/>
    <w:rsid w:val="00FD6AB3"/>
    <w:rsid w:val="00FE10D4"/>
    <w:rsid w:val="00FE5965"/>
    <w:rsid w:val="00FE5998"/>
    <w:rsid w:val="00FE5A86"/>
    <w:rsid w:val="00FE65F7"/>
    <w:rsid w:val="00FE697D"/>
    <w:rsid w:val="00FF3297"/>
    <w:rsid w:val="00FF447E"/>
    <w:rsid w:val="00FF6170"/>
    <w:rsid w:val="00FF6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F5F32"/>
  </w:style>
  <w:style w:type="paragraph" w:styleId="1">
    <w:name w:val="heading 1"/>
    <w:basedOn w:val="a3"/>
    <w:next w:val="a3"/>
    <w:link w:val="10"/>
    <w:qFormat/>
    <w:rsid w:val="004F5F32"/>
    <w:pPr>
      <w:keepNext/>
      <w:spacing w:before="240" w:after="60"/>
      <w:outlineLvl w:val="0"/>
    </w:pPr>
    <w:rPr>
      <w:rFonts w:ascii="Cambria" w:hAnsi="Cambria"/>
      <w:b/>
      <w:bCs/>
      <w:kern w:val="32"/>
      <w:sz w:val="32"/>
      <w:szCs w:val="32"/>
    </w:rPr>
  </w:style>
  <w:style w:type="paragraph" w:styleId="21">
    <w:name w:val="heading 2"/>
    <w:basedOn w:val="a3"/>
    <w:next w:val="a3"/>
    <w:qFormat/>
    <w:rsid w:val="000875F8"/>
    <w:pPr>
      <w:keepNext/>
      <w:spacing w:before="240" w:after="60"/>
      <w:outlineLvl w:val="1"/>
    </w:pPr>
    <w:rPr>
      <w:rFonts w:ascii="Arial" w:hAnsi="Arial" w:cs="Arial"/>
      <w:b/>
      <w:bCs/>
      <w:i/>
      <w:iCs/>
      <w:sz w:val="28"/>
      <w:szCs w:val="28"/>
    </w:rPr>
  </w:style>
  <w:style w:type="paragraph" w:styleId="31">
    <w:name w:val="heading 3"/>
    <w:basedOn w:val="a3"/>
    <w:next w:val="a3"/>
    <w:qFormat/>
    <w:rsid w:val="00A365AD"/>
    <w:pPr>
      <w:keepNext/>
      <w:spacing w:before="240" w:after="60"/>
      <w:outlineLvl w:val="2"/>
    </w:pPr>
    <w:rPr>
      <w:rFonts w:ascii="Arial" w:hAnsi="Arial" w:cs="Arial"/>
      <w:b/>
      <w:bCs/>
      <w:sz w:val="26"/>
      <w:szCs w:val="26"/>
    </w:rPr>
  </w:style>
  <w:style w:type="paragraph" w:styleId="41">
    <w:name w:val="heading 4"/>
    <w:basedOn w:val="a3"/>
    <w:next w:val="a3"/>
    <w:qFormat/>
    <w:rsid w:val="00A365AD"/>
    <w:pPr>
      <w:keepNext/>
      <w:spacing w:before="240" w:after="60"/>
      <w:outlineLvl w:val="3"/>
    </w:pPr>
    <w:rPr>
      <w:b/>
      <w:bCs/>
      <w:sz w:val="28"/>
      <w:szCs w:val="28"/>
    </w:rPr>
  </w:style>
  <w:style w:type="paragraph" w:styleId="51">
    <w:name w:val="heading 5"/>
    <w:basedOn w:val="a3"/>
    <w:next w:val="a3"/>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rsid w:val="002250B8"/>
    <w:pPr>
      <w:spacing w:line="240" w:lineRule="atLeast"/>
      <w:ind w:firstLine="360"/>
      <w:jc w:val="both"/>
    </w:pPr>
    <w:rPr>
      <w:bCs/>
      <w:sz w:val="28"/>
      <w:szCs w:val="24"/>
    </w:rPr>
  </w:style>
  <w:style w:type="paragraph" w:customStyle="1" w:styleId="11">
    <w:name w:val="Название1"/>
    <w:basedOn w:val="a3"/>
    <w:semiHidden/>
    <w:rsid w:val="002250B8"/>
    <w:pPr>
      <w:jc w:val="center"/>
    </w:pPr>
    <w:rPr>
      <w:b/>
      <w:sz w:val="24"/>
    </w:rPr>
  </w:style>
  <w:style w:type="paragraph" w:styleId="aa">
    <w:name w:val="Body Text"/>
    <w:basedOn w:val="a3"/>
    <w:rsid w:val="00C46BF5"/>
    <w:pPr>
      <w:spacing w:after="120"/>
    </w:pPr>
  </w:style>
  <w:style w:type="paragraph" w:styleId="ab">
    <w:name w:val="Document Map"/>
    <w:basedOn w:val="a3"/>
    <w:link w:val="ac"/>
    <w:rsid w:val="00C6168F"/>
    <w:rPr>
      <w:rFonts w:ascii="Tahoma" w:hAnsi="Tahoma" w:cs="Tahoma"/>
      <w:sz w:val="32"/>
    </w:rPr>
  </w:style>
  <w:style w:type="character" w:customStyle="1" w:styleId="ac">
    <w:name w:val="Схема документа Знак"/>
    <w:basedOn w:val="a4"/>
    <w:link w:val="ab"/>
    <w:rsid w:val="00C6168F"/>
    <w:rPr>
      <w:rFonts w:ascii="Tahoma" w:hAnsi="Tahoma" w:cs="Tahoma"/>
      <w:sz w:val="32"/>
      <w:lang w:val="ru-RU" w:eastAsia="ru-RU" w:bidi="ar-SA"/>
    </w:rPr>
  </w:style>
  <w:style w:type="character" w:customStyle="1" w:styleId="10">
    <w:name w:val="Заголовок 1 Знак"/>
    <w:basedOn w:val="a4"/>
    <w:link w:val="1"/>
    <w:rsid w:val="004F5F32"/>
    <w:rPr>
      <w:rFonts w:ascii="Cambria" w:eastAsia="Times New Roman" w:hAnsi="Cambria" w:cs="Times New Roman"/>
      <w:b/>
      <w:bCs/>
      <w:kern w:val="32"/>
      <w:sz w:val="32"/>
      <w:szCs w:val="32"/>
    </w:rPr>
  </w:style>
  <w:style w:type="paragraph" w:styleId="ad">
    <w:name w:val="Title"/>
    <w:basedOn w:val="a3"/>
    <w:next w:val="a3"/>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basedOn w:val="a4"/>
    <w:link w:val="ad"/>
    <w:rsid w:val="004F5F32"/>
    <w:rPr>
      <w:rFonts w:ascii="Cambria" w:eastAsia="Times New Roman" w:hAnsi="Cambria" w:cs="Times New Roman"/>
      <w:b/>
      <w:bCs/>
      <w:kern w:val="28"/>
      <w:sz w:val="32"/>
      <w:szCs w:val="32"/>
    </w:rPr>
  </w:style>
  <w:style w:type="paragraph" w:styleId="af">
    <w:name w:val="Subtitle"/>
    <w:basedOn w:val="a3"/>
    <w:next w:val="a3"/>
    <w:link w:val="af0"/>
    <w:qFormat/>
    <w:rsid w:val="003C2398"/>
    <w:pPr>
      <w:spacing w:after="60"/>
      <w:ind w:left="708"/>
      <w:outlineLvl w:val="1"/>
    </w:pPr>
    <w:rPr>
      <w:b/>
      <w:caps/>
      <w:sz w:val="28"/>
      <w:szCs w:val="24"/>
    </w:rPr>
  </w:style>
  <w:style w:type="character" w:customStyle="1" w:styleId="af0">
    <w:name w:val="Подзаголовок Знак"/>
    <w:basedOn w:val="a4"/>
    <w:link w:val="af"/>
    <w:rsid w:val="003C2398"/>
    <w:rPr>
      <w:b/>
      <w:caps/>
      <w:sz w:val="28"/>
      <w:szCs w:val="24"/>
    </w:rPr>
  </w:style>
  <w:style w:type="paragraph" w:styleId="af1">
    <w:name w:val="header"/>
    <w:aliases w:val="ВерхКолонтитул Знак"/>
    <w:basedOn w:val="a3"/>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4"/>
    <w:link w:val="af1"/>
    <w:uiPriority w:val="99"/>
    <w:rsid w:val="004F5F32"/>
  </w:style>
  <w:style w:type="paragraph" w:styleId="af3">
    <w:name w:val="footer"/>
    <w:aliases w:val=" Знак"/>
    <w:basedOn w:val="a3"/>
    <w:link w:val="af4"/>
    <w:rsid w:val="004F5F32"/>
    <w:pPr>
      <w:tabs>
        <w:tab w:val="center" w:pos="4677"/>
        <w:tab w:val="right" w:pos="9355"/>
      </w:tabs>
    </w:pPr>
  </w:style>
  <w:style w:type="character" w:customStyle="1" w:styleId="af4">
    <w:name w:val="Нижний колонтитул Знак"/>
    <w:aliases w:val=" Знак Знак"/>
    <w:basedOn w:val="a4"/>
    <w:link w:val="af3"/>
    <w:uiPriority w:val="99"/>
    <w:rsid w:val="004F5F32"/>
  </w:style>
  <w:style w:type="paragraph" w:styleId="af5">
    <w:name w:val="Balloon Text"/>
    <w:aliases w:val=" Знак1"/>
    <w:basedOn w:val="a3"/>
    <w:link w:val="af6"/>
    <w:semiHidden/>
    <w:rsid w:val="0013643F"/>
    <w:rPr>
      <w:rFonts w:ascii="Tahoma" w:hAnsi="Tahoma" w:cs="Tahoma"/>
      <w:sz w:val="16"/>
      <w:szCs w:val="16"/>
    </w:rPr>
  </w:style>
  <w:style w:type="character" w:customStyle="1" w:styleId="af6">
    <w:name w:val="Текст выноски Знак"/>
    <w:aliases w:val=" Знак1 Знак"/>
    <w:basedOn w:val="a4"/>
    <w:link w:val="af5"/>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semiHidden/>
    <w:rsid w:val="00152064"/>
    <w:rPr>
      <w:rFonts w:ascii="Times New Roman" w:hAnsi="Times New Roman" w:cs="Times New Roman"/>
      <w:i/>
      <w:iCs/>
      <w:spacing w:val="-10"/>
      <w:sz w:val="30"/>
      <w:szCs w:val="30"/>
    </w:rPr>
  </w:style>
  <w:style w:type="character" w:customStyle="1" w:styleId="FontStyle31">
    <w:name w:val="Font Style31"/>
    <w:basedOn w:val="a4"/>
    <w:semiHidden/>
    <w:rsid w:val="00152064"/>
    <w:rPr>
      <w:rFonts w:ascii="Times New Roman" w:hAnsi="Times New Roman" w:cs="Times New Roman"/>
      <w:b/>
      <w:bCs/>
      <w:sz w:val="26"/>
      <w:szCs w:val="26"/>
    </w:rPr>
  </w:style>
  <w:style w:type="character" w:customStyle="1" w:styleId="FontStyle33">
    <w:name w:val="Font Style33"/>
    <w:basedOn w:val="a4"/>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semiHidden/>
    <w:rsid w:val="00356D33"/>
    <w:rPr>
      <w:rFonts w:ascii="Times New Roman" w:hAnsi="Times New Roman" w:cs="Times New Roman"/>
      <w:b/>
      <w:bCs/>
      <w:smallCaps/>
      <w:sz w:val="20"/>
      <w:szCs w:val="20"/>
    </w:rPr>
  </w:style>
  <w:style w:type="character" w:customStyle="1" w:styleId="FontStyle41">
    <w:name w:val="Font Style41"/>
    <w:basedOn w:val="a4"/>
    <w:semiHidden/>
    <w:rsid w:val="00356D33"/>
    <w:rPr>
      <w:rFonts w:ascii="Times New Roman" w:hAnsi="Times New Roman" w:cs="Times New Roman"/>
      <w:sz w:val="26"/>
      <w:szCs w:val="26"/>
    </w:rPr>
  </w:style>
  <w:style w:type="character" w:customStyle="1" w:styleId="FontStyle43">
    <w:name w:val="Font Style43"/>
    <w:basedOn w:val="a4"/>
    <w:semiHidden/>
    <w:rsid w:val="00356D33"/>
    <w:rPr>
      <w:rFonts w:ascii="Times New Roman" w:hAnsi="Times New Roman" w:cs="Times New Roman"/>
      <w:spacing w:val="-10"/>
      <w:sz w:val="26"/>
      <w:szCs w:val="26"/>
    </w:rPr>
  </w:style>
  <w:style w:type="paragraph" w:styleId="af7">
    <w:name w:val="Normal (Web)"/>
    <w:basedOn w:val="a3"/>
    <w:semiHidden/>
    <w:rsid w:val="00D06657"/>
    <w:pPr>
      <w:spacing w:before="100" w:beforeAutospacing="1" w:after="100" w:afterAutospacing="1"/>
    </w:pPr>
    <w:rPr>
      <w:sz w:val="24"/>
      <w:szCs w:val="24"/>
    </w:rPr>
  </w:style>
  <w:style w:type="paragraph" w:styleId="12">
    <w:name w:val="toc 1"/>
    <w:aliases w:val="фр"/>
    <w:basedOn w:val="a3"/>
    <w:next w:val="a3"/>
    <w:autoRedefine/>
    <w:uiPriority w:val="39"/>
    <w:qFormat/>
    <w:rsid w:val="002F7431"/>
    <w:pPr>
      <w:tabs>
        <w:tab w:val="right" w:leader="dot" w:pos="9343"/>
      </w:tabs>
      <w:spacing w:before="360" w:line="300" w:lineRule="auto"/>
      <w:jc w:val="both"/>
      <w:outlineLvl w:val="1"/>
    </w:pPr>
    <w:rPr>
      <w:b/>
      <w:bCs/>
      <w:caps/>
      <w:noProof/>
      <w:sz w:val="24"/>
      <w:szCs w:val="24"/>
      <w:lang w:eastAsia="en-US" w:bidi="en-US"/>
    </w:rPr>
  </w:style>
  <w:style w:type="numbering" w:styleId="111111">
    <w:name w:val="Outline List 2"/>
    <w:basedOn w:val="a6"/>
    <w:semiHidden/>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8">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0">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9">
    <w:name w:val="Emphasis"/>
    <w:basedOn w:val="a4"/>
    <w:qFormat/>
    <w:rsid w:val="00A365AD"/>
    <w:rPr>
      <w:i/>
      <w:iCs/>
    </w:rPr>
  </w:style>
  <w:style w:type="character" w:styleId="afa">
    <w:name w:val="Hyperlink"/>
    <w:basedOn w:val="a4"/>
    <w:uiPriority w:val="99"/>
    <w:rsid w:val="00A365AD"/>
    <w:rPr>
      <w:color w:val="0000FF"/>
      <w:u w:val="single"/>
    </w:rPr>
  </w:style>
  <w:style w:type="paragraph" w:styleId="afb">
    <w:name w:val="Date"/>
    <w:basedOn w:val="a3"/>
    <w:next w:val="a3"/>
    <w:semiHidden/>
    <w:rsid w:val="00A365AD"/>
  </w:style>
  <w:style w:type="paragraph" w:styleId="afc">
    <w:name w:val="Note Heading"/>
    <w:basedOn w:val="a3"/>
    <w:next w:val="a3"/>
    <w:semiHidden/>
    <w:rsid w:val="00A365AD"/>
  </w:style>
  <w:style w:type="table" w:styleId="afd">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A365AD"/>
    <w:rPr>
      <w:rFonts w:ascii="Courier New" w:hAnsi="Courier New" w:cs="Courier New"/>
      <w:sz w:val="20"/>
      <w:szCs w:val="20"/>
    </w:rPr>
  </w:style>
  <w:style w:type="table" w:styleId="14">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A365AD"/>
    <w:rPr>
      <w:rFonts w:ascii="Courier New" w:hAnsi="Courier New" w:cs="Courier New"/>
      <w:sz w:val="20"/>
      <w:szCs w:val="20"/>
    </w:rPr>
  </w:style>
  <w:style w:type="paragraph" w:styleId="afe">
    <w:name w:val="Body Text First Indent"/>
    <w:basedOn w:val="aa"/>
    <w:semiHidden/>
    <w:rsid w:val="00A365AD"/>
    <w:pPr>
      <w:ind w:firstLine="210"/>
    </w:pPr>
  </w:style>
  <w:style w:type="paragraph" w:styleId="24">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basedOn w:val="a3"/>
    <w:semiHidden/>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f">
    <w:name w:val="page number"/>
    <w:basedOn w:val="a4"/>
    <w:rsid w:val="00A365AD"/>
  </w:style>
  <w:style w:type="character" w:styleId="aff0">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basedOn w:val="a4"/>
    <w:semiHidden/>
    <w:rsid w:val="00A365AD"/>
    <w:rPr>
      <w:rFonts w:ascii="Courier New" w:hAnsi="Courier New" w:cs="Courier New"/>
    </w:rPr>
  </w:style>
  <w:style w:type="paragraph" w:styleId="25">
    <w:name w:val="envelope return"/>
    <w:basedOn w:val="a3"/>
    <w:semiHidden/>
    <w:rsid w:val="00A365AD"/>
    <w:rPr>
      <w:rFonts w:ascii="Arial" w:hAnsi="Arial" w:cs="Arial"/>
    </w:rPr>
  </w:style>
  <w:style w:type="table" w:styleId="15">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1">
    <w:name w:val="Normal Indent"/>
    <w:basedOn w:val="a3"/>
    <w:semiHidden/>
    <w:rsid w:val="00A365AD"/>
    <w:pPr>
      <w:ind w:left="708"/>
    </w:pPr>
  </w:style>
  <w:style w:type="character" w:styleId="HTML4">
    <w:name w:val="HTML Definition"/>
    <w:basedOn w:val="a4"/>
    <w:semiHidden/>
    <w:rsid w:val="00A365AD"/>
    <w:rPr>
      <w:i/>
      <w:iCs/>
    </w:rPr>
  </w:style>
  <w:style w:type="paragraph" w:styleId="27">
    <w:name w:val="Body Text 2"/>
    <w:basedOn w:val="a3"/>
    <w:semiHidden/>
    <w:rsid w:val="00A365AD"/>
    <w:pPr>
      <w:spacing w:after="120" w:line="480" w:lineRule="auto"/>
    </w:pPr>
  </w:style>
  <w:style w:type="paragraph" w:styleId="34">
    <w:name w:val="Body Text 3"/>
    <w:basedOn w:val="a3"/>
    <w:semiHidden/>
    <w:rsid w:val="00A365AD"/>
    <w:pPr>
      <w:spacing w:after="120"/>
    </w:pPr>
    <w:rPr>
      <w:sz w:val="16"/>
      <w:szCs w:val="16"/>
    </w:rPr>
  </w:style>
  <w:style w:type="paragraph" w:styleId="28">
    <w:name w:val="Body Text Indent 2"/>
    <w:basedOn w:val="a3"/>
    <w:rsid w:val="00A365AD"/>
    <w:pPr>
      <w:spacing w:after="120" w:line="480" w:lineRule="auto"/>
      <w:ind w:left="283"/>
    </w:pPr>
  </w:style>
  <w:style w:type="paragraph" w:styleId="35">
    <w:name w:val="Body Text Indent 3"/>
    <w:basedOn w:val="a3"/>
    <w:semiHidden/>
    <w:rsid w:val="00A365AD"/>
    <w:pPr>
      <w:spacing w:after="120"/>
      <w:ind w:left="283"/>
    </w:pPr>
    <w:rPr>
      <w:sz w:val="16"/>
      <w:szCs w:val="16"/>
    </w:rPr>
  </w:style>
  <w:style w:type="character" w:styleId="HTML5">
    <w:name w:val="HTML Variable"/>
    <w:basedOn w:val="a4"/>
    <w:semiHidden/>
    <w:rsid w:val="00A365AD"/>
    <w:rPr>
      <w:i/>
      <w:iCs/>
    </w:rPr>
  </w:style>
  <w:style w:type="character" w:styleId="HTML6">
    <w:name w:val="HTML Typewriter"/>
    <w:basedOn w:val="a4"/>
    <w:semiHidden/>
    <w:rsid w:val="00A365AD"/>
    <w:rPr>
      <w:rFonts w:ascii="Courier New" w:hAnsi="Courier New" w:cs="Courier New"/>
      <w:sz w:val="20"/>
      <w:szCs w:val="20"/>
    </w:rPr>
  </w:style>
  <w:style w:type="paragraph" w:styleId="aff2">
    <w:name w:val="Signature"/>
    <w:basedOn w:val="a3"/>
    <w:semiHidden/>
    <w:rsid w:val="00A365AD"/>
    <w:pPr>
      <w:ind w:left="4252"/>
    </w:pPr>
  </w:style>
  <w:style w:type="paragraph" w:styleId="aff3">
    <w:name w:val="Salutation"/>
    <w:basedOn w:val="a3"/>
    <w:next w:val="a3"/>
    <w:semiHidden/>
    <w:rsid w:val="00A365AD"/>
  </w:style>
  <w:style w:type="paragraph" w:styleId="aff4">
    <w:name w:val="List Continue"/>
    <w:basedOn w:val="a3"/>
    <w:semiHidden/>
    <w:rsid w:val="00A365AD"/>
    <w:pPr>
      <w:spacing w:after="120"/>
      <w:ind w:left="283"/>
    </w:pPr>
  </w:style>
  <w:style w:type="paragraph" w:styleId="29">
    <w:name w:val="List Continue 2"/>
    <w:basedOn w:val="a3"/>
    <w:semiHidden/>
    <w:rsid w:val="00A365AD"/>
    <w:pPr>
      <w:spacing w:after="120"/>
      <w:ind w:left="566"/>
    </w:pPr>
  </w:style>
  <w:style w:type="paragraph" w:styleId="36">
    <w:name w:val="List Continue 3"/>
    <w:basedOn w:val="a3"/>
    <w:semiHidden/>
    <w:rsid w:val="00A365AD"/>
    <w:pPr>
      <w:spacing w:after="120"/>
      <w:ind w:left="849"/>
    </w:pPr>
  </w:style>
  <w:style w:type="paragraph" w:styleId="43">
    <w:name w:val="List Continue 4"/>
    <w:basedOn w:val="a3"/>
    <w:semiHidden/>
    <w:rsid w:val="00A365AD"/>
    <w:pPr>
      <w:spacing w:after="120"/>
      <w:ind w:left="1132"/>
    </w:pPr>
  </w:style>
  <w:style w:type="paragraph" w:styleId="52">
    <w:name w:val="List Continue 5"/>
    <w:basedOn w:val="a3"/>
    <w:semiHidden/>
    <w:rsid w:val="00A365AD"/>
    <w:pPr>
      <w:spacing w:after="120"/>
      <w:ind w:left="1415"/>
    </w:pPr>
  </w:style>
  <w:style w:type="character" w:styleId="aff5">
    <w:name w:val="FollowedHyperlink"/>
    <w:basedOn w:val="a4"/>
    <w:semiHidden/>
    <w:rsid w:val="00A365AD"/>
    <w:rPr>
      <w:color w:val="800080"/>
      <w:u w:val="single"/>
    </w:rPr>
  </w:style>
  <w:style w:type="table" w:styleId="16">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6">
    <w:name w:val="Closing"/>
    <w:basedOn w:val="a3"/>
    <w:semiHidden/>
    <w:rsid w:val="00A365AD"/>
    <w:pPr>
      <w:ind w:left="4252"/>
    </w:pPr>
  </w:style>
  <w:style w:type="table" w:styleId="17">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7">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8">
    <w:name w:val="List"/>
    <w:basedOn w:val="a3"/>
    <w:semiHidden/>
    <w:rsid w:val="00A365AD"/>
    <w:pPr>
      <w:ind w:left="283" w:hanging="283"/>
    </w:pPr>
  </w:style>
  <w:style w:type="paragraph" w:styleId="2c">
    <w:name w:val="List 2"/>
    <w:basedOn w:val="a3"/>
    <w:semiHidden/>
    <w:rsid w:val="00A365AD"/>
    <w:pPr>
      <w:ind w:left="566" w:hanging="283"/>
    </w:pPr>
  </w:style>
  <w:style w:type="paragraph" w:styleId="39">
    <w:name w:val="List 3"/>
    <w:basedOn w:val="a3"/>
    <w:semiHidden/>
    <w:rsid w:val="00A365AD"/>
    <w:pPr>
      <w:ind w:left="849" w:hanging="283"/>
    </w:pPr>
  </w:style>
  <w:style w:type="paragraph" w:styleId="45">
    <w:name w:val="List 4"/>
    <w:basedOn w:val="a3"/>
    <w:semiHidden/>
    <w:rsid w:val="00A365AD"/>
    <w:pPr>
      <w:ind w:left="1132" w:hanging="283"/>
    </w:pPr>
  </w:style>
  <w:style w:type="paragraph" w:styleId="54">
    <w:name w:val="List 5"/>
    <w:basedOn w:val="a3"/>
    <w:semiHidden/>
    <w:rsid w:val="00A365AD"/>
    <w:pPr>
      <w:ind w:left="1415" w:hanging="283"/>
    </w:pPr>
  </w:style>
  <w:style w:type="table" w:styleId="aff9">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semiHidden/>
    <w:rsid w:val="00A365AD"/>
    <w:rPr>
      <w:rFonts w:ascii="Courier New" w:hAnsi="Courier New" w:cs="Courier New"/>
    </w:rPr>
  </w:style>
  <w:style w:type="numbering" w:styleId="a1">
    <w:name w:val="Outline List 3"/>
    <w:basedOn w:val="a6"/>
    <w:semiHidden/>
    <w:rsid w:val="00A365AD"/>
    <w:pPr>
      <w:numPr>
        <w:numId w:val="13"/>
      </w:numPr>
    </w:pPr>
  </w:style>
  <w:style w:type="table" w:styleId="18">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a">
    <w:name w:val="Strong"/>
    <w:basedOn w:val="a4"/>
    <w:qFormat/>
    <w:rsid w:val="00A365AD"/>
    <w:rPr>
      <w:b/>
      <w:bCs/>
    </w:rPr>
  </w:style>
  <w:style w:type="table" w:styleId="-11">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b">
    <w:name w:val="Plain Text"/>
    <w:basedOn w:val="a3"/>
    <w:link w:val="affc"/>
    <w:rsid w:val="00A365AD"/>
    <w:rPr>
      <w:rFonts w:ascii="Courier New" w:hAnsi="Courier New" w:cs="Courier New"/>
    </w:rPr>
  </w:style>
  <w:style w:type="table" w:styleId="affd">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e">
    <w:name w:val="Block Text"/>
    <w:basedOn w:val="a3"/>
    <w:semiHidden/>
    <w:rsid w:val="00A365AD"/>
    <w:pPr>
      <w:spacing w:after="120"/>
      <w:ind w:left="1440" w:right="1440"/>
    </w:pPr>
  </w:style>
  <w:style w:type="character" w:styleId="HTML8">
    <w:name w:val="HTML Cite"/>
    <w:basedOn w:val="a4"/>
    <w:semiHidden/>
    <w:rsid w:val="00A365AD"/>
    <w:rPr>
      <w:i/>
      <w:iCs/>
    </w:rPr>
  </w:style>
  <w:style w:type="paragraph" w:styleId="afff">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0">
    <w:name w:val="E-mail Signature"/>
    <w:basedOn w:val="a3"/>
    <w:semiHidden/>
    <w:rsid w:val="00A365AD"/>
  </w:style>
  <w:style w:type="paragraph" w:styleId="2f">
    <w:name w:val="toc 2"/>
    <w:basedOn w:val="a3"/>
    <w:next w:val="a3"/>
    <w:autoRedefine/>
    <w:uiPriority w:val="39"/>
    <w:qFormat/>
    <w:rsid w:val="00C6168F"/>
    <w:pPr>
      <w:ind w:left="200"/>
    </w:pPr>
  </w:style>
  <w:style w:type="paragraph" w:styleId="3c">
    <w:name w:val="toc 3"/>
    <w:basedOn w:val="a3"/>
    <w:next w:val="a3"/>
    <w:autoRedefine/>
    <w:uiPriority w:val="39"/>
    <w:qFormat/>
    <w:rsid w:val="00C6168F"/>
    <w:pPr>
      <w:ind w:left="400"/>
    </w:pPr>
  </w:style>
  <w:style w:type="paragraph" w:styleId="afff1">
    <w:name w:val="List Paragraph"/>
    <w:basedOn w:val="a3"/>
    <w:uiPriority w:val="34"/>
    <w:qFormat/>
    <w:rsid w:val="00B226C4"/>
    <w:pPr>
      <w:ind w:left="720"/>
      <w:contextualSpacing/>
    </w:pPr>
    <w:rPr>
      <w:sz w:val="24"/>
      <w:szCs w:val="24"/>
      <w:lang w:val="en-US" w:eastAsia="en-US" w:bidi="en-US"/>
    </w:rPr>
  </w:style>
  <w:style w:type="paragraph" w:styleId="afff2">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3"/>
    <w:rsid w:val="002D7309"/>
  </w:style>
  <w:style w:type="character" w:customStyle="1" w:styleId="afff3">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2"/>
    <w:rsid w:val="002D7309"/>
  </w:style>
  <w:style w:type="character" w:styleId="afff4">
    <w:name w:val="footnote reference"/>
    <w:basedOn w:val="a4"/>
    <w:rsid w:val="002D7309"/>
    <w:rPr>
      <w:vertAlign w:val="superscript"/>
    </w:rPr>
  </w:style>
  <w:style w:type="paragraph" w:customStyle="1" w:styleId="1a">
    <w:name w:val="Знак1 Знак Знак Знак"/>
    <w:basedOn w:val="a3"/>
    <w:rsid w:val="000579F8"/>
    <w:rPr>
      <w:rFonts w:ascii="Verdana" w:hAnsi="Verdana" w:cs="Verdana"/>
      <w:lang w:val="en-US" w:eastAsia="en-US"/>
    </w:rPr>
  </w:style>
  <w:style w:type="paragraph" w:styleId="afff5">
    <w:name w:val="No Spacing"/>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6">
    <w:name w:val="Знак Знак Знак"/>
    <w:basedOn w:val="a4"/>
    <w:rsid w:val="007226B7"/>
  </w:style>
  <w:style w:type="character" w:customStyle="1" w:styleId="1b">
    <w:name w:val="Знак1 Знак Знак"/>
    <w:basedOn w:val="a4"/>
    <w:rsid w:val="007226B7"/>
    <w:rPr>
      <w:rFonts w:ascii="Tahoma" w:hAnsi="Tahoma" w:cs="Tahoma"/>
      <w:sz w:val="16"/>
      <w:szCs w:val="16"/>
    </w:rPr>
  </w:style>
  <w:style w:type="character" w:styleId="afff7">
    <w:name w:val="annotation reference"/>
    <w:basedOn w:val="a4"/>
    <w:semiHidden/>
    <w:rsid w:val="007226B7"/>
    <w:rPr>
      <w:sz w:val="16"/>
      <w:szCs w:val="16"/>
    </w:rPr>
  </w:style>
  <w:style w:type="paragraph" w:styleId="afff8">
    <w:name w:val="annotation text"/>
    <w:basedOn w:val="a3"/>
    <w:semiHidden/>
    <w:rsid w:val="007226B7"/>
  </w:style>
  <w:style w:type="paragraph" w:styleId="afff9">
    <w:name w:val="annotation subject"/>
    <w:basedOn w:val="afff8"/>
    <w:next w:val="afff8"/>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2">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a">
    <w:name w:val="TOC Heading"/>
    <w:basedOn w:val="1"/>
    <w:next w:val="a3"/>
    <w:uiPriority w:val="39"/>
    <w:semiHidden/>
    <w:unhideWhenUsed/>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7"/>
      </w:numPr>
      <w:jc w:val="center"/>
      <w:outlineLvl w:val="1"/>
    </w:pPr>
    <w:rPr>
      <w:b/>
      <w:caps/>
      <w:sz w:val="28"/>
      <w:szCs w:val="28"/>
    </w:rPr>
  </w:style>
  <w:style w:type="paragraph" w:customStyle="1" w:styleId="-1">
    <w:name w:val="Содержание - 1"/>
    <w:basedOn w:val="a3"/>
    <w:qFormat/>
    <w:rsid w:val="00590819"/>
    <w:pPr>
      <w:numPr>
        <w:numId w:val="21"/>
      </w:numPr>
      <w:spacing w:before="60" w:after="60"/>
      <w:outlineLvl w:val="1"/>
    </w:pPr>
    <w:rPr>
      <w:b/>
      <w:caps/>
      <w:sz w:val="28"/>
      <w:szCs w:val="28"/>
    </w:rPr>
  </w:style>
  <w:style w:type="paragraph" w:customStyle="1" w:styleId="-2">
    <w:name w:val="Содержание - 2"/>
    <w:basedOn w:val="a3"/>
    <w:qFormat/>
    <w:rsid w:val="00590819"/>
    <w:pPr>
      <w:numPr>
        <w:ilvl w:val="1"/>
        <w:numId w:val="21"/>
      </w:numPr>
      <w:spacing w:before="60" w:after="60"/>
      <w:outlineLvl w:val="1"/>
    </w:pPr>
    <w:rPr>
      <w:sz w:val="28"/>
      <w:szCs w:val="28"/>
    </w:rPr>
  </w:style>
  <w:style w:type="paragraph" w:customStyle="1" w:styleId="-3">
    <w:name w:val="Содержание - 3"/>
    <w:basedOn w:val="a3"/>
    <w:qFormat/>
    <w:rsid w:val="00590819"/>
    <w:pPr>
      <w:numPr>
        <w:ilvl w:val="2"/>
        <w:numId w:val="21"/>
      </w:numPr>
      <w:spacing w:before="60" w:after="60"/>
      <w:outlineLvl w:val="1"/>
    </w:pPr>
    <w:rPr>
      <w:sz w:val="28"/>
      <w:szCs w:val="28"/>
    </w:rPr>
  </w:style>
  <w:style w:type="paragraph" w:customStyle="1" w:styleId="310">
    <w:name w:val="Основной текст с отступом 31"/>
    <w:basedOn w:val="a3"/>
    <w:rsid w:val="00092677"/>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a3"/>
    <w:rsid w:val="00067E92"/>
    <w:pPr>
      <w:spacing w:after="160" w:line="240" w:lineRule="exact"/>
    </w:pPr>
  </w:style>
  <w:style w:type="character" w:customStyle="1" w:styleId="affc">
    <w:name w:val="Текст Знак"/>
    <w:basedOn w:val="a4"/>
    <w:link w:val="affb"/>
    <w:rsid w:val="00E97A12"/>
    <w:rPr>
      <w:rFonts w:ascii="Courier New" w:hAnsi="Courier New" w:cs="Courier New"/>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8"/>
    <w:locked/>
    <w:rsid w:val="002F453C"/>
    <w:rPr>
      <w:bCs/>
      <w:sz w:val="28"/>
      <w:szCs w:val="24"/>
    </w:rPr>
  </w:style>
</w:styles>
</file>

<file path=word/webSettings.xml><?xml version="1.0" encoding="utf-8"?>
<w:webSettings xmlns:r="http://schemas.openxmlformats.org/officeDocument/2006/relationships" xmlns:w="http://schemas.openxmlformats.org/wordprocessingml/2006/main">
  <w:divs>
    <w:div w:id="273444385">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36837911">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647466064">
      <w:bodyDiv w:val="1"/>
      <w:marLeft w:val="0"/>
      <w:marRight w:val="0"/>
      <w:marTop w:val="0"/>
      <w:marBottom w:val="0"/>
      <w:divBdr>
        <w:top w:val="none" w:sz="0" w:space="0" w:color="auto"/>
        <w:left w:val="none" w:sz="0" w:space="0" w:color="auto"/>
        <w:bottom w:val="none" w:sz="0" w:space="0" w:color="auto"/>
        <w:right w:val="none" w:sz="0" w:space="0" w:color="auto"/>
      </w:divBdr>
    </w:div>
    <w:div w:id="1834294124">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202100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D9D02-8305-4BDD-8C1B-421C40EE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43</Pages>
  <Words>9098</Words>
  <Characters>51862</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60839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user</cp:lastModifiedBy>
  <cp:revision>19</cp:revision>
  <cp:lastPrinted>2011-07-19T06:20:00Z</cp:lastPrinted>
  <dcterms:created xsi:type="dcterms:W3CDTF">2010-03-23T14:04:00Z</dcterms:created>
  <dcterms:modified xsi:type="dcterms:W3CDTF">2011-07-19T06:32:00Z</dcterms:modified>
</cp:coreProperties>
</file>