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C4" w:rsidRDefault="00A808C4" w:rsidP="00476BBF">
      <w:pPr>
        <w:spacing w:after="0" w:line="240" w:lineRule="auto"/>
        <w:outlineLvl w:val="0"/>
        <w:rPr>
          <w:rFonts w:ascii="Times New Roman" w:eastAsia="Times New Roman" w:hAnsi="Times New Roman" w:cs="Times New Roman"/>
          <w:b/>
          <w:bCs/>
          <w:kern w:val="36"/>
          <w:sz w:val="36"/>
          <w:szCs w:val="40"/>
          <w:lang w:eastAsia="ru-RU"/>
        </w:rPr>
      </w:pPr>
    </w:p>
    <w:p w:rsidR="0070115F" w:rsidRDefault="00E12721" w:rsidP="00476BBF">
      <w:pPr>
        <w:spacing w:after="0" w:line="240" w:lineRule="auto"/>
        <w:outlineLvl w:val="0"/>
        <w:rPr>
          <w:rFonts w:ascii="Times New Roman" w:eastAsia="Times New Roman" w:hAnsi="Times New Roman" w:cs="Times New Roman"/>
          <w:b/>
          <w:bCs/>
          <w:kern w:val="36"/>
          <w:sz w:val="36"/>
          <w:szCs w:val="40"/>
          <w:lang w:eastAsia="ru-RU"/>
        </w:rPr>
      </w:pPr>
      <w:r w:rsidRPr="007B7EFF">
        <w:rPr>
          <w:rFonts w:ascii="Times New Roman" w:eastAsia="Times New Roman" w:hAnsi="Times New Roman" w:cs="Times New Roman"/>
          <w:b/>
          <w:bCs/>
          <w:kern w:val="36"/>
          <w:sz w:val="36"/>
          <w:szCs w:val="40"/>
          <w:lang w:eastAsia="ru-RU"/>
        </w:rPr>
        <w:t>Информация о результатах контрольного мероприятия</w:t>
      </w:r>
    </w:p>
    <w:p w:rsidR="00476BBF" w:rsidRPr="00613648" w:rsidRDefault="00476BBF" w:rsidP="00476BBF">
      <w:pPr>
        <w:spacing w:after="0" w:line="240" w:lineRule="auto"/>
        <w:outlineLvl w:val="0"/>
        <w:rPr>
          <w:rFonts w:ascii="Times New Roman" w:eastAsia="Times New Roman" w:hAnsi="Times New Roman" w:cs="Times New Roman"/>
          <w:b/>
          <w:bCs/>
          <w:kern w:val="36"/>
          <w:sz w:val="28"/>
          <w:szCs w:val="28"/>
          <w:lang w:eastAsia="ru-RU"/>
        </w:rPr>
      </w:pPr>
    </w:p>
    <w:p w:rsidR="00476BBF" w:rsidRDefault="00E41002" w:rsidP="00476BBF">
      <w:pPr>
        <w:spacing w:after="0" w:line="240" w:lineRule="auto"/>
        <w:outlineLvl w:val="0"/>
        <w:rPr>
          <w:rFonts w:ascii="Times New Roman" w:eastAsia="Times New Roman" w:hAnsi="Times New Roman" w:cs="Times New Roman"/>
          <w:sz w:val="20"/>
          <w:szCs w:val="20"/>
          <w:lang w:eastAsia="ru-RU"/>
        </w:rPr>
      </w:pPr>
      <w:r w:rsidRPr="0001534E">
        <w:rPr>
          <w:rFonts w:ascii="Times New Roman" w:eastAsia="Times New Roman" w:hAnsi="Times New Roman" w:cs="Times New Roman"/>
          <w:sz w:val="20"/>
          <w:szCs w:val="20"/>
          <w:lang w:eastAsia="ru-RU"/>
        </w:rPr>
        <w:t>2</w:t>
      </w:r>
      <w:r w:rsidR="007309C4">
        <w:rPr>
          <w:rFonts w:ascii="Times New Roman" w:eastAsia="Times New Roman" w:hAnsi="Times New Roman" w:cs="Times New Roman"/>
          <w:sz w:val="20"/>
          <w:szCs w:val="20"/>
          <w:lang w:eastAsia="ru-RU"/>
        </w:rPr>
        <w:t>9</w:t>
      </w:r>
      <w:r w:rsidR="007906D9" w:rsidRPr="0001534E">
        <w:rPr>
          <w:rFonts w:ascii="Times New Roman" w:eastAsia="Times New Roman" w:hAnsi="Times New Roman" w:cs="Times New Roman"/>
          <w:sz w:val="20"/>
          <w:szCs w:val="20"/>
          <w:lang w:eastAsia="ru-RU"/>
        </w:rPr>
        <w:t>.0</w:t>
      </w:r>
      <w:r w:rsidRPr="0001534E">
        <w:rPr>
          <w:rFonts w:ascii="Times New Roman" w:eastAsia="Times New Roman" w:hAnsi="Times New Roman" w:cs="Times New Roman"/>
          <w:sz w:val="20"/>
          <w:szCs w:val="20"/>
          <w:lang w:eastAsia="ru-RU"/>
        </w:rPr>
        <w:t>7</w:t>
      </w:r>
      <w:r w:rsidR="007906D9" w:rsidRPr="0001534E">
        <w:rPr>
          <w:rFonts w:ascii="Times New Roman" w:eastAsia="Times New Roman" w:hAnsi="Times New Roman" w:cs="Times New Roman"/>
          <w:sz w:val="20"/>
          <w:szCs w:val="20"/>
          <w:lang w:eastAsia="ru-RU"/>
        </w:rPr>
        <w:t>.2015</w:t>
      </w:r>
      <w:r w:rsidRPr="0001534E">
        <w:rPr>
          <w:rFonts w:ascii="Times New Roman" w:eastAsia="Times New Roman" w:hAnsi="Times New Roman" w:cs="Times New Roman"/>
          <w:sz w:val="20"/>
          <w:szCs w:val="20"/>
          <w:lang w:eastAsia="ru-RU"/>
        </w:rPr>
        <w:t>г.</w:t>
      </w:r>
    </w:p>
    <w:p w:rsidR="00B634E2" w:rsidRDefault="00B634E2" w:rsidP="00476BBF">
      <w:pPr>
        <w:spacing w:after="0" w:line="240" w:lineRule="auto"/>
        <w:outlineLvl w:val="0"/>
        <w:rPr>
          <w:rFonts w:ascii="Times New Roman" w:eastAsia="Times New Roman" w:hAnsi="Times New Roman" w:cs="Times New Roman"/>
          <w:sz w:val="20"/>
          <w:szCs w:val="20"/>
          <w:lang w:eastAsia="ru-RU"/>
        </w:rPr>
      </w:pPr>
    </w:p>
    <w:p w:rsidR="00F20990" w:rsidRPr="00F20990" w:rsidRDefault="00F20990" w:rsidP="00F2099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F20990">
        <w:rPr>
          <w:rFonts w:ascii="Times New Roman" w:eastAsia="Times New Roman" w:hAnsi="Times New Roman" w:cs="Times New Roman"/>
          <w:sz w:val="20"/>
          <w:szCs w:val="20"/>
          <w:lang w:eastAsia="ru-RU"/>
        </w:rPr>
        <w:t xml:space="preserve">В соответствии с планом работы Контрольно-счетной палаты муниципального образования </w:t>
      </w:r>
      <w:proofErr w:type="spellStart"/>
      <w:r w:rsidRPr="00F20990">
        <w:rPr>
          <w:rFonts w:ascii="Times New Roman" w:eastAsia="Times New Roman" w:hAnsi="Times New Roman" w:cs="Times New Roman"/>
          <w:sz w:val="20"/>
          <w:szCs w:val="20"/>
          <w:lang w:eastAsia="ru-RU"/>
        </w:rPr>
        <w:t>Отрадненский</w:t>
      </w:r>
      <w:proofErr w:type="spellEnd"/>
      <w:r w:rsidRPr="00F20990">
        <w:rPr>
          <w:rFonts w:ascii="Times New Roman" w:eastAsia="Times New Roman" w:hAnsi="Times New Roman" w:cs="Times New Roman"/>
          <w:sz w:val="20"/>
          <w:szCs w:val="20"/>
          <w:lang w:eastAsia="ru-RU"/>
        </w:rPr>
        <w:t xml:space="preserve"> район на 1 полугодие 2015 г</w:t>
      </w:r>
      <w:bookmarkStart w:id="0" w:name="_GoBack"/>
      <w:bookmarkEnd w:id="0"/>
      <w:r w:rsidRPr="00F20990">
        <w:rPr>
          <w:rFonts w:ascii="Times New Roman" w:eastAsia="Times New Roman" w:hAnsi="Times New Roman" w:cs="Times New Roman"/>
          <w:sz w:val="20"/>
          <w:szCs w:val="20"/>
          <w:lang w:eastAsia="ru-RU"/>
        </w:rPr>
        <w:t xml:space="preserve">ода и распоряжением председателя Контрольно-счетной палаты муниципального образования </w:t>
      </w:r>
      <w:proofErr w:type="spellStart"/>
      <w:r w:rsidRPr="00F20990">
        <w:rPr>
          <w:rFonts w:ascii="Times New Roman" w:eastAsia="Times New Roman" w:hAnsi="Times New Roman" w:cs="Times New Roman"/>
          <w:sz w:val="20"/>
          <w:szCs w:val="20"/>
          <w:lang w:eastAsia="ru-RU"/>
        </w:rPr>
        <w:t>Отрадненский</w:t>
      </w:r>
      <w:proofErr w:type="spellEnd"/>
      <w:r w:rsidRPr="00F20990">
        <w:rPr>
          <w:rFonts w:ascii="Times New Roman" w:eastAsia="Times New Roman" w:hAnsi="Times New Roman" w:cs="Times New Roman"/>
          <w:sz w:val="20"/>
          <w:szCs w:val="20"/>
          <w:lang w:eastAsia="ru-RU"/>
        </w:rPr>
        <w:t xml:space="preserve"> район  от 11 июня 2015 года № 14-р проведено контрольное мероприятие «Выборочная проверка: предупреждение и выявление нарушений законодательства РФ о размещении заказов и иных нормативных правовых актов при  осуществлении закупок товаров, работ, услуг для обеспечения муниципальных нужд</w:t>
      </w:r>
      <w:proofErr w:type="gramEnd"/>
      <w:r w:rsidRPr="00F20990">
        <w:rPr>
          <w:rFonts w:ascii="Times New Roman" w:eastAsia="Times New Roman" w:hAnsi="Times New Roman" w:cs="Times New Roman"/>
          <w:sz w:val="20"/>
          <w:szCs w:val="20"/>
          <w:lang w:eastAsia="ru-RU"/>
        </w:rPr>
        <w:t xml:space="preserve"> в 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 за 2014 год и прошедший период 2015 года».</w:t>
      </w:r>
    </w:p>
    <w:p w:rsidR="00F20990" w:rsidRPr="00F20990" w:rsidRDefault="00F20990" w:rsidP="00F20990">
      <w:pPr>
        <w:autoSpaceDN w:val="0"/>
        <w:spacing w:after="0" w:line="240" w:lineRule="auto"/>
        <w:ind w:firstLine="540"/>
        <w:jc w:val="both"/>
        <w:rPr>
          <w:rFonts w:ascii="Times New Roman" w:eastAsia="TimesNewRomanPSMT" w:hAnsi="Times New Roman" w:cs="Times New Roman"/>
          <w:sz w:val="20"/>
          <w:szCs w:val="20"/>
        </w:rPr>
      </w:pPr>
      <w:proofErr w:type="gramStart"/>
      <w:r w:rsidRPr="00F20990">
        <w:rPr>
          <w:rFonts w:ascii="Times New Roman" w:eastAsia="Times New Roman" w:hAnsi="Times New Roman" w:cs="Times New Roman"/>
          <w:sz w:val="20"/>
          <w:szCs w:val="20"/>
          <w:lang w:eastAsia="ru-RU"/>
        </w:rPr>
        <w:t xml:space="preserve">В ходе проверки процедуры, контракты,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6" w:history="1">
        <w:r w:rsidRPr="00F20990">
          <w:rPr>
            <w:rFonts w:ascii="Times New Roman" w:eastAsia="Times New Roman" w:hAnsi="Times New Roman" w:cs="Times New Roman"/>
            <w:color w:val="0000FF"/>
            <w:sz w:val="20"/>
            <w:szCs w:val="20"/>
            <w:u w:val="single"/>
            <w:lang w:eastAsia="ru-RU"/>
          </w:rPr>
          <w:t>http://www.zakupki.gov.ru</w:t>
        </w:r>
      </w:hyperlink>
      <w:r w:rsidRPr="00F20990">
        <w:rPr>
          <w:rFonts w:ascii="Times New Roman" w:eastAsia="Times New Roman" w:hAnsi="Times New Roman" w:cs="Times New Roman"/>
          <w:sz w:val="20"/>
          <w:szCs w:val="20"/>
          <w:lang w:eastAsia="ru-RU"/>
        </w:rPr>
        <w:t xml:space="preserve"> в интересах 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w:t>
      </w:r>
      <w:r w:rsidRPr="00F20990">
        <w:rPr>
          <w:rFonts w:ascii="Times New Roman" w:eastAsia="TimesNewRomanPSMT" w:hAnsi="Times New Roman" w:cs="Times New Roman"/>
          <w:sz w:val="20"/>
          <w:szCs w:val="20"/>
        </w:rPr>
        <w:t xml:space="preserve"> по состоянию на 23 июня 2015 года установлено: 1 закупка запросом котировок завершена, по 1 закупке электронный аукцион признан несостоявшимся</w:t>
      </w:r>
      <w:proofErr w:type="gramEnd"/>
      <w:r w:rsidRPr="00F20990">
        <w:rPr>
          <w:rFonts w:ascii="Times New Roman" w:eastAsia="TimesNewRomanPSMT" w:hAnsi="Times New Roman" w:cs="Times New Roman"/>
          <w:sz w:val="20"/>
          <w:szCs w:val="20"/>
        </w:rPr>
        <w:t xml:space="preserve">, по 2 закупкам  принято решение о признании только одного участника закупки, подавшего заявку на участие,  1 закупка запросом котировок находится в стадии подачи заявок. </w:t>
      </w:r>
    </w:p>
    <w:p w:rsidR="00F20990" w:rsidRPr="00F20990" w:rsidRDefault="00F20990" w:rsidP="00F20990">
      <w:pPr>
        <w:autoSpaceDN w:val="0"/>
        <w:spacing w:after="0" w:line="240" w:lineRule="auto"/>
        <w:ind w:firstLine="540"/>
        <w:jc w:val="both"/>
        <w:rPr>
          <w:rFonts w:ascii="Times New Roman" w:eastAsia="TimesNewRomanPSMT" w:hAnsi="Times New Roman" w:cs="Times New Roman"/>
          <w:sz w:val="20"/>
          <w:szCs w:val="20"/>
        </w:rPr>
      </w:pPr>
      <w:r w:rsidRPr="00F20990">
        <w:rPr>
          <w:rFonts w:ascii="Times New Roman" w:eastAsia="TimesNewRomanPSMT" w:hAnsi="Times New Roman" w:cs="Times New Roman"/>
          <w:sz w:val="20"/>
          <w:szCs w:val="20"/>
        </w:rPr>
        <w:t>Нарушений законодательства по обоснованности и законности выбора конкурентного способа определения поставщика (подрядчика, исполнителя), проверке документации (извещения) о закупке на предмет включения требований к участникам закупки, влекущих ограничение конкуренции; наличие признаков ограничения доступа к информации о закупке, приводящей к необоснованному ограничению числа участников закупок, проверке протоколов, составленных в ходе осуществления закупок, требованиям к их содержанию и размещению, в сфере контрактной системы не выявлено.</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sz w:val="20"/>
          <w:szCs w:val="20"/>
          <w:lang w:eastAsia="ru-RU"/>
        </w:rPr>
      </w:pPr>
      <w:r w:rsidRPr="00F20990">
        <w:rPr>
          <w:rFonts w:ascii="Times New Roman" w:eastAsia="Times New Roman" w:hAnsi="Times New Roman" w:cs="Times New Roman"/>
          <w:sz w:val="20"/>
          <w:szCs w:val="20"/>
          <w:lang w:eastAsia="ru-RU"/>
        </w:rPr>
        <w:t>Проведена выборочная проверка контрактов в отношении закупок, контракты по которым уже заключены:</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sz w:val="20"/>
          <w:szCs w:val="20"/>
          <w:lang w:eastAsia="ru-RU"/>
        </w:rPr>
      </w:pPr>
      <w:r w:rsidRPr="00F20990">
        <w:rPr>
          <w:rFonts w:ascii="Times New Roman" w:eastAsia="Times New Roman" w:hAnsi="Times New Roman" w:cs="Times New Roman"/>
          <w:sz w:val="20"/>
          <w:szCs w:val="20"/>
          <w:lang w:eastAsia="ru-RU"/>
        </w:rPr>
        <w:t>-  контракт № 0318300026014000102-0068383-01 от 31 июля  2014 г. на поставку лекарственного препарата для нужд муниципального бюджетного учреждения здравоохранения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центральная районная больница» с ЗАО «Ланцет» на сумму 244490,92 руб.;</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sz w:val="20"/>
          <w:szCs w:val="20"/>
          <w:lang w:eastAsia="ru-RU"/>
        </w:rPr>
        <w:t xml:space="preserve">-  </w:t>
      </w:r>
      <w:r w:rsidRPr="00F20990">
        <w:rPr>
          <w:rFonts w:ascii="Times New Roman" w:eastAsia="Times New Roman" w:hAnsi="Times New Roman" w:cs="Times New Roman"/>
          <w:color w:val="000000"/>
          <w:sz w:val="20"/>
          <w:szCs w:val="20"/>
          <w:lang w:eastAsia="ru-RU"/>
        </w:rPr>
        <w:t>контракт № 0318300026014000104-0068383-01 от 31 июля  2014 г. на поставку лекарственного препарата для нужд муниципального бюджетного учреждения здравоохранения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центральная районная больница» с ЗАО «Ланцет» на сумму 178499,0 руб.; </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t>- контракт № 2015.88718 от 20 марта  2015 г. на поставку медицинской продукции для нужд муниципального бюджетного учреждения здравоохранения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центральная районная больница» с ИП Пьяновым С.В. на сумму 27888,00 руб.;</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t>- Контракт № 20 от 15 октября  2014 г. на поставку лекарственного препарата, для нужд муниципального бюджетного учреждения здравоохранения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центральная районная больница» с ЗАО «Ланцет» на сумму 87989,00 рублей.</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t>Указанные контракты соответствуют требованиям ст. 34, 96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t xml:space="preserve">Порядок проведения, сроки, соблюдение процедуры осуществления закупок запросом котировок, электронным аукционом,  соблюдены. </w:t>
      </w:r>
    </w:p>
    <w:p w:rsidR="00F20990" w:rsidRPr="00F20990" w:rsidRDefault="00F20990" w:rsidP="00F20990">
      <w:pPr>
        <w:widowControl w:val="0"/>
        <w:autoSpaceDE w:val="0"/>
        <w:autoSpaceDN w:val="0"/>
        <w:adjustRightInd w:val="0"/>
        <w:spacing w:after="0" w:line="240" w:lineRule="auto"/>
        <w:ind w:right="-284" w:firstLine="568"/>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t>Нарушений законодательства в сфере контрактной системы не выявлено.</w:t>
      </w:r>
    </w:p>
    <w:p w:rsidR="00F20990" w:rsidRPr="00F20990" w:rsidRDefault="00F20990" w:rsidP="00F20990">
      <w:pPr>
        <w:autoSpaceDN w:val="0"/>
        <w:spacing w:after="0" w:line="240" w:lineRule="auto"/>
        <w:ind w:right="-284" w:firstLine="567"/>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t>В нарушение совместного приказа Министерства экономического развития Российской Федерации № 554 и Федерального Казначейства № 18н от 20 сентября 2013 года, план-график заказов МБУЗ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ЦРБ» на 2014 год размещен 21 января 2014 года – на 2 дня позже установленного срока (должен быть размещен не позднее 20 января 2014 года). </w:t>
      </w:r>
    </w:p>
    <w:p w:rsidR="00F20990" w:rsidRPr="00F20990" w:rsidRDefault="00F20990" w:rsidP="00F20990">
      <w:pPr>
        <w:autoSpaceDN w:val="0"/>
        <w:spacing w:after="0" w:line="240" w:lineRule="auto"/>
        <w:ind w:right="-284" w:firstLine="567"/>
        <w:jc w:val="both"/>
        <w:rPr>
          <w:rFonts w:ascii="Times New Roman" w:eastAsia="Times New Roman" w:hAnsi="Times New Roman" w:cs="Times New Roman"/>
          <w:color w:val="000000"/>
          <w:sz w:val="20"/>
          <w:szCs w:val="20"/>
          <w:lang w:eastAsia="ru-RU"/>
        </w:rPr>
      </w:pPr>
      <w:proofErr w:type="gramStart"/>
      <w:r w:rsidRPr="00F20990">
        <w:rPr>
          <w:rFonts w:ascii="Times New Roman" w:eastAsia="Times New Roman" w:hAnsi="Times New Roman" w:cs="Times New Roman"/>
          <w:color w:val="000000"/>
          <w:sz w:val="20"/>
          <w:szCs w:val="20"/>
          <w:lang w:eastAsia="ru-RU"/>
        </w:rPr>
        <w:t>Кодексом Российской Федерации об административных правонарушениях (далее – КоАП РФ) предусмотрена административная ответственность за размещение должностным лицом заказчика в единой информационной системе в сфере закупок информации и документов, подлежащих размещению,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настоящей статьи (часть 1.4 статьи 7.30).</w:t>
      </w:r>
      <w:proofErr w:type="gramEnd"/>
    </w:p>
    <w:p w:rsidR="00F20990" w:rsidRPr="00F20990" w:rsidRDefault="00F20990" w:rsidP="00F20990">
      <w:pPr>
        <w:autoSpaceDN w:val="0"/>
        <w:spacing w:after="0" w:line="240" w:lineRule="auto"/>
        <w:ind w:right="-284" w:firstLine="567"/>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sz w:val="20"/>
          <w:szCs w:val="20"/>
          <w:lang w:eastAsia="ru-RU"/>
        </w:rPr>
        <w:t xml:space="preserve">Срок давности за нарушение Закона, влекущее административную ответственность по ч. 1.4 статьи 7.30 КоАП РФ, истек 21 января 2015 года, что делает нецелесообразным проведение процессуальных действий, направленных на установления виновности или невиновности лиц, в чьих действиях усматривается событие административного </w:t>
      </w:r>
      <w:proofErr w:type="gramStart"/>
      <w:r w:rsidRPr="00F20990">
        <w:rPr>
          <w:rFonts w:ascii="Times New Roman" w:eastAsia="Times New Roman" w:hAnsi="Times New Roman" w:cs="Times New Roman"/>
          <w:sz w:val="20"/>
          <w:szCs w:val="20"/>
          <w:lang w:eastAsia="ru-RU"/>
        </w:rPr>
        <w:t>правонарушения</w:t>
      </w:r>
      <w:proofErr w:type="gramEnd"/>
      <w:r w:rsidRPr="00F20990">
        <w:rPr>
          <w:rFonts w:ascii="Times New Roman" w:eastAsia="Times New Roman" w:hAnsi="Times New Roman" w:cs="Times New Roman"/>
          <w:sz w:val="20"/>
          <w:szCs w:val="20"/>
          <w:lang w:eastAsia="ru-RU"/>
        </w:rPr>
        <w:t xml:space="preserve"> предусмотренное ч. 1.4 статьи 7.30 КоАП РФ в виду истечения срока привлечения к административной ответственности.</w:t>
      </w:r>
    </w:p>
    <w:p w:rsidR="00F20990" w:rsidRPr="00F20990" w:rsidRDefault="00F20990" w:rsidP="00F20990">
      <w:pPr>
        <w:autoSpaceDN w:val="0"/>
        <w:spacing w:after="0" w:line="240" w:lineRule="auto"/>
        <w:ind w:right="-284" w:firstLine="567"/>
        <w:jc w:val="both"/>
        <w:rPr>
          <w:rFonts w:ascii="Times New Roman" w:eastAsia="Times New Roman" w:hAnsi="Times New Roman" w:cs="Times New Roman"/>
          <w:sz w:val="20"/>
          <w:szCs w:val="20"/>
          <w:lang w:eastAsia="ru-RU"/>
        </w:rPr>
      </w:pPr>
      <w:r w:rsidRPr="00F20990">
        <w:rPr>
          <w:rFonts w:ascii="Times New Roman" w:eastAsia="Times New Roman" w:hAnsi="Times New Roman" w:cs="Times New Roman"/>
          <w:color w:val="000000"/>
          <w:sz w:val="20"/>
          <w:szCs w:val="20"/>
          <w:lang w:eastAsia="ru-RU"/>
        </w:rPr>
        <w:t>МБУЗ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ЦРБ»  разработан план-график размещения заказов на поставки товаров, выполнения работ, оказания услуг для нужд заказчиков на 2015 год. Указанный план-график размещен на официальном сайте в информационно-телекоммуникационной сети «Интернет» 24 декабря 2014  года.   Бюджет муниципального образования </w:t>
      </w:r>
      <w:proofErr w:type="spellStart"/>
      <w:r w:rsidRPr="00F20990">
        <w:rPr>
          <w:rFonts w:ascii="Times New Roman" w:eastAsia="Times New Roman" w:hAnsi="Times New Roman" w:cs="Times New Roman"/>
          <w:color w:val="000000"/>
          <w:sz w:val="20"/>
          <w:szCs w:val="20"/>
          <w:lang w:eastAsia="ru-RU"/>
        </w:rPr>
        <w:t>Отрадненский</w:t>
      </w:r>
      <w:proofErr w:type="spellEnd"/>
      <w:r w:rsidRPr="00F20990">
        <w:rPr>
          <w:rFonts w:ascii="Times New Roman" w:eastAsia="Times New Roman" w:hAnsi="Times New Roman" w:cs="Times New Roman"/>
          <w:color w:val="000000"/>
          <w:sz w:val="20"/>
          <w:szCs w:val="20"/>
          <w:lang w:eastAsia="ru-RU"/>
        </w:rPr>
        <w:t xml:space="preserve"> район на 2015 год был утвержден решением Совета муниципального образования </w:t>
      </w:r>
      <w:proofErr w:type="spellStart"/>
      <w:r w:rsidRPr="00F20990">
        <w:rPr>
          <w:rFonts w:ascii="Times New Roman" w:eastAsia="Times New Roman" w:hAnsi="Times New Roman" w:cs="Times New Roman"/>
          <w:color w:val="000000"/>
          <w:sz w:val="20"/>
          <w:szCs w:val="20"/>
          <w:lang w:eastAsia="ru-RU"/>
        </w:rPr>
        <w:t>Отрадненский</w:t>
      </w:r>
      <w:proofErr w:type="spellEnd"/>
      <w:r w:rsidRPr="00F20990">
        <w:rPr>
          <w:rFonts w:ascii="Times New Roman" w:eastAsia="Times New Roman" w:hAnsi="Times New Roman" w:cs="Times New Roman"/>
          <w:color w:val="000000"/>
          <w:sz w:val="20"/>
          <w:szCs w:val="20"/>
          <w:lang w:eastAsia="ru-RU"/>
        </w:rPr>
        <w:t xml:space="preserve"> район от 11 декабря 2014 года № 458 «О бюджете муниципального образования </w:t>
      </w:r>
      <w:proofErr w:type="spellStart"/>
      <w:r w:rsidRPr="00F20990">
        <w:rPr>
          <w:rFonts w:ascii="Times New Roman" w:eastAsia="Times New Roman" w:hAnsi="Times New Roman" w:cs="Times New Roman"/>
          <w:color w:val="000000"/>
          <w:sz w:val="20"/>
          <w:szCs w:val="20"/>
          <w:lang w:eastAsia="ru-RU"/>
        </w:rPr>
        <w:t>Отрадненский</w:t>
      </w:r>
      <w:proofErr w:type="spellEnd"/>
      <w:r w:rsidRPr="00F20990">
        <w:rPr>
          <w:rFonts w:ascii="Times New Roman" w:eastAsia="Times New Roman" w:hAnsi="Times New Roman" w:cs="Times New Roman"/>
          <w:color w:val="000000"/>
          <w:sz w:val="20"/>
          <w:szCs w:val="20"/>
          <w:lang w:eastAsia="ru-RU"/>
        </w:rPr>
        <w:t xml:space="preserve"> район на 2015 год и на плановый период 2016-2017 годов».</w:t>
      </w:r>
    </w:p>
    <w:p w:rsidR="00F20990" w:rsidRPr="00F20990" w:rsidRDefault="00F20990" w:rsidP="00F20990">
      <w:pPr>
        <w:tabs>
          <w:tab w:val="left" w:pos="1134"/>
        </w:tabs>
        <w:autoSpaceDN w:val="0"/>
        <w:spacing w:after="0" w:line="240" w:lineRule="auto"/>
        <w:ind w:right="-284" w:firstLine="567"/>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lastRenderedPageBreak/>
        <w:t>В соответствии с ч. 1 ст. 38 (в МБУЗ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ЦРБ» совокупный годовой объем закупок превышает сто миллионов рублей), приказом от 30 декабря 2013 г. № 413, приказом от 18 декабря 2014 года № 97 были созданы контрактные службы. Контрактная служба действует  в соответствии с Положением (регламентом) о контрактной службе, утвержден ее состав.</w:t>
      </w:r>
    </w:p>
    <w:p w:rsidR="00F20990" w:rsidRPr="00F20990" w:rsidRDefault="00F20990" w:rsidP="00F20990">
      <w:pPr>
        <w:autoSpaceDN w:val="0"/>
        <w:spacing w:after="0" w:line="240" w:lineRule="auto"/>
        <w:ind w:right="-284" w:firstLine="567"/>
        <w:jc w:val="both"/>
        <w:rPr>
          <w:rFonts w:ascii="Times New Roman" w:eastAsia="Times New Roman" w:hAnsi="Times New Roman" w:cs="Times New Roman"/>
          <w:color w:val="000000"/>
          <w:sz w:val="20"/>
          <w:szCs w:val="20"/>
          <w:lang w:eastAsia="ru-RU"/>
        </w:rPr>
      </w:pPr>
      <w:r w:rsidRPr="00F20990">
        <w:rPr>
          <w:rFonts w:ascii="Times New Roman" w:eastAsia="Times New Roman" w:hAnsi="Times New Roman" w:cs="Times New Roman"/>
          <w:color w:val="000000"/>
          <w:sz w:val="20"/>
          <w:szCs w:val="20"/>
          <w:lang w:eastAsia="ru-RU"/>
        </w:rPr>
        <w:t>В соответствии с частью 3 статьи 39 Закона в МБУЗ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ЦРБ»   приказом от 9 января 2014 г. № 90 создана единая комиссия по осуществлению закупок товаров, работ, услуги  для обеспечения муниципальных нужд МБУЗ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ЦРБ», утверждено положение о единой комиссии по осуществлению закупок, утвержден ее состав. </w:t>
      </w:r>
    </w:p>
    <w:p w:rsidR="00F20990" w:rsidRPr="00F20990" w:rsidRDefault="00F20990" w:rsidP="00F20990">
      <w:pPr>
        <w:autoSpaceDN w:val="0"/>
        <w:spacing w:after="0" w:line="240" w:lineRule="auto"/>
        <w:ind w:right="-284" w:firstLine="567"/>
        <w:jc w:val="both"/>
        <w:rPr>
          <w:rFonts w:ascii="Times New Roman" w:eastAsia="Times New Roman" w:hAnsi="Times New Roman" w:cs="Times New Roman"/>
          <w:sz w:val="20"/>
          <w:szCs w:val="20"/>
          <w:lang w:eastAsia="ru-RU"/>
        </w:rPr>
      </w:pPr>
      <w:proofErr w:type="gramStart"/>
      <w:r w:rsidRPr="00F20990">
        <w:rPr>
          <w:rFonts w:ascii="Times New Roman" w:eastAsia="Times New Roman" w:hAnsi="Times New Roman" w:cs="Times New Roman"/>
          <w:color w:val="000000"/>
          <w:sz w:val="20"/>
          <w:szCs w:val="20"/>
          <w:lang w:eastAsia="ru-RU"/>
        </w:rPr>
        <w:t>В связи с тем, что электронный аукцион в интересах МБУЗ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ЦРБ» проводится органом, уполномоченным на определение поставщиков  - администрацией муниципального образования </w:t>
      </w:r>
      <w:proofErr w:type="spellStart"/>
      <w:r w:rsidRPr="00F20990">
        <w:rPr>
          <w:rFonts w:ascii="Times New Roman" w:eastAsia="Times New Roman" w:hAnsi="Times New Roman" w:cs="Times New Roman"/>
          <w:color w:val="000000"/>
          <w:sz w:val="20"/>
          <w:szCs w:val="20"/>
          <w:lang w:eastAsia="ru-RU"/>
        </w:rPr>
        <w:t>Отрадненский</w:t>
      </w:r>
      <w:proofErr w:type="spellEnd"/>
      <w:r w:rsidRPr="00F20990">
        <w:rPr>
          <w:rFonts w:ascii="Times New Roman" w:eastAsia="Times New Roman" w:hAnsi="Times New Roman" w:cs="Times New Roman"/>
          <w:color w:val="000000"/>
          <w:sz w:val="20"/>
          <w:szCs w:val="20"/>
          <w:lang w:eastAsia="ru-RU"/>
        </w:rPr>
        <w:t xml:space="preserve"> район,  приказом МБУЗ «</w:t>
      </w:r>
      <w:proofErr w:type="spellStart"/>
      <w:r w:rsidRPr="00F20990">
        <w:rPr>
          <w:rFonts w:ascii="Times New Roman" w:eastAsia="Times New Roman" w:hAnsi="Times New Roman" w:cs="Times New Roman"/>
          <w:color w:val="000000"/>
          <w:sz w:val="20"/>
          <w:szCs w:val="20"/>
          <w:lang w:eastAsia="ru-RU"/>
        </w:rPr>
        <w:t>Отрадненская</w:t>
      </w:r>
      <w:proofErr w:type="spellEnd"/>
      <w:r w:rsidRPr="00F20990">
        <w:rPr>
          <w:rFonts w:ascii="Times New Roman" w:eastAsia="Times New Roman" w:hAnsi="Times New Roman" w:cs="Times New Roman"/>
          <w:color w:val="000000"/>
          <w:sz w:val="20"/>
          <w:szCs w:val="20"/>
          <w:lang w:eastAsia="ru-RU"/>
        </w:rPr>
        <w:t xml:space="preserve"> ЦРБ» от 10 октября 2014 года № 522 была организована котировочная комиссия</w:t>
      </w:r>
      <w:r w:rsidRPr="00F20990">
        <w:rPr>
          <w:rFonts w:ascii="Times New Roman" w:eastAsia="Times New Roman" w:hAnsi="Times New Roman" w:cs="Times New Roman"/>
          <w:sz w:val="20"/>
          <w:szCs w:val="20"/>
          <w:lang w:eastAsia="ru-RU"/>
        </w:rPr>
        <w:t xml:space="preserve"> </w:t>
      </w:r>
      <w:r w:rsidRPr="00F20990">
        <w:rPr>
          <w:rFonts w:ascii="Times New Roman" w:eastAsia="Times New Roman" w:hAnsi="Times New Roman" w:cs="Times New Roman"/>
          <w:color w:val="000000"/>
          <w:sz w:val="20"/>
          <w:szCs w:val="20"/>
          <w:lang w:eastAsia="ru-RU"/>
        </w:rPr>
        <w:t>по осуществлению закупок товаров, работ, услуги  для обеспечения муниципальных нужд, утверждено положение о единой комиссии по осуществлению закупок, утвержден ее состав.</w:t>
      </w:r>
      <w:proofErr w:type="gramEnd"/>
    </w:p>
    <w:p w:rsidR="00F20990" w:rsidRPr="00F20990" w:rsidRDefault="00F20990" w:rsidP="00F20990">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highlight w:val="yellow"/>
          <w:lang w:eastAsia="ru-RU"/>
        </w:rPr>
      </w:pPr>
      <w:proofErr w:type="gramStart"/>
      <w:r w:rsidRPr="00F20990">
        <w:rPr>
          <w:rFonts w:ascii="Times New Roman" w:eastAsia="Times New Roman" w:hAnsi="Times New Roman" w:cs="Times New Roman"/>
          <w:sz w:val="20"/>
          <w:szCs w:val="20"/>
          <w:lang w:eastAsia="ru-RU"/>
        </w:rPr>
        <w:t>30 июня 2015 года исполняющему обязанности главного врача 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  С.Н. Татарченко  представлен акт о результатах проверки 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 для принятия мер по усилению контроля за размещением заказов и иных нормативных правовых актов при осуществлении закупок товаров, работ, услуг для обеспечения муниципальных нужд.</w:t>
      </w:r>
      <w:r w:rsidRPr="00F20990">
        <w:rPr>
          <w:rFonts w:ascii="Times New Roman" w:eastAsia="Times New Roman" w:hAnsi="Times New Roman" w:cs="Times New Roman"/>
          <w:sz w:val="20"/>
          <w:szCs w:val="20"/>
          <w:highlight w:val="yellow"/>
          <w:lang w:eastAsia="ru-RU"/>
        </w:rPr>
        <w:t xml:space="preserve"> </w:t>
      </w:r>
      <w:proofErr w:type="gramEnd"/>
    </w:p>
    <w:p w:rsidR="00F20990" w:rsidRPr="00F20990" w:rsidRDefault="00F20990" w:rsidP="00F2099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F20990">
        <w:rPr>
          <w:rFonts w:ascii="Times New Roman" w:eastAsia="Times New Roman" w:hAnsi="Times New Roman" w:cs="Times New Roman"/>
          <w:sz w:val="20"/>
          <w:szCs w:val="20"/>
          <w:lang w:eastAsia="ru-RU"/>
        </w:rPr>
        <w:t>Исполняющему</w:t>
      </w:r>
      <w:proofErr w:type="gramEnd"/>
      <w:r w:rsidRPr="00F20990">
        <w:rPr>
          <w:rFonts w:ascii="Times New Roman" w:eastAsia="Times New Roman" w:hAnsi="Times New Roman" w:cs="Times New Roman"/>
          <w:sz w:val="20"/>
          <w:szCs w:val="20"/>
          <w:lang w:eastAsia="ru-RU"/>
        </w:rPr>
        <w:t xml:space="preserve"> обязанности главного врача 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 С.Н. Татарченко предложено о принятых мерах уведомить Контрольно-счетную палату муниципального образования </w:t>
      </w:r>
      <w:proofErr w:type="spellStart"/>
      <w:r w:rsidRPr="00F20990">
        <w:rPr>
          <w:rFonts w:ascii="Times New Roman" w:eastAsia="Times New Roman" w:hAnsi="Times New Roman" w:cs="Times New Roman"/>
          <w:sz w:val="20"/>
          <w:szCs w:val="20"/>
          <w:lang w:eastAsia="ru-RU"/>
        </w:rPr>
        <w:t>Отрадненский</w:t>
      </w:r>
      <w:proofErr w:type="spellEnd"/>
      <w:r w:rsidRPr="00F20990">
        <w:rPr>
          <w:rFonts w:ascii="Times New Roman" w:eastAsia="Times New Roman" w:hAnsi="Times New Roman" w:cs="Times New Roman"/>
          <w:sz w:val="20"/>
          <w:szCs w:val="20"/>
          <w:lang w:eastAsia="ru-RU"/>
        </w:rPr>
        <w:t xml:space="preserve"> район в письменной форме до 27 июля 2015 года.</w:t>
      </w:r>
    </w:p>
    <w:p w:rsidR="00F20990" w:rsidRPr="00F20990" w:rsidRDefault="00F20990" w:rsidP="00F20990">
      <w:pPr>
        <w:autoSpaceDN w:val="0"/>
        <w:spacing w:after="0" w:line="240" w:lineRule="auto"/>
        <w:ind w:firstLine="709"/>
        <w:jc w:val="both"/>
        <w:rPr>
          <w:rFonts w:ascii="Times New Roman" w:eastAsia="Times New Roman" w:hAnsi="Times New Roman" w:cs="Times New Roman"/>
          <w:sz w:val="20"/>
          <w:szCs w:val="20"/>
          <w:lang w:eastAsia="ru-RU"/>
        </w:rPr>
      </w:pPr>
      <w:r w:rsidRPr="00F20990">
        <w:rPr>
          <w:rFonts w:ascii="Times New Roman" w:eastAsia="Times New Roman" w:hAnsi="Times New Roman" w:cs="Times New Roman"/>
          <w:sz w:val="20"/>
          <w:szCs w:val="20"/>
          <w:lang w:eastAsia="ru-RU"/>
        </w:rPr>
        <w:t>24 июля 2015 года в</w:t>
      </w:r>
      <w:r w:rsidRPr="00F20990">
        <w:rPr>
          <w:rFonts w:ascii="Times New Roman" w:eastAsia="Calibri" w:hAnsi="Times New Roman" w:cs="Times New Roman"/>
          <w:sz w:val="20"/>
          <w:szCs w:val="20"/>
        </w:rPr>
        <w:t xml:space="preserve"> адрес Контрольно-счетной палаты поступил ответ</w:t>
      </w:r>
      <w:r w:rsidRPr="00F20990">
        <w:rPr>
          <w:rFonts w:ascii="Times New Roman" w:eastAsia="Times New Roman" w:hAnsi="Times New Roman" w:cs="Times New Roman"/>
          <w:sz w:val="20"/>
          <w:szCs w:val="20"/>
          <w:lang w:eastAsia="ru-RU"/>
        </w:rPr>
        <w:t xml:space="preserve"> исполняющего обязанности главного врача 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  С.Н. Татарченко</w:t>
      </w:r>
      <w:r w:rsidRPr="00F20990">
        <w:rPr>
          <w:rFonts w:ascii="Times New Roman" w:eastAsia="Calibri" w:hAnsi="Times New Roman" w:cs="Times New Roman"/>
          <w:sz w:val="20"/>
          <w:szCs w:val="20"/>
        </w:rPr>
        <w:t xml:space="preserve"> о п</w:t>
      </w:r>
      <w:r w:rsidRPr="00F20990">
        <w:rPr>
          <w:rFonts w:ascii="Times New Roman" w:eastAsia="Times New Roman" w:hAnsi="Times New Roman" w:cs="Times New Roman"/>
          <w:sz w:val="20"/>
          <w:szCs w:val="20"/>
          <w:lang w:eastAsia="ru-RU"/>
        </w:rPr>
        <w:t xml:space="preserve">ринятых мерах по усилению </w:t>
      </w:r>
      <w:proofErr w:type="gramStart"/>
      <w:r w:rsidRPr="00F20990">
        <w:rPr>
          <w:rFonts w:ascii="Times New Roman" w:eastAsia="Times New Roman" w:hAnsi="Times New Roman" w:cs="Times New Roman"/>
          <w:sz w:val="20"/>
          <w:szCs w:val="20"/>
          <w:lang w:eastAsia="ru-RU"/>
        </w:rPr>
        <w:t>контроля за</w:t>
      </w:r>
      <w:proofErr w:type="gramEnd"/>
      <w:r w:rsidRPr="00F20990">
        <w:rPr>
          <w:rFonts w:ascii="Times New Roman" w:eastAsia="Times New Roman" w:hAnsi="Times New Roman" w:cs="Times New Roman"/>
          <w:sz w:val="20"/>
          <w:szCs w:val="20"/>
          <w:lang w:eastAsia="ru-RU"/>
        </w:rPr>
        <w:t xml:space="preserve"> размещением заказов и иных нормативных правовых актов при осуществлении закупок товаров, работ, услуг для обеспечения муниципальных нужд в</w:t>
      </w:r>
      <w:r w:rsidRPr="00F20990">
        <w:rPr>
          <w:rFonts w:ascii="Times New Roman" w:eastAsia="Calibri" w:hAnsi="Times New Roman" w:cs="Times New Roman"/>
          <w:sz w:val="20"/>
          <w:szCs w:val="20"/>
        </w:rPr>
        <w:t xml:space="preserve"> </w:t>
      </w:r>
      <w:r w:rsidRPr="00F20990">
        <w:rPr>
          <w:rFonts w:ascii="Times New Roman" w:eastAsia="Times New Roman" w:hAnsi="Times New Roman" w:cs="Times New Roman"/>
          <w:sz w:val="20"/>
          <w:szCs w:val="20"/>
          <w:lang w:eastAsia="ru-RU"/>
        </w:rPr>
        <w:t>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 </w:t>
      </w:r>
    </w:p>
    <w:p w:rsidR="00B634E2" w:rsidRDefault="00F20990" w:rsidP="00F20990">
      <w:pPr>
        <w:autoSpaceDN w:val="0"/>
        <w:spacing w:after="0" w:line="240" w:lineRule="auto"/>
        <w:ind w:right="-284" w:firstLine="567"/>
        <w:jc w:val="both"/>
        <w:rPr>
          <w:rFonts w:ascii="Times New Roman" w:eastAsia="Times New Roman" w:hAnsi="Times New Roman" w:cs="Times New Roman"/>
          <w:sz w:val="20"/>
          <w:szCs w:val="20"/>
          <w:lang w:eastAsia="ru-RU"/>
        </w:rPr>
      </w:pPr>
      <w:r w:rsidRPr="00F20990">
        <w:rPr>
          <w:rFonts w:ascii="Times New Roman" w:eastAsia="Times New Roman" w:hAnsi="Times New Roman" w:cs="Times New Roman"/>
          <w:color w:val="000000"/>
          <w:sz w:val="20"/>
          <w:szCs w:val="20"/>
          <w:lang w:eastAsia="ru-RU"/>
        </w:rPr>
        <w:t>Несвоевременное размещение плана-графика размещения заказов является административным правонарушением, однако с</w:t>
      </w:r>
      <w:r w:rsidRPr="00F20990">
        <w:rPr>
          <w:rFonts w:ascii="Times New Roman" w:eastAsia="Times New Roman" w:hAnsi="Times New Roman" w:cs="Times New Roman"/>
          <w:sz w:val="20"/>
          <w:szCs w:val="20"/>
          <w:lang w:eastAsia="ru-RU"/>
        </w:rPr>
        <w:t xml:space="preserve">рок давности за </w:t>
      </w:r>
      <w:proofErr w:type="gramStart"/>
      <w:r w:rsidRPr="00F20990">
        <w:rPr>
          <w:rFonts w:ascii="Times New Roman" w:eastAsia="Times New Roman" w:hAnsi="Times New Roman" w:cs="Times New Roman"/>
          <w:sz w:val="20"/>
          <w:szCs w:val="20"/>
          <w:lang w:eastAsia="ru-RU"/>
        </w:rPr>
        <w:t>нарушение Закона, влекущее административную ответственность истек</w:t>
      </w:r>
      <w:proofErr w:type="gramEnd"/>
      <w:r w:rsidRPr="00F20990">
        <w:rPr>
          <w:rFonts w:ascii="Times New Roman" w:eastAsia="Times New Roman" w:hAnsi="Times New Roman" w:cs="Times New Roman"/>
          <w:sz w:val="20"/>
          <w:szCs w:val="20"/>
          <w:lang w:eastAsia="ru-RU"/>
        </w:rPr>
        <w:t xml:space="preserve"> 21 января 2015 года, </w:t>
      </w:r>
      <w:r w:rsidRPr="00F20990">
        <w:rPr>
          <w:rFonts w:ascii="Times New Roman" w:eastAsia="Times New Roman" w:hAnsi="Times New Roman" w:cs="Times New Roman"/>
          <w:color w:val="000000"/>
          <w:sz w:val="20"/>
          <w:szCs w:val="20"/>
          <w:lang w:eastAsia="ru-RU"/>
        </w:rPr>
        <w:t xml:space="preserve"> что делает невозможным рассмотреть и принять решение о привлечении к административной ответственности. В связи с чем, информация о несвоевременном размещении плана-графика размещения заказов</w:t>
      </w:r>
      <w:r w:rsidRPr="00F20990">
        <w:rPr>
          <w:rFonts w:ascii="Times New Roman" w:eastAsia="Times New Roman" w:hAnsi="Times New Roman" w:cs="Times New Roman"/>
          <w:sz w:val="20"/>
          <w:szCs w:val="20"/>
          <w:lang w:eastAsia="ru-RU"/>
        </w:rPr>
        <w:t xml:space="preserve"> МБУЗ «</w:t>
      </w:r>
      <w:proofErr w:type="spellStart"/>
      <w:r w:rsidRPr="00F20990">
        <w:rPr>
          <w:rFonts w:ascii="Times New Roman" w:eastAsia="Times New Roman" w:hAnsi="Times New Roman" w:cs="Times New Roman"/>
          <w:sz w:val="20"/>
          <w:szCs w:val="20"/>
          <w:lang w:eastAsia="ru-RU"/>
        </w:rPr>
        <w:t>Отрадненская</w:t>
      </w:r>
      <w:proofErr w:type="spellEnd"/>
      <w:r w:rsidRPr="00F20990">
        <w:rPr>
          <w:rFonts w:ascii="Times New Roman" w:eastAsia="Times New Roman" w:hAnsi="Times New Roman" w:cs="Times New Roman"/>
          <w:sz w:val="20"/>
          <w:szCs w:val="20"/>
          <w:lang w:eastAsia="ru-RU"/>
        </w:rPr>
        <w:t xml:space="preserve"> ЦРБ»</w:t>
      </w:r>
      <w:r w:rsidRPr="00F20990">
        <w:rPr>
          <w:rFonts w:ascii="Times New Roman" w:eastAsia="Times New Roman" w:hAnsi="Times New Roman" w:cs="Times New Roman"/>
          <w:color w:val="000000"/>
          <w:sz w:val="20"/>
          <w:szCs w:val="20"/>
          <w:lang w:eastAsia="ru-RU"/>
        </w:rPr>
        <w:t xml:space="preserve"> на 2014 год  направлению в министерство экономики Краснодарского края  не подлежит.</w:t>
      </w:r>
    </w:p>
    <w:p w:rsidR="0070115F" w:rsidRPr="0001534E" w:rsidRDefault="00476BBF" w:rsidP="007605E7">
      <w:pPr>
        <w:tabs>
          <w:tab w:val="left" w:pos="993"/>
        </w:tabs>
        <w:autoSpaceDN w:val="0"/>
        <w:spacing w:after="0" w:line="240" w:lineRule="auto"/>
        <w:ind w:firstLine="709"/>
        <w:jc w:val="both"/>
        <w:rPr>
          <w:rFonts w:ascii="Times New Roman" w:eastAsia="Times New Roman" w:hAnsi="Times New Roman" w:cs="Times New Roman"/>
          <w:color w:val="000000"/>
          <w:sz w:val="20"/>
          <w:szCs w:val="20"/>
          <w:lang w:eastAsia="ru-RU"/>
        </w:rPr>
      </w:pPr>
      <w:r w:rsidRPr="0001534E">
        <w:rPr>
          <w:rFonts w:ascii="Times New Roman" w:eastAsia="Times New Roman" w:hAnsi="Times New Roman" w:cs="Times New Roman"/>
          <w:color w:val="000000"/>
          <w:sz w:val="20"/>
          <w:szCs w:val="20"/>
          <w:lang w:eastAsia="ru-RU"/>
        </w:rPr>
        <w:t xml:space="preserve">Об итогах данного контрольного мероприятия проинформирован Совет и Глава муниципального образования </w:t>
      </w:r>
      <w:proofErr w:type="spellStart"/>
      <w:r w:rsidRPr="0001534E">
        <w:rPr>
          <w:rFonts w:ascii="Times New Roman" w:eastAsia="Times New Roman" w:hAnsi="Times New Roman" w:cs="Times New Roman"/>
          <w:color w:val="000000"/>
          <w:sz w:val="20"/>
          <w:szCs w:val="20"/>
          <w:lang w:eastAsia="ru-RU"/>
        </w:rPr>
        <w:t>Отрадненский</w:t>
      </w:r>
      <w:proofErr w:type="spellEnd"/>
      <w:r w:rsidRPr="0001534E">
        <w:rPr>
          <w:rFonts w:ascii="Times New Roman" w:eastAsia="Times New Roman" w:hAnsi="Times New Roman" w:cs="Times New Roman"/>
          <w:color w:val="000000"/>
          <w:sz w:val="20"/>
          <w:szCs w:val="20"/>
          <w:lang w:eastAsia="ru-RU"/>
        </w:rPr>
        <w:t xml:space="preserve"> район.</w:t>
      </w:r>
    </w:p>
    <w:p w:rsidR="00A808C4" w:rsidRPr="0001534E" w:rsidRDefault="00A808C4" w:rsidP="007605E7">
      <w:pPr>
        <w:tabs>
          <w:tab w:val="left" w:pos="993"/>
        </w:tabs>
        <w:autoSpaceDN w:val="0"/>
        <w:spacing w:after="0" w:line="240" w:lineRule="auto"/>
        <w:ind w:firstLine="709"/>
        <w:jc w:val="both"/>
        <w:rPr>
          <w:rFonts w:ascii="Times New Roman" w:eastAsia="Times New Roman" w:hAnsi="Times New Roman" w:cs="Times New Roman"/>
          <w:color w:val="000000"/>
          <w:sz w:val="20"/>
          <w:szCs w:val="20"/>
          <w:lang w:eastAsia="ru-RU"/>
        </w:rPr>
      </w:pPr>
    </w:p>
    <w:p w:rsidR="00476BBF" w:rsidRPr="0001534E" w:rsidRDefault="00476BBF" w:rsidP="00476BBF">
      <w:pPr>
        <w:tabs>
          <w:tab w:val="left" w:pos="993"/>
        </w:tabs>
        <w:spacing w:after="0" w:line="240" w:lineRule="auto"/>
        <w:ind w:right="-284"/>
        <w:jc w:val="both"/>
        <w:rPr>
          <w:rFonts w:ascii="Times New Roman" w:hAnsi="Times New Roman" w:cs="Times New Roman"/>
          <w:sz w:val="20"/>
          <w:szCs w:val="20"/>
        </w:rPr>
      </w:pPr>
    </w:p>
    <w:p w:rsidR="003D560E" w:rsidRPr="0001534E" w:rsidRDefault="009369AE" w:rsidP="006817FB">
      <w:pPr>
        <w:spacing w:after="0" w:line="240" w:lineRule="auto"/>
        <w:jc w:val="both"/>
        <w:rPr>
          <w:rFonts w:ascii="Times New Roman" w:hAnsi="Times New Roman" w:cs="Times New Roman"/>
          <w:sz w:val="20"/>
          <w:szCs w:val="20"/>
        </w:rPr>
      </w:pPr>
      <w:r w:rsidRPr="0001534E">
        <w:rPr>
          <w:rFonts w:ascii="Times New Roman" w:hAnsi="Times New Roman" w:cs="Times New Roman"/>
          <w:sz w:val="20"/>
          <w:szCs w:val="20"/>
        </w:rPr>
        <w:t xml:space="preserve">Председатель Контрольно-счетной палаты </w:t>
      </w:r>
    </w:p>
    <w:p w:rsidR="0086218C" w:rsidRPr="0001534E" w:rsidRDefault="009369AE" w:rsidP="006817FB">
      <w:pPr>
        <w:spacing w:after="0" w:line="240" w:lineRule="auto"/>
        <w:jc w:val="both"/>
        <w:rPr>
          <w:rFonts w:ascii="Times New Roman" w:hAnsi="Times New Roman" w:cs="Times New Roman"/>
          <w:sz w:val="20"/>
          <w:szCs w:val="20"/>
        </w:rPr>
      </w:pPr>
      <w:r w:rsidRPr="0001534E">
        <w:rPr>
          <w:rFonts w:ascii="Times New Roman" w:hAnsi="Times New Roman" w:cs="Times New Roman"/>
          <w:sz w:val="20"/>
          <w:szCs w:val="20"/>
        </w:rPr>
        <w:t xml:space="preserve">муниципального образования Отрадненский район             </w:t>
      </w:r>
      <w:r w:rsidR="0001534E">
        <w:rPr>
          <w:rFonts w:ascii="Times New Roman" w:hAnsi="Times New Roman" w:cs="Times New Roman"/>
          <w:sz w:val="20"/>
          <w:szCs w:val="20"/>
        </w:rPr>
        <w:t xml:space="preserve">                                  </w:t>
      </w:r>
      <w:r w:rsidRPr="0001534E">
        <w:rPr>
          <w:rFonts w:ascii="Times New Roman" w:hAnsi="Times New Roman" w:cs="Times New Roman"/>
          <w:sz w:val="20"/>
          <w:szCs w:val="20"/>
        </w:rPr>
        <w:t xml:space="preserve">    А.Д. Криворучко </w:t>
      </w:r>
    </w:p>
    <w:p w:rsidR="007B00AF" w:rsidRPr="0001534E" w:rsidRDefault="007B00AF" w:rsidP="005D2C74">
      <w:pPr>
        <w:tabs>
          <w:tab w:val="left" w:pos="3135"/>
        </w:tabs>
        <w:spacing w:line="240" w:lineRule="auto"/>
        <w:rPr>
          <w:rFonts w:ascii="Times New Roman" w:hAnsi="Times New Roman" w:cs="Times New Roman"/>
          <w:sz w:val="20"/>
          <w:szCs w:val="20"/>
        </w:rPr>
      </w:pPr>
    </w:p>
    <w:sectPr w:rsidR="007B00AF" w:rsidRPr="0001534E" w:rsidSect="00476BB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25"/>
    <w:multiLevelType w:val="hybridMultilevel"/>
    <w:tmpl w:val="6DC208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25FCF"/>
    <w:multiLevelType w:val="hybridMultilevel"/>
    <w:tmpl w:val="A9CC9A28"/>
    <w:lvl w:ilvl="0" w:tplc="E9CE16DE">
      <w:start w:val="1"/>
      <w:numFmt w:val="decimal"/>
      <w:lvlText w:val="%1."/>
      <w:lvlJc w:val="left"/>
      <w:pPr>
        <w:ind w:left="1578" w:hanging="8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5073B4"/>
    <w:multiLevelType w:val="hybridMultilevel"/>
    <w:tmpl w:val="293C6E2C"/>
    <w:lvl w:ilvl="0" w:tplc="215E5E6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0629D"/>
    <w:rsid w:val="0001534E"/>
    <w:rsid w:val="00020428"/>
    <w:rsid w:val="000A1323"/>
    <w:rsid w:val="00137BA0"/>
    <w:rsid w:val="00221C7D"/>
    <w:rsid w:val="00231D05"/>
    <w:rsid w:val="002652C0"/>
    <w:rsid w:val="00293566"/>
    <w:rsid w:val="002C03F0"/>
    <w:rsid w:val="00345151"/>
    <w:rsid w:val="00361038"/>
    <w:rsid w:val="00373807"/>
    <w:rsid w:val="00374625"/>
    <w:rsid w:val="003B498E"/>
    <w:rsid w:val="003B7EB3"/>
    <w:rsid w:val="003D560E"/>
    <w:rsid w:val="003F017B"/>
    <w:rsid w:val="004172A4"/>
    <w:rsid w:val="00445B10"/>
    <w:rsid w:val="00460201"/>
    <w:rsid w:val="00472F6A"/>
    <w:rsid w:val="00476BBF"/>
    <w:rsid w:val="004869FE"/>
    <w:rsid w:val="00497C97"/>
    <w:rsid w:val="004E7712"/>
    <w:rsid w:val="004F3530"/>
    <w:rsid w:val="00531A52"/>
    <w:rsid w:val="00554756"/>
    <w:rsid w:val="00564FB6"/>
    <w:rsid w:val="005737D5"/>
    <w:rsid w:val="00597FF7"/>
    <w:rsid w:val="005D2C74"/>
    <w:rsid w:val="005E5B4B"/>
    <w:rsid w:val="005F4BA5"/>
    <w:rsid w:val="00613648"/>
    <w:rsid w:val="00662109"/>
    <w:rsid w:val="0066581A"/>
    <w:rsid w:val="006817FB"/>
    <w:rsid w:val="00694809"/>
    <w:rsid w:val="006B1941"/>
    <w:rsid w:val="006E361B"/>
    <w:rsid w:val="0070115F"/>
    <w:rsid w:val="007309C4"/>
    <w:rsid w:val="007605E7"/>
    <w:rsid w:val="007643AF"/>
    <w:rsid w:val="007836A1"/>
    <w:rsid w:val="007906D9"/>
    <w:rsid w:val="007A0C6F"/>
    <w:rsid w:val="007B00AF"/>
    <w:rsid w:val="007B04DD"/>
    <w:rsid w:val="007B4398"/>
    <w:rsid w:val="007B7EFF"/>
    <w:rsid w:val="007E4BD6"/>
    <w:rsid w:val="0086218C"/>
    <w:rsid w:val="00895BF9"/>
    <w:rsid w:val="008E0A24"/>
    <w:rsid w:val="00907DCC"/>
    <w:rsid w:val="00922B99"/>
    <w:rsid w:val="009315DB"/>
    <w:rsid w:val="009369AE"/>
    <w:rsid w:val="0096387D"/>
    <w:rsid w:val="009D4716"/>
    <w:rsid w:val="00A23326"/>
    <w:rsid w:val="00A506E2"/>
    <w:rsid w:val="00A51C8E"/>
    <w:rsid w:val="00A70BA7"/>
    <w:rsid w:val="00A77999"/>
    <w:rsid w:val="00A808C4"/>
    <w:rsid w:val="00A86DD2"/>
    <w:rsid w:val="00AE61E2"/>
    <w:rsid w:val="00AE7643"/>
    <w:rsid w:val="00B57D99"/>
    <w:rsid w:val="00B634E2"/>
    <w:rsid w:val="00BB7249"/>
    <w:rsid w:val="00C05770"/>
    <w:rsid w:val="00C5588B"/>
    <w:rsid w:val="00C72C56"/>
    <w:rsid w:val="00CC2A68"/>
    <w:rsid w:val="00CC5F5F"/>
    <w:rsid w:val="00D413F0"/>
    <w:rsid w:val="00D46CDD"/>
    <w:rsid w:val="00D94B25"/>
    <w:rsid w:val="00E12721"/>
    <w:rsid w:val="00E36632"/>
    <w:rsid w:val="00E41002"/>
    <w:rsid w:val="00E646C8"/>
    <w:rsid w:val="00E85225"/>
    <w:rsid w:val="00EA3267"/>
    <w:rsid w:val="00EC51CB"/>
    <w:rsid w:val="00EC62E1"/>
    <w:rsid w:val="00F110B2"/>
    <w:rsid w:val="00F2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semiHidden/>
    <w:unhideWhenUsed/>
    <w:rsid w:val="00374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semiHidden/>
    <w:unhideWhenUsed/>
    <w:rsid w:val="00374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875">
      <w:bodyDiv w:val="1"/>
      <w:marLeft w:val="0"/>
      <w:marRight w:val="0"/>
      <w:marTop w:val="0"/>
      <w:marBottom w:val="0"/>
      <w:divBdr>
        <w:top w:val="none" w:sz="0" w:space="0" w:color="auto"/>
        <w:left w:val="none" w:sz="0" w:space="0" w:color="auto"/>
        <w:bottom w:val="none" w:sz="0" w:space="0" w:color="auto"/>
        <w:right w:val="none" w:sz="0" w:space="0" w:color="auto"/>
      </w:divBdr>
    </w:div>
    <w:div w:id="53165260">
      <w:bodyDiv w:val="1"/>
      <w:marLeft w:val="0"/>
      <w:marRight w:val="0"/>
      <w:marTop w:val="0"/>
      <w:marBottom w:val="0"/>
      <w:divBdr>
        <w:top w:val="none" w:sz="0" w:space="0" w:color="auto"/>
        <w:left w:val="none" w:sz="0" w:space="0" w:color="auto"/>
        <w:bottom w:val="none" w:sz="0" w:space="0" w:color="auto"/>
        <w:right w:val="none" w:sz="0" w:space="0" w:color="auto"/>
      </w:divBdr>
    </w:div>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90780193">
      <w:bodyDiv w:val="1"/>
      <w:marLeft w:val="0"/>
      <w:marRight w:val="0"/>
      <w:marTop w:val="0"/>
      <w:marBottom w:val="0"/>
      <w:divBdr>
        <w:top w:val="none" w:sz="0" w:space="0" w:color="auto"/>
        <w:left w:val="none" w:sz="0" w:space="0" w:color="auto"/>
        <w:bottom w:val="none" w:sz="0" w:space="0" w:color="auto"/>
        <w:right w:val="none" w:sz="0" w:space="0" w:color="auto"/>
      </w:divBdr>
    </w:div>
    <w:div w:id="146289685">
      <w:bodyDiv w:val="1"/>
      <w:marLeft w:val="0"/>
      <w:marRight w:val="0"/>
      <w:marTop w:val="0"/>
      <w:marBottom w:val="0"/>
      <w:divBdr>
        <w:top w:val="none" w:sz="0" w:space="0" w:color="auto"/>
        <w:left w:val="none" w:sz="0" w:space="0" w:color="auto"/>
        <w:bottom w:val="none" w:sz="0" w:space="0" w:color="auto"/>
        <w:right w:val="none" w:sz="0" w:space="0" w:color="auto"/>
      </w:divBdr>
    </w:div>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290208482">
      <w:bodyDiv w:val="1"/>
      <w:marLeft w:val="0"/>
      <w:marRight w:val="0"/>
      <w:marTop w:val="0"/>
      <w:marBottom w:val="0"/>
      <w:divBdr>
        <w:top w:val="none" w:sz="0" w:space="0" w:color="auto"/>
        <w:left w:val="none" w:sz="0" w:space="0" w:color="auto"/>
        <w:bottom w:val="none" w:sz="0" w:space="0" w:color="auto"/>
        <w:right w:val="none" w:sz="0" w:space="0" w:color="auto"/>
      </w:divBdr>
    </w:div>
    <w:div w:id="437796685">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474180580">
      <w:bodyDiv w:val="1"/>
      <w:marLeft w:val="0"/>
      <w:marRight w:val="0"/>
      <w:marTop w:val="0"/>
      <w:marBottom w:val="0"/>
      <w:divBdr>
        <w:top w:val="none" w:sz="0" w:space="0" w:color="auto"/>
        <w:left w:val="none" w:sz="0" w:space="0" w:color="auto"/>
        <w:bottom w:val="none" w:sz="0" w:space="0" w:color="auto"/>
        <w:right w:val="none" w:sz="0" w:space="0" w:color="auto"/>
      </w:divBdr>
    </w:div>
    <w:div w:id="513154730">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719864893">
      <w:bodyDiv w:val="1"/>
      <w:marLeft w:val="0"/>
      <w:marRight w:val="0"/>
      <w:marTop w:val="0"/>
      <w:marBottom w:val="0"/>
      <w:divBdr>
        <w:top w:val="none" w:sz="0" w:space="0" w:color="auto"/>
        <w:left w:val="none" w:sz="0" w:space="0" w:color="auto"/>
        <w:bottom w:val="none" w:sz="0" w:space="0" w:color="auto"/>
        <w:right w:val="none" w:sz="0" w:space="0" w:color="auto"/>
      </w:divBdr>
    </w:div>
    <w:div w:id="847913204">
      <w:bodyDiv w:val="1"/>
      <w:marLeft w:val="0"/>
      <w:marRight w:val="0"/>
      <w:marTop w:val="0"/>
      <w:marBottom w:val="0"/>
      <w:divBdr>
        <w:top w:val="none" w:sz="0" w:space="0" w:color="auto"/>
        <w:left w:val="none" w:sz="0" w:space="0" w:color="auto"/>
        <w:bottom w:val="none" w:sz="0" w:space="0" w:color="auto"/>
        <w:right w:val="none" w:sz="0" w:space="0" w:color="auto"/>
      </w:divBdr>
    </w:div>
    <w:div w:id="878056530">
      <w:bodyDiv w:val="1"/>
      <w:marLeft w:val="0"/>
      <w:marRight w:val="0"/>
      <w:marTop w:val="0"/>
      <w:marBottom w:val="0"/>
      <w:divBdr>
        <w:top w:val="none" w:sz="0" w:space="0" w:color="auto"/>
        <w:left w:val="none" w:sz="0" w:space="0" w:color="auto"/>
        <w:bottom w:val="none" w:sz="0" w:space="0" w:color="auto"/>
        <w:right w:val="none" w:sz="0" w:space="0" w:color="auto"/>
      </w:divBdr>
    </w:div>
    <w:div w:id="914751653">
      <w:bodyDiv w:val="1"/>
      <w:marLeft w:val="0"/>
      <w:marRight w:val="0"/>
      <w:marTop w:val="0"/>
      <w:marBottom w:val="0"/>
      <w:divBdr>
        <w:top w:val="none" w:sz="0" w:space="0" w:color="auto"/>
        <w:left w:val="none" w:sz="0" w:space="0" w:color="auto"/>
        <w:bottom w:val="none" w:sz="0" w:space="0" w:color="auto"/>
        <w:right w:val="none" w:sz="0" w:space="0" w:color="auto"/>
      </w:divBdr>
    </w:div>
    <w:div w:id="928391832">
      <w:bodyDiv w:val="1"/>
      <w:marLeft w:val="0"/>
      <w:marRight w:val="0"/>
      <w:marTop w:val="0"/>
      <w:marBottom w:val="0"/>
      <w:divBdr>
        <w:top w:val="none" w:sz="0" w:space="0" w:color="auto"/>
        <w:left w:val="none" w:sz="0" w:space="0" w:color="auto"/>
        <w:bottom w:val="none" w:sz="0" w:space="0" w:color="auto"/>
        <w:right w:val="none" w:sz="0" w:space="0" w:color="auto"/>
      </w:divBdr>
    </w:div>
    <w:div w:id="935136087">
      <w:bodyDiv w:val="1"/>
      <w:marLeft w:val="0"/>
      <w:marRight w:val="0"/>
      <w:marTop w:val="0"/>
      <w:marBottom w:val="0"/>
      <w:divBdr>
        <w:top w:val="none" w:sz="0" w:space="0" w:color="auto"/>
        <w:left w:val="none" w:sz="0" w:space="0" w:color="auto"/>
        <w:bottom w:val="none" w:sz="0" w:space="0" w:color="auto"/>
        <w:right w:val="none" w:sz="0" w:space="0" w:color="auto"/>
      </w:divBdr>
    </w:div>
    <w:div w:id="1161776444">
      <w:bodyDiv w:val="1"/>
      <w:marLeft w:val="0"/>
      <w:marRight w:val="0"/>
      <w:marTop w:val="0"/>
      <w:marBottom w:val="0"/>
      <w:divBdr>
        <w:top w:val="none" w:sz="0" w:space="0" w:color="auto"/>
        <w:left w:val="none" w:sz="0" w:space="0" w:color="auto"/>
        <w:bottom w:val="none" w:sz="0" w:space="0" w:color="auto"/>
        <w:right w:val="none" w:sz="0" w:space="0" w:color="auto"/>
      </w:divBdr>
    </w:div>
    <w:div w:id="1245334276">
      <w:bodyDiv w:val="1"/>
      <w:marLeft w:val="0"/>
      <w:marRight w:val="0"/>
      <w:marTop w:val="0"/>
      <w:marBottom w:val="0"/>
      <w:divBdr>
        <w:top w:val="none" w:sz="0" w:space="0" w:color="auto"/>
        <w:left w:val="none" w:sz="0" w:space="0" w:color="auto"/>
        <w:bottom w:val="none" w:sz="0" w:space="0" w:color="auto"/>
        <w:right w:val="none" w:sz="0" w:space="0" w:color="auto"/>
      </w:divBdr>
    </w:div>
    <w:div w:id="1332678089">
      <w:bodyDiv w:val="1"/>
      <w:marLeft w:val="0"/>
      <w:marRight w:val="0"/>
      <w:marTop w:val="0"/>
      <w:marBottom w:val="0"/>
      <w:divBdr>
        <w:top w:val="none" w:sz="0" w:space="0" w:color="auto"/>
        <w:left w:val="none" w:sz="0" w:space="0" w:color="auto"/>
        <w:bottom w:val="none" w:sz="0" w:space="0" w:color="auto"/>
        <w:right w:val="none" w:sz="0" w:space="0" w:color="auto"/>
      </w:divBdr>
    </w:div>
    <w:div w:id="1382557987">
      <w:bodyDiv w:val="1"/>
      <w:marLeft w:val="0"/>
      <w:marRight w:val="0"/>
      <w:marTop w:val="0"/>
      <w:marBottom w:val="0"/>
      <w:divBdr>
        <w:top w:val="none" w:sz="0" w:space="0" w:color="auto"/>
        <w:left w:val="none" w:sz="0" w:space="0" w:color="auto"/>
        <w:bottom w:val="none" w:sz="0" w:space="0" w:color="auto"/>
        <w:right w:val="none" w:sz="0" w:space="0" w:color="auto"/>
      </w:divBdr>
    </w:div>
    <w:div w:id="1489513042">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654025053">
      <w:bodyDiv w:val="1"/>
      <w:marLeft w:val="0"/>
      <w:marRight w:val="0"/>
      <w:marTop w:val="0"/>
      <w:marBottom w:val="0"/>
      <w:divBdr>
        <w:top w:val="none" w:sz="0" w:space="0" w:color="auto"/>
        <w:left w:val="none" w:sz="0" w:space="0" w:color="auto"/>
        <w:bottom w:val="none" w:sz="0" w:space="0" w:color="auto"/>
        <w:right w:val="none" w:sz="0" w:space="0" w:color="auto"/>
      </w:divBdr>
    </w:div>
    <w:div w:id="1743143069">
      <w:bodyDiv w:val="1"/>
      <w:marLeft w:val="0"/>
      <w:marRight w:val="0"/>
      <w:marTop w:val="0"/>
      <w:marBottom w:val="0"/>
      <w:divBdr>
        <w:top w:val="none" w:sz="0" w:space="0" w:color="auto"/>
        <w:left w:val="none" w:sz="0" w:space="0" w:color="auto"/>
        <w:bottom w:val="none" w:sz="0" w:space="0" w:color="auto"/>
        <w:right w:val="none" w:sz="0" w:space="0" w:color="auto"/>
      </w:divBdr>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 w:id="1901210903">
      <w:bodyDiv w:val="1"/>
      <w:marLeft w:val="0"/>
      <w:marRight w:val="0"/>
      <w:marTop w:val="0"/>
      <w:marBottom w:val="0"/>
      <w:divBdr>
        <w:top w:val="none" w:sz="0" w:space="0" w:color="auto"/>
        <w:left w:val="none" w:sz="0" w:space="0" w:color="auto"/>
        <w:bottom w:val="none" w:sz="0" w:space="0" w:color="auto"/>
        <w:right w:val="none" w:sz="0" w:space="0" w:color="auto"/>
      </w:divBdr>
    </w:div>
    <w:div w:id="1937443440">
      <w:bodyDiv w:val="1"/>
      <w:marLeft w:val="0"/>
      <w:marRight w:val="0"/>
      <w:marTop w:val="0"/>
      <w:marBottom w:val="0"/>
      <w:divBdr>
        <w:top w:val="none" w:sz="0" w:space="0" w:color="auto"/>
        <w:left w:val="none" w:sz="0" w:space="0" w:color="auto"/>
        <w:bottom w:val="none" w:sz="0" w:space="0" w:color="auto"/>
        <w:right w:val="none" w:sz="0" w:space="0" w:color="auto"/>
      </w:divBdr>
    </w:div>
    <w:div w:id="1954437404">
      <w:bodyDiv w:val="1"/>
      <w:marLeft w:val="0"/>
      <w:marRight w:val="0"/>
      <w:marTop w:val="0"/>
      <w:marBottom w:val="0"/>
      <w:divBdr>
        <w:top w:val="none" w:sz="0" w:space="0" w:color="auto"/>
        <w:left w:val="none" w:sz="0" w:space="0" w:color="auto"/>
        <w:bottom w:val="none" w:sz="0" w:space="0" w:color="auto"/>
        <w:right w:val="none" w:sz="0" w:space="0" w:color="auto"/>
      </w:divBdr>
    </w:div>
    <w:div w:id="21008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2015-07-27T11:25:00Z</dcterms:created>
  <dcterms:modified xsi:type="dcterms:W3CDTF">2015-07-29T07:11:00Z</dcterms:modified>
</cp:coreProperties>
</file>