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D5214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D84438">
        <w:rPr>
          <w:sz w:val="24"/>
          <w:szCs w:val="24"/>
        </w:rPr>
        <w:t>.</w:t>
      </w:r>
      <w:r w:rsidR="00D57219">
        <w:rPr>
          <w:sz w:val="24"/>
          <w:szCs w:val="24"/>
        </w:rPr>
        <w:t>10</w:t>
      </w:r>
      <w:r w:rsidR="00317192" w:rsidRPr="00317192">
        <w:rPr>
          <w:sz w:val="24"/>
          <w:szCs w:val="24"/>
        </w:rPr>
        <w:t>.</w:t>
      </w:r>
      <w:bookmarkStart w:id="0" w:name="_GoBack"/>
      <w:bookmarkEnd w:id="0"/>
      <w:r w:rsidR="00317192" w:rsidRPr="00317192">
        <w:rPr>
          <w:sz w:val="24"/>
          <w:szCs w:val="24"/>
        </w:rPr>
        <w:t>201</w:t>
      </w:r>
      <w:r w:rsidR="00D84438">
        <w:rPr>
          <w:sz w:val="24"/>
          <w:szCs w:val="24"/>
        </w:rPr>
        <w:t>8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A41DF7" w:rsidRPr="00A41DF7" w:rsidRDefault="00A41DF7" w:rsidP="00A41DF7">
      <w:pPr>
        <w:widowControl/>
        <w:ind w:firstLine="720"/>
        <w:jc w:val="both"/>
        <w:rPr>
          <w:sz w:val="24"/>
          <w:szCs w:val="24"/>
        </w:rPr>
      </w:pPr>
      <w:proofErr w:type="gramStart"/>
      <w:r w:rsidRPr="00A41DF7">
        <w:rPr>
          <w:sz w:val="24"/>
          <w:szCs w:val="24"/>
        </w:rPr>
        <w:t xml:space="preserve">В соответствии с п. 1.4 плана работы Контрольно-счетной палаты муниципального образования Отрадненский район на 2 полугодие 2018 года и распоряжением </w:t>
      </w:r>
      <w:proofErr w:type="spellStart"/>
      <w:r w:rsidRPr="00A41DF7">
        <w:rPr>
          <w:sz w:val="24"/>
          <w:szCs w:val="24"/>
        </w:rPr>
        <w:t>и.о</w:t>
      </w:r>
      <w:proofErr w:type="spellEnd"/>
      <w:r w:rsidRPr="00A41DF7">
        <w:rPr>
          <w:sz w:val="24"/>
          <w:szCs w:val="24"/>
        </w:rPr>
        <w:t>. председателя Контрольно-счетной палаты муниципального образования Отрадненский район от 5 июля 2018 года  № 12-р проведено контрольное мероприятие «Проверка соблюдения бюджетного законодательства  в части целевого использования бюджетных средств   МБУ ДО "Детская школа искусств имени И.И. Сапрыкина"  на оплату труда</w:t>
      </w:r>
      <w:proofErr w:type="gramEnd"/>
      <w:r w:rsidRPr="00A41DF7">
        <w:rPr>
          <w:sz w:val="24"/>
          <w:szCs w:val="24"/>
        </w:rPr>
        <w:t xml:space="preserve"> при формировании штатного расписания за 2017 год».</w:t>
      </w:r>
    </w:p>
    <w:p w:rsidR="00A41DF7" w:rsidRPr="00A41DF7" w:rsidRDefault="00A41DF7" w:rsidP="00A41DF7">
      <w:pPr>
        <w:widowControl/>
        <w:ind w:firstLine="720"/>
        <w:jc w:val="both"/>
        <w:rPr>
          <w:sz w:val="24"/>
          <w:szCs w:val="24"/>
        </w:rPr>
      </w:pPr>
    </w:p>
    <w:p w:rsidR="00A41DF7" w:rsidRPr="00A41DF7" w:rsidRDefault="00A41DF7" w:rsidP="00A41DF7">
      <w:pPr>
        <w:widowControl/>
        <w:ind w:firstLine="720"/>
        <w:jc w:val="both"/>
        <w:rPr>
          <w:sz w:val="24"/>
          <w:szCs w:val="24"/>
        </w:rPr>
      </w:pPr>
      <w:r w:rsidRPr="00A41DF7">
        <w:rPr>
          <w:sz w:val="24"/>
          <w:szCs w:val="24"/>
        </w:rPr>
        <w:t>В результате контрольного мероприятия установлено следующее:</w:t>
      </w:r>
    </w:p>
    <w:p w:rsidR="00A41DF7" w:rsidRPr="00A41DF7" w:rsidRDefault="00A41DF7" w:rsidP="00A41DF7">
      <w:pPr>
        <w:widowControl/>
        <w:ind w:firstLine="720"/>
        <w:jc w:val="both"/>
        <w:rPr>
          <w:sz w:val="24"/>
          <w:szCs w:val="24"/>
        </w:rPr>
      </w:pPr>
    </w:p>
    <w:p w:rsidR="00A41DF7" w:rsidRPr="00A41DF7" w:rsidRDefault="00A41DF7" w:rsidP="00A41DF7">
      <w:pPr>
        <w:widowControl/>
        <w:jc w:val="both"/>
        <w:rPr>
          <w:sz w:val="24"/>
          <w:szCs w:val="24"/>
        </w:rPr>
      </w:pPr>
      <w:r w:rsidRPr="00A41DF7">
        <w:rPr>
          <w:sz w:val="24"/>
          <w:szCs w:val="24"/>
        </w:rPr>
        <w:t>1)</w:t>
      </w:r>
      <w:r w:rsidRPr="00A41DF7">
        <w:rPr>
          <w:sz w:val="24"/>
          <w:szCs w:val="24"/>
        </w:rPr>
        <w:tab/>
        <w:t>Олейник И.А., преподавателю,  в 2017 году начислено надбавки за выслугу лет 3417,55 рублей, следовало 4444,65 рублей. К доплате 1027,10 рублей.</w:t>
      </w:r>
    </w:p>
    <w:p w:rsidR="00A41DF7" w:rsidRPr="00A41DF7" w:rsidRDefault="00A41DF7" w:rsidP="00A41DF7">
      <w:pPr>
        <w:widowControl/>
        <w:jc w:val="both"/>
        <w:rPr>
          <w:sz w:val="24"/>
          <w:szCs w:val="24"/>
        </w:rPr>
      </w:pPr>
      <w:r w:rsidRPr="00A41DF7">
        <w:rPr>
          <w:sz w:val="24"/>
          <w:szCs w:val="24"/>
        </w:rPr>
        <w:t>2)</w:t>
      </w:r>
      <w:r w:rsidRPr="00A41DF7">
        <w:rPr>
          <w:sz w:val="24"/>
          <w:szCs w:val="24"/>
        </w:rPr>
        <w:tab/>
      </w:r>
      <w:proofErr w:type="spellStart"/>
      <w:r w:rsidRPr="00A41DF7">
        <w:rPr>
          <w:sz w:val="24"/>
          <w:szCs w:val="24"/>
        </w:rPr>
        <w:t>Куловой</w:t>
      </w:r>
      <w:proofErr w:type="spellEnd"/>
      <w:r w:rsidRPr="00A41DF7">
        <w:rPr>
          <w:sz w:val="24"/>
          <w:szCs w:val="24"/>
        </w:rPr>
        <w:t xml:space="preserve"> Г.В., преподавателю,  в 2017 году начислено надбавки за выслугу лет 6391,16 рублей, следовало 9001,38 рублей. К доплате 2610,22 рубля.</w:t>
      </w:r>
    </w:p>
    <w:p w:rsidR="00A41DF7" w:rsidRPr="00A41DF7" w:rsidRDefault="00A41DF7" w:rsidP="00A41DF7">
      <w:pPr>
        <w:widowControl/>
        <w:jc w:val="both"/>
        <w:rPr>
          <w:sz w:val="24"/>
          <w:szCs w:val="24"/>
        </w:rPr>
      </w:pPr>
      <w:proofErr w:type="gramStart"/>
      <w:r w:rsidRPr="00A41DF7">
        <w:rPr>
          <w:sz w:val="24"/>
          <w:szCs w:val="24"/>
        </w:rPr>
        <w:t>3)</w:t>
      </w:r>
      <w:r w:rsidRPr="00A41DF7">
        <w:rPr>
          <w:sz w:val="24"/>
          <w:szCs w:val="24"/>
        </w:rPr>
        <w:tab/>
        <w:t>В нарушение п.1.2 Постановления Госкомстата РФ от 5 января 2004 г. N 1 "Об утверждении унифицированных форм первичной учетной документации по учету труда и его оплаты" в МБУ ДО «ДШИ им. И.И. Сапрыкина» в 2017 году применялся табель учета использования рабочего времени и подсчета заработка по форме 392-мех, утвержденной Министерством финансов СССР 9 октября 1968 года № 41-39.</w:t>
      </w:r>
      <w:proofErr w:type="gramEnd"/>
    </w:p>
    <w:p w:rsidR="00A41DF7" w:rsidRPr="00A41DF7" w:rsidRDefault="00A41DF7" w:rsidP="00A41DF7">
      <w:pPr>
        <w:widowControl/>
        <w:ind w:firstLine="720"/>
        <w:jc w:val="both"/>
        <w:rPr>
          <w:sz w:val="24"/>
          <w:szCs w:val="24"/>
        </w:rPr>
      </w:pPr>
      <w:r w:rsidRPr="00A41DF7">
        <w:rPr>
          <w:sz w:val="24"/>
          <w:szCs w:val="24"/>
        </w:rPr>
        <w:t xml:space="preserve">По результатам  проверки директору  МБУ ДО "Детская школа искусств имени И.И. Сапрыкина"  направлены </w:t>
      </w:r>
      <w:proofErr w:type="gramStart"/>
      <w:r w:rsidRPr="00A41DF7">
        <w:rPr>
          <w:sz w:val="24"/>
          <w:szCs w:val="24"/>
        </w:rPr>
        <w:t>акт</w:t>
      </w:r>
      <w:proofErr w:type="gramEnd"/>
      <w:r w:rsidRPr="00A41DF7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3 октября 2018 года.</w:t>
      </w:r>
    </w:p>
    <w:p w:rsidR="00A41DF7" w:rsidRDefault="00FB7714" w:rsidP="00A41DF7">
      <w:pPr>
        <w:widowControl/>
        <w:ind w:firstLine="720"/>
        <w:jc w:val="both"/>
        <w:rPr>
          <w:sz w:val="24"/>
          <w:szCs w:val="24"/>
        </w:rPr>
      </w:pPr>
      <w:proofErr w:type="gramStart"/>
      <w:r w:rsidRPr="00FB7714">
        <w:rPr>
          <w:sz w:val="24"/>
          <w:szCs w:val="24"/>
        </w:rPr>
        <w:t xml:space="preserve">3 октября  2018 года в адрес Контрольно-счетной палаты поступил ответ  директора МБУ ДО "Детская школа искусств имени И.И. Сапрыкина", содержащий информацию по устранению выявленных нарушений: произведена доплата  Олейник И.А., преподавателю в сумме 1027,10 рублей, </w:t>
      </w:r>
      <w:proofErr w:type="spellStart"/>
      <w:r w:rsidRPr="00FB7714">
        <w:rPr>
          <w:sz w:val="24"/>
          <w:szCs w:val="24"/>
        </w:rPr>
        <w:t>Куловой</w:t>
      </w:r>
      <w:proofErr w:type="spellEnd"/>
      <w:r w:rsidRPr="00FB7714">
        <w:rPr>
          <w:sz w:val="24"/>
          <w:szCs w:val="24"/>
        </w:rPr>
        <w:t xml:space="preserve"> Г.В., преподавателю в сумме 2610,22 рубля, усилен контроль за соблюдением Трудового законодательства, табель учета  использования рабочего времени приведен в соответствие с Постановлением</w:t>
      </w:r>
      <w:proofErr w:type="gramEnd"/>
      <w:r w:rsidRPr="00FB7714">
        <w:rPr>
          <w:sz w:val="24"/>
          <w:szCs w:val="24"/>
        </w:rPr>
        <w:t xml:space="preserve"> Госкомстата РФ от 5 января 2004 г. </w:t>
      </w:r>
      <w:proofErr w:type="spellStart"/>
      <w:r w:rsidRPr="00FB7714">
        <w:rPr>
          <w:sz w:val="24"/>
          <w:szCs w:val="24"/>
        </w:rPr>
        <w:t>Минжуловой</w:t>
      </w:r>
      <w:proofErr w:type="spellEnd"/>
      <w:r w:rsidRPr="00FB7714">
        <w:rPr>
          <w:sz w:val="24"/>
          <w:szCs w:val="24"/>
        </w:rPr>
        <w:t xml:space="preserve"> Т.Н., заместителю директора по учебно-воспитательной работе, Василенко Г.А., заведующей сектором документооборота, объявлено устное замечание.</w:t>
      </w:r>
    </w:p>
    <w:p w:rsidR="00A41DF7" w:rsidRDefault="00A41DF7" w:rsidP="00A41DF7">
      <w:pPr>
        <w:widowControl/>
        <w:ind w:firstLine="720"/>
        <w:jc w:val="both"/>
        <w:rPr>
          <w:sz w:val="24"/>
          <w:szCs w:val="24"/>
        </w:rPr>
      </w:pPr>
    </w:p>
    <w:p w:rsidR="00A41DF7" w:rsidRDefault="00A41DF7" w:rsidP="00A41DF7">
      <w:pPr>
        <w:widowControl/>
        <w:ind w:firstLine="720"/>
        <w:jc w:val="both"/>
        <w:rPr>
          <w:sz w:val="24"/>
          <w:szCs w:val="24"/>
        </w:rPr>
      </w:pPr>
    </w:p>
    <w:p w:rsidR="00A41DF7" w:rsidRPr="00317192" w:rsidRDefault="00A41DF7" w:rsidP="00A41DF7">
      <w:pPr>
        <w:widowControl/>
        <w:ind w:firstLine="720"/>
        <w:jc w:val="both"/>
        <w:rPr>
          <w:sz w:val="24"/>
          <w:szCs w:val="24"/>
        </w:rPr>
      </w:pPr>
    </w:p>
    <w:p w:rsidR="003D5842" w:rsidRPr="00317192" w:rsidRDefault="003D5842" w:rsidP="003D58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7192">
        <w:rPr>
          <w:sz w:val="24"/>
          <w:szCs w:val="24"/>
        </w:rPr>
        <w:t xml:space="preserve"> И. о. председателя Контрольно-счетной палаты </w:t>
      </w:r>
    </w:p>
    <w:p w:rsidR="008955B6" w:rsidRPr="00C424BC" w:rsidRDefault="003D5842" w:rsidP="00631B55">
      <w:pPr>
        <w:tabs>
          <w:tab w:val="left" w:pos="3135"/>
        </w:tabs>
        <w:rPr>
          <w:sz w:val="28"/>
          <w:szCs w:val="28"/>
        </w:rPr>
      </w:pPr>
      <w:r w:rsidRPr="00317192">
        <w:rPr>
          <w:sz w:val="24"/>
          <w:szCs w:val="24"/>
        </w:rPr>
        <w:t xml:space="preserve">муниципального образования Отрадненский район                    </w:t>
      </w:r>
      <w:r w:rsidR="00317192">
        <w:rPr>
          <w:sz w:val="24"/>
          <w:szCs w:val="24"/>
        </w:rPr>
        <w:t xml:space="preserve">                 </w:t>
      </w:r>
      <w:r w:rsidRPr="00317192">
        <w:rPr>
          <w:sz w:val="24"/>
          <w:szCs w:val="24"/>
        </w:rPr>
        <w:t>Н.А. Морозова</w:t>
      </w:r>
    </w:p>
    <w:sectPr w:rsidR="008955B6" w:rsidRPr="00C424BC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A1B28"/>
    <w:rsid w:val="006C2CE1"/>
    <w:rsid w:val="006C3B40"/>
    <w:rsid w:val="006C5F88"/>
    <w:rsid w:val="006E33ED"/>
    <w:rsid w:val="006F1EB0"/>
    <w:rsid w:val="00715D82"/>
    <w:rsid w:val="00715FD9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CAEC-730A-4E53-8AD6-03FD594A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6</cp:revision>
  <cp:lastPrinted>2018-05-10T09:38:00Z</cp:lastPrinted>
  <dcterms:created xsi:type="dcterms:W3CDTF">2018-05-10T09:43:00Z</dcterms:created>
  <dcterms:modified xsi:type="dcterms:W3CDTF">2018-10-11T05:24:00Z</dcterms:modified>
</cp:coreProperties>
</file>