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92" w:rsidRPr="00317192" w:rsidRDefault="00317192" w:rsidP="00317192">
      <w:pPr>
        <w:widowControl/>
        <w:autoSpaceDE/>
        <w:autoSpaceDN/>
        <w:adjustRightInd/>
        <w:outlineLvl w:val="0"/>
        <w:rPr>
          <w:b/>
          <w:bCs/>
          <w:kern w:val="36"/>
          <w:sz w:val="24"/>
          <w:szCs w:val="24"/>
        </w:rPr>
      </w:pPr>
      <w:r w:rsidRPr="00317192">
        <w:rPr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2B3FE8" w:rsidRDefault="002B3FE8" w:rsidP="00317192">
      <w:pPr>
        <w:widowControl/>
        <w:autoSpaceDE/>
        <w:autoSpaceDN/>
        <w:adjustRightInd/>
        <w:outlineLvl w:val="0"/>
        <w:rPr>
          <w:sz w:val="24"/>
          <w:szCs w:val="24"/>
        </w:rPr>
      </w:pPr>
    </w:p>
    <w:p w:rsidR="00317192" w:rsidRDefault="00317192" w:rsidP="00317192">
      <w:pPr>
        <w:widowControl/>
        <w:autoSpaceDE/>
        <w:autoSpaceDN/>
        <w:adjustRightInd/>
        <w:ind w:firstLine="708"/>
        <w:outlineLvl w:val="0"/>
        <w:rPr>
          <w:sz w:val="24"/>
          <w:szCs w:val="24"/>
        </w:rPr>
      </w:pPr>
    </w:p>
    <w:p w:rsidR="002B3FE8" w:rsidRPr="002B3FE8" w:rsidRDefault="002B3FE8" w:rsidP="002B3FE8">
      <w:pPr>
        <w:ind w:firstLine="360"/>
        <w:jc w:val="both"/>
        <w:rPr>
          <w:sz w:val="24"/>
          <w:szCs w:val="24"/>
        </w:rPr>
      </w:pPr>
      <w:proofErr w:type="gramStart"/>
      <w:r w:rsidRPr="002B3FE8">
        <w:rPr>
          <w:rFonts w:eastAsiaTheme="minorHAnsi"/>
          <w:sz w:val="24"/>
          <w:szCs w:val="24"/>
          <w:lang w:eastAsia="en-US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B0099C">
        <w:rPr>
          <w:rFonts w:eastAsiaTheme="minorHAnsi"/>
          <w:sz w:val="24"/>
          <w:szCs w:val="24"/>
          <w:lang w:eastAsia="en-US"/>
        </w:rPr>
        <w:t>1</w:t>
      </w:r>
      <w:r w:rsidRPr="002B3FE8">
        <w:rPr>
          <w:rFonts w:eastAsiaTheme="minorHAnsi"/>
          <w:sz w:val="24"/>
          <w:szCs w:val="24"/>
          <w:lang w:eastAsia="en-US"/>
        </w:rPr>
        <w:t xml:space="preserve"> полугодие 20</w:t>
      </w:r>
      <w:r w:rsidR="00B0099C">
        <w:rPr>
          <w:rFonts w:eastAsiaTheme="minorHAnsi"/>
          <w:sz w:val="24"/>
          <w:szCs w:val="24"/>
          <w:lang w:eastAsia="en-US"/>
        </w:rPr>
        <w:t>21</w:t>
      </w:r>
      <w:r w:rsidRPr="002B3FE8">
        <w:rPr>
          <w:rFonts w:eastAsiaTheme="minorHAnsi"/>
          <w:sz w:val="24"/>
          <w:szCs w:val="24"/>
          <w:lang w:eastAsia="en-US"/>
        </w:rPr>
        <w:t xml:space="preserve"> года и распоряжением председателя Контрольно-счетной палаты муниципального образования Отрадненский район </w:t>
      </w:r>
      <w:r w:rsidR="00B0099C" w:rsidRPr="00B0099C">
        <w:rPr>
          <w:rFonts w:eastAsiaTheme="minorHAnsi"/>
          <w:sz w:val="24"/>
          <w:szCs w:val="24"/>
          <w:lang w:eastAsia="en-US"/>
        </w:rPr>
        <w:t xml:space="preserve">от 21 мая 2021 года № </w:t>
      </w:r>
      <w:r w:rsidR="00F67132">
        <w:rPr>
          <w:rFonts w:eastAsiaTheme="minorHAnsi"/>
          <w:sz w:val="24"/>
          <w:szCs w:val="24"/>
          <w:lang w:eastAsia="en-US"/>
        </w:rPr>
        <w:t>10</w:t>
      </w:r>
      <w:r w:rsidR="00B0099C" w:rsidRPr="00B0099C">
        <w:rPr>
          <w:rFonts w:eastAsiaTheme="minorHAnsi"/>
          <w:sz w:val="24"/>
          <w:szCs w:val="24"/>
          <w:lang w:eastAsia="en-US"/>
        </w:rPr>
        <w:t xml:space="preserve">-р </w:t>
      </w:r>
      <w:r w:rsidRPr="002B3FE8">
        <w:rPr>
          <w:rFonts w:eastAsiaTheme="minorHAnsi"/>
          <w:sz w:val="24"/>
          <w:szCs w:val="24"/>
          <w:lang w:eastAsia="en-US"/>
        </w:rPr>
        <w:t xml:space="preserve">проведено контрольное мероприятие </w:t>
      </w:r>
      <w:r w:rsidRPr="002B3FE8">
        <w:rPr>
          <w:sz w:val="24"/>
          <w:szCs w:val="24"/>
        </w:rPr>
        <w:t xml:space="preserve">«Выборочная проверка соблюдения установленного порядка управления и распоряжения имуществом, находящегося в муниципальной собственности  </w:t>
      </w:r>
      <w:proofErr w:type="spellStart"/>
      <w:r w:rsidR="00F67132">
        <w:rPr>
          <w:sz w:val="24"/>
          <w:szCs w:val="24"/>
        </w:rPr>
        <w:t>Маякского</w:t>
      </w:r>
      <w:proofErr w:type="spellEnd"/>
      <w:r w:rsidRPr="002B3FE8">
        <w:rPr>
          <w:sz w:val="24"/>
          <w:szCs w:val="24"/>
        </w:rPr>
        <w:t xml:space="preserve"> сельского поселения за 20</w:t>
      </w:r>
      <w:r w:rsidR="00B0099C">
        <w:rPr>
          <w:sz w:val="24"/>
          <w:szCs w:val="24"/>
        </w:rPr>
        <w:t>20</w:t>
      </w:r>
      <w:proofErr w:type="gramEnd"/>
      <w:r w:rsidRPr="002B3FE8">
        <w:rPr>
          <w:sz w:val="24"/>
          <w:szCs w:val="24"/>
        </w:rPr>
        <w:t xml:space="preserve"> год</w:t>
      </w:r>
      <w:r w:rsidRPr="002B3FE8">
        <w:rPr>
          <w:rFonts w:eastAsia="Calibri"/>
          <w:sz w:val="24"/>
          <w:szCs w:val="24"/>
          <w:lang w:eastAsia="en-US"/>
        </w:rPr>
        <w:t>».</w:t>
      </w:r>
      <w:r w:rsidRPr="002B3FE8">
        <w:rPr>
          <w:sz w:val="24"/>
          <w:szCs w:val="24"/>
        </w:rPr>
        <w:t xml:space="preserve"> </w:t>
      </w:r>
    </w:p>
    <w:p w:rsidR="00F67132" w:rsidRDefault="002B3FE8" w:rsidP="0071272E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2B3FE8">
        <w:rPr>
          <w:rFonts w:eastAsiaTheme="minorHAnsi"/>
          <w:sz w:val="24"/>
          <w:szCs w:val="24"/>
          <w:lang w:eastAsia="en-US"/>
        </w:rPr>
        <w:tab/>
        <w:t xml:space="preserve">В результате контрольного мероприятия были выявлены следующие </w:t>
      </w:r>
      <w:r w:rsidR="00F67132">
        <w:rPr>
          <w:rFonts w:eastAsiaTheme="minorHAnsi"/>
          <w:sz w:val="24"/>
          <w:szCs w:val="24"/>
          <w:lang w:eastAsia="en-US"/>
        </w:rPr>
        <w:t>нарушения и недостатки:</w:t>
      </w:r>
    </w:p>
    <w:p w:rsidR="00F67132" w:rsidRPr="00F67132" w:rsidRDefault="00F67132" w:rsidP="0071272E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2B3FE8" w:rsidRPr="002B3FE8">
        <w:rPr>
          <w:rFonts w:eastAsiaTheme="minorHAnsi"/>
          <w:sz w:val="24"/>
          <w:szCs w:val="24"/>
          <w:lang w:eastAsia="en-US"/>
        </w:rPr>
        <w:t xml:space="preserve"> </w:t>
      </w:r>
      <w:r w:rsidRPr="00F67132">
        <w:rPr>
          <w:rFonts w:eastAsiaTheme="minorHAnsi"/>
          <w:sz w:val="24"/>
          <w:szCs w:val="24"/>
          <w:lang w:eastAsia="en-US"/>
        </w:rPr>
        <w:t xml:space="preserve">В нарушение п.4 Порядка в Реестре муниципального имущества </w:t>
      </w:r>
      <w:proofErr w:type="spellStart"/>
      <w:r w:rsidRPr="00F67132">
        <w:rPr>
          <w:rFonts w:eastAsiaTheme="minorHAnsi"/>
          <w:sz w:val="24"/>
          <w:szCs w:val="24"/>
          <w:lang w:eastAsia="en-US"/>
        </w:rPr>
        <w:t>Маякского</w:t>
      </w:r>
      <w:proofErr w:type="spellEnd"/>
      <w:r w:rsidRPr="00F67132">
        <w:rPr>
          <w:rFonts w:eastAsiaTheme="minorHAnsi"/>
          <w:sz w:val="24"/>
          <w:szCs w:val="24"/>
          <w:lang w:eastAsia="en-US"/>
        </w:rPr>
        <w:t xml:space="preserve"> сельского поселения отсутствуют предусмотренные Порядком разделы,  сведения о начисленной амортизации имущества, о кадастровой стоимости недвижимого имущества, даты возникновения права муниципальной собственности и реквизиты документов – оснований возникновения права муниципальной собственности на имущество, сведения о правообладателе имущества и др. 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>2.   В нарушение п.5.1 приказа Минфина Краснодарского края от 30 марта 2015 года № 94 «Об утверждении порядка инвентарного и аналитического учета объектов имущества казны Краснодарского края» не проведены мероприятия по определению стоимости 78 объектов казны.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 xml:space="preserve">3.   В реестре муниципального имущества числится жилых домов в количестве 37 объектов, в ведомости имущества казны 36 объектов -  отсутствует  жилой дом п. Донской, ул. </w:t>
      </w:r>
      <w:proofErr w:type="gramStart"/>
      <w:r w:rsidRPr="00F67132">
        <w:rPr>
          <w:rFonts w:eastAsiaTheme="minorHAnsi"/>
          <w:sz w:val="24"/>
          <w:szCs w:val="24"/>
          <w:lang w:eastAsia="en-US"/>
        </w:rPr>
        <w:t>Донская</w:t>
      </w:r>
      <w:proofErr w:type="gramEnd"/>
      <w:r w:rsidRPr="00F67132">
        <w:rPr>
          <w:rFonts w:eastAsiaTheme="minorHAnsi"/>
          <w:sz w:val="24"/>
          <w:szCs w:val="24"/>
          <w:lang w:eastAsia="en-US"/>
        </w:rPr>
        <w:t>, 13.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>4.   В ведомости имущества казны числятся два светофора Т.7-30-17 балансовой стоимостью 91,7 тыс. рублей, в реестре муниципального имущества эти объекты отсутствуют.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 xml:space="preserve">5. В нарушение п. 1.3 Положения о порядке владения, пользования и распоряжения муниципальным имуществом </w:t>
      </w:r>
      <w:proofErr w:type="spellStart"/>
      <w:r w:rsidRPr="00F67132">
        <w:rPr>
          <w:rFonts w:eastAsiaTheme="minorHAnsi"/>
          <w:sz w:val="24"/>
          <w:szCs w:val="24"/>
          <w:lang w:eastAsia="en-US"/>
        </w:rPr>
        <w:t>Маякского</w:t>
      </w:r>
      <w:proofErr w:type="spellEnd"/>
      <w:r w:rsidRPr="00F67132">
        <w:rPr>
          <w:rFonts w:eastAsiaTheme="minorHAnsi"/>
          <w:sz w:val="24"/>
          <w:szCs w:val="24"/>
          <w:lang w:eastAsia="en-US"/>
        </w:rPr>
        <w:t xml:space="preserve"> сельского поселения </w:t>
      </w:r>
      <w:proofErr w:type="spellStart"/>
      <w:r w:rsidRPr="00F67132">
        <w:rPr>
          <w:rFonts w:eastAsiaTheme="minorHAnsi"/>
          <w:sz w:val="24"/>
          <w:szCs w:val="24"/>
          <w:lang w:eastAsia="en-US"/>
        </w:rPr>
        <w:t>Отрадненского</w:t>
      </w:r>
      <w:proofErr w:type="spellEnd"/>
      <w:r w:rsidRPr="00F67132">
        <w:rPr>
          <w:rFonts w:eastAsiaTheme="minorHAnsi"/>
          <w:sz w:val="24"/>
          <w:szCs w:val="24"/>
          <w:lang w:eastAsia="en-US"/>
        </w:rPr>
        <w:t xml:space="preserve"> района администрацией поселения не внесены сведения об имуществе в Реестр муниципальной собственности на общую сумму 1831,2 тыс. рублей, числящихся на балансе администрации </w:t>
      </w:r>
      <w:proofErr w:type="spellStart"/>
      <w:r w:rsidRPr="00F67132">
        <w:rPr>
          <w:rFonts w:eastAsiaTheme="minorHAnsi"/>
          <w:sz w:val="24"/>
          <w:szCs w:val="24"/>
          <w:lang w:eastAsia="en-US"/>
        </w:rPr>
        <w:t>Маякского</w:t>
      </w:r>
      <w:proofErr w:type="spellEnd"/>
      <w:r w:rsidRPr="00F67132">
        <w:rPr>
          <w:rFonts w:eastAsiaTheme="minorHAnsi"/>
          <w:sz w:val="24"/>
          <w:szCs w:val="24"/>
          <w:lang w:eastAsia="en-US"/>
        </w:rPr>
        <w:t xml:space="preserve"> сельского поселения и подведомственных ей учреждений. 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>6. В нарушение п. 2.1.3 Положения автомобильные дороги в количестве 8 объектов учитываются в бухгалтерском учете имущества казны по стоимости 1,0 рубль, в реестре муниципального имущества - по оценочной стоимости.</w:t>
      </w:r>
    </w:p>
    <w:p w:rsidR="00F67132" w:rsidRPr="00F67132" w:rsidRDefault="00F67132" w:rsidP="00F67132">
      <w:pPr>
        <w:widowControl/>
        <w:tabs>
          <w:tab w:val="left" w:pos="567"/>
        </w:tabs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F67132">
        <w:rPr>
          <w:rFonts w:eastAsiaTheme="minorHAnsi"/>
          <w:sz w:val="24"/>
          <w:szCs w:val="24"/>
          <w:lang w:eastAsia="en-US"/>
        </w:rPr>
        <w:t>7. В нарушение пункта 1 статьи 131 Гражданского кодекса Российской Федерации не зарегистрированы права на объекты недвижимого имущества – водопроводные сети п.</w:t>
      </w:r>
      <w:bookmarkStart w:id="0" w:name="_GoBack"/>
      <w:bookmarkEnd w:id="0"/>
      <w:r w:rsidRPr="00F67132">
        <w:rPr>
          <w:rFonts w:eastAsiaTheme="minorHAnsi"/>
          <w:sz w:val="24"/>
          <w:szCs w:val="24"/>
          <w:lang w:eastAsia="en-US"/>
        </w:rPr>
        <w:t xml:space="preserve">Маяк, дороги, числящиеся на балансе администрации </w:t>
      </w:r>
      <w:proofErr w:type="spellStart"/>
      <w:r w:rsidRPr="00F67132">
        <w:rPr>
          <w:rFonts w:eastAsiaTheme="minorHAnsi"/>
          <w:sz w:val="24"/>
          <w:szCs w:val="24"/>
          <w:lang w:eastAsia="en-US"/>
        </w:rPr>
        <w:t>Маякского</w:t>
      </w:r>
      <w:proofErr w:type="spellEnd"/>
      <w:r w:rsidRPr="00F67132">
        <w:rPr>
          <w:rFonts w:eastAsiaTheme="minorHAnsi"/>
          <w:sz w:val="24"/>
          <w:szCs w:val="24"/>
          <w:lang w:eastAsia="en-US"/>
        </w:rPr>
        <w:t xml:space="preserve"> сельского поселения.</w:t>
      </w:r>
    </w:p>
    <w:p w:rsidR="005017EE" w:rsidRDefault="00F67132" w:rsidP="00F67132">
      <w:pPr>
        <w:widowControl/>
        <w:tabs>
          <w:tab w:val="left" w:pos="567"/>
        </w:tabs>
        <w:autoSpaceDE/>
        <w:autoSpaceDN/>
        <w:adjustRightInd/>
        <w:spacing w:after="2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1271A8" w:rsidRPr="001271A8">
        <w:rPr>
          <w:rFonts w:eastAsiaTheme="minorHAnsi"/>
          <w:sz w:val="24"/>
          <w:szCs w:val="24"/>
          <w:lang w:eastAsia="en-US"/>
        </w:rPr>
        <w:t xml:space="preserve">По результатам  проверки главе </w:t>
      </w:r>
      <w:proofErr w:type="spellStart"/>
      <w:r>
        <w:rPr>
          <w:rFonts w:eastAsiaTheme="minorHAnsi"/>
          <w:sz w:val="24"/>
          <w:szCs w:val="24"/>
          <w:lang w:eastAsia="en-US"/>
        </w:rPr>
        <w:t>Маяк</w:t>
      </w:r>
      <w:r w:rsidR="001271A8" w:rsidRPr="001271A8">
        <w:rPr>
          <w:rFonts w:eastAsiaTheme="minorHAnsi"/>
          <w:sz w:val="24"/>
          <w:szCs w:val="24"/>
          <w:lang w:eastAsia="en-US"/>
        </w:rPr>
        <w:t>ского</w:t>
      </w:r>
      <w:proofErr w:type="spellEnd"/>
      <w:r w:rsidR="001271A8" w:rsidRPr="001271A8">
        <w:rPr>
          <w:rFonts w:eastAsiaTheme="minorHAnsi"/>
          <w:sz w:val="24"/>
          <w:szCs w:val="24"/>
          <w:lang w:eastAsia="en-US"/>
        </w:rPr>
        <w:t xml:space="preserve"> сельского поселения  направлены </w:t>
      </w:r>
      <w:proofErr w:type="gramStart"/>
      <w:r w:rsidR="001271A8" w:rsidRPr="001271A8">
        <w:rPr>
          <w:rFonts w:eastAsiaTheme="minorHAnsi"/>
          <w:sz w:val="24"/>
          <w:szCs w:val="24"/>
          <w:lang w:eastAsia="en-US"/>
        </w:rPr>
        <w:t>акт</w:t>
      </w:r>
      <w:proofErr w:type="gramEnd"/>
      <w:r w:rsidR="001271A8" w:rsidRPr="001271A8">
        <w:rPr>
          <w:rFonts w:eastAsiaTheme="minorHAnsi"/>
          <w:sz w:val="24"/>
          <w:szCs w:val="24"/>
          <w:lang w:eastAsia="en-US"/>
        </w:rPr>
        <w:t xml:space="preserve"> и  представление Контрольно-счетной палаты для принятия мер по устранению выявленных нарушений и недостатков в работе.</w:t>
      </w:r>
      <w:r w:rsidR="001271A8">
        <w:rPr>
          <w:rFonts w:eastAsiaTheme="minorHAnsi"/>
          <w:sz w:val="24"/>
          <w:szCs w:val="24"/>
          <w:lang w:eastAsia="en-US"/>
        </w:rPr>
        <w:t xml:space="preserve"> </w:t>
      </w: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1271A8" w:rsidRDefault="001271A8" w:rsidP="00A41DF7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017EE" w:rsidRPr="002B3FE8" w:rsidRDefault="005017EE" w:rsidP="00A41DF7">
      <w:pPr>
        <w:widowControl/>
        <w:ind w:firstLine="720"/>
        <w:jc w:val="both"/>
        <w:rPr>
          <w:sz w:val="24"/>
          <w:szCs w:val="24"/>
        </w:rPr>
      </w:pPr>
    </w:p>
    <w:sectPr w:rsidR="005017EE" w:rsidRPr="002B3FE8" w:rsidSect="00FC71C5">
      <w:type w:val="continuous"/>
      <w:pgSz w:w="11909" w:h="16834"/>
      <w:pgMar w:top="1134" w:right="850" w:bottom="42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1A0D"/>
    <w:multiLevelType w:val="hybridMultilevel"/>
    <w:tmpl w:val="387A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B6"/>
    <w:multiLevelType w:val="hybridMultilevel"/>
    <w:tmpl w:val="453EB92C"/>
    <w:lvl w:ilvl="0" w:tplc="877E500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133528"/>
    <w:multiLevelType w:val="hybridMultilevel"/>
    <w:tmpl w:val="1CA06B1E"/>
    <w:lvl w:ilvl="0" w:tplc="74A0B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A3BD0"/>
    <w:multiLevelType w:val="hybridMultilevel"/>
    <w:tmpl w:val="C638E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E6CD3"/>
    <w:multiLevelType w:val="hybridMultilevel"/>
    <w:tmpl w:val="2FC63E14"/>
    <w:lvl w:ilvl="0" w:tplc="4A96B1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EF01E7"/>
    <w:multiLevelType w:val="hybridMultilevel"/>
    <w:tmpl w:val="F6EC84B0"/>
    <w:lvl w:ilvl="0" w:tplc="B69AEA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01776"/>
    <w:multiLevelType w:val="hybridMultilevel"/>
    <w:tmpl w:val="5F1E5BAA"/>
    <w:lvl w:ilvl="0" w:tplc="FCC268EA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C"/>
    <w:rsid w:val="000026AB"/>
    <w:rsid w:val="00016704"/>
    <w:rsid w:val="0007638C"/>
    <w:rsid w:val="000C65C2"/>
    <w:rsid w:val="000D48B7"/>
    <w:rsid w:val="000D6443"/>
    <w:rsid w:val="000E2A82"/>
    <w:rsid w:val="000F4661"/>
    <w:rsid w:val="00122268"/>
    <w:rsid w:val="001271A8"/>
    <w:rsid w:val="00147A2A"/>
    <w:rsid w:val="001627AD"/>
    <w:rsid w:val="00167EF7"/>
    <w:rsid w:val="00187247"/>
    <w:rsid w:val="001C12F6"/>
    <w:rsid w:val="001C58C5"/>
    <w:rsid w:val="002025EE"/>
    <w:rsid w:val="00243F41"/>
    <w:rsid w:val="00291ABD"/>
    <w:rsid w:val="002B3662"/>
    <w:rsid w:val="002B3FE8"/>
    <w:rsid w:val="002B4023"/>
    <w:rsid w:val="00317192"/>
    <w:rsid w:val="00323594"/>
    <w:rsid w:val="00341E16"/>
    <w:rsid w:val="003543FD"/>
    <w:rsid w:val="003622E2"/>
    <w:rsid w:val="003736D6"/>
    <w:rsid w:val="00382E2D"/>
    <w:rsid w:val="003A7B3E"/>
    <w:rsid w:val="003B5634"/>
    <w:rsid w:val="003B6E5C"/>
    <w:rsid w:val="003D5842"/>
    <w:rsid w:val="003E3F8C"/>
    <w:rsid w:val="00417025"/>
    <w:rsid w:val="004415A3"/>
    <w:rsid w:val="004430B7"/>
    <w:rsid w:val="004511E9"/>
    <w:rsid w:val="00457081"/>
    <w:rsid w:val="004C082E"/>
    <w:rsid w:val="004F5AC2"/>
    <w:rsid w:val="00500D98"/>
    <w:rsid w:val="005017EE"/>
    <w:rsid w:val="0051151B"/>
    <w:rsid w:val="00536D50"/>
    <w:rsid w:val="005379E8"/>
    <w:rsid w:val="00540288"/>
    <w:rsid w:val="005711FB"/>
    <w:rsid w:val="00572538"/>
    <w:rsid w:val="005774C5"/>
    <w:rsid w:val="0059071E"/>
    <w:rsid w:val="00594420"/>
    <w:rsid w:val="005D37A8"/>
    <w:rsid w:val="006059AE"/>
    <w:rsid w:val="00610CBC"/>
    <w:rsid w:val="00610F69"/>
    <w:rsid w:val="00623C62"/>
    <w:rsid w:val="00631B55"/>
    <w:rsid w:val="0063610E"/>
    <w:rsid w:val="00637641"/>
    <w:rsid w:val="006702F5"/>
    <w:rsid w:val="006720DF"/>
    <w:rsid w:val="00685036"/>
    <w:rsid w:val="006A1B28"/>
    <w:rsid w:val="006C2CE1"/>
    <w:rsid w:val="006C3B40"/>
    <w:rsid w:val="006C5F88"/>
    <w:rsid w:val="006E33ED"/>
    <w:rsid w:val="006F1EB0"/>
    <w:rsid w:val="0071272E"/>
    <w:rsid w:val="00715D82"/>
    <w:rsid w:val="00715FD9"/>
    <w:rsid w:val="007821FB"/>
    <w:rsid w:val="007D36FC"/>
    <w:rsid w:val="00820503"/>
    <w:rsid w:val="00823D66"/>
    <w:rsid w:val="0083510D"/>
    <w:rsid w:val="008366EC"/>
    <w:rsid w:val="008402FD"/>
    <w:rsid w:val="00840783"/>
    <w:rsid w:val="00843731"/>
    <w:rsid w:val="008458AE"/>
    <w:rsid w:val="0085315A"/>
    <w:rsid w:val="008955B6"/>
    <w:rsid w:val="008B3FAB"/>
    <w:rsid w:val="008D5ACC"/>
    <w:rsid w:val="008F795D"/>
    <w:rsid w:val="00931135"/>
    <w:rsid w:val="00973C2D"/>
    <w:rsid w:val="00974A97"/>
    <w:rsid w:val="009A3D56"/>
    <w:rsid w:val="009B58E6"/>
    <w:rsid w:val="00A1033E"/>
    <w:rsid w:val="00A13896"/>
    <w:rsid w:val="00A17ED9"/>
    <w:rsid w:val="00A31B29"/>
    <w:rsid w:val="00A414B1"/>
    <w:rsid w:val="00A41DF7"/>
    <w:rsid w:val="00A970E4"/>
    <w:rsid w:val="00AA692A"/>
    <w:rsid w:val="00AC49EF"/>
    <w:rsid w:val="00AD3814"/>
    <w:rsid w:val="00AE0F46"/>
    <w:rsid w:val="00AE7D8A"/>
    <w:rsid w:val="00B00257"/>
    <w:rsid w:val="00B0099C"/>
    <w:rsid w:val="00B133AC"/>
    <w:rsid w:val="00B55BA3"/>
    <w:rsid w:val="00B730C2"/>
    <w:rsid w:val="00B765FB"/>
    <w:rsid w:val="00B9378C"/>
    <w:rsid w:val="00BA64B4"/>
    <w:rsid w:val="00C148A0"/>
    <w:rsid w:val="00C41BD4"/>
    <w:rsid w:val="00C424BC"/>
    <w:rsid w:val="00C721A0"/>
    <w:rsid w:val="00C918FB"/>
    <w:rsid w:val="00C9354C"/>
    <w:rsid w:val="00CA5598"/>
    <w:rsid w:val="00CB440D"/>
    <w:rsid w:val="00CD5E50"/>
    <w:rsid w:val="00CE677B"/>
    <w:rsid w:val="00CE6D29"/>
    <w:rsid w:val="00D04C0A"/>
    <w:rsid w:val="00D30911"/>
    <w:rsid w:val="00D52148"/>
    <w:rsid w:val="00D57219"/>
    <w:rsid w:val="00D60D4C"/>
    <w:rsid w:val="00D61CFF"/>
    <w:rsid w:val="00D82C0A"/>
    <w:rsid w:val="00D82C65"/>
    <w:rsid w:val="00D84438"/>
    <w:rsid w:val="00DB05C7"/>
    <w:rsid w:val="00DC1665"/>
    <w:rsid w:val="00DF6686"/>
    <w:rsid w:val="00E0492F"/>
    <w:rsid w:val="00E05DD8"/>
    <w:rsid w:val="00E3006E"/>
    <w:rsid w:val="00E42391"/>
    <w:rsid w:val="00E433A8"/>
    <w:rsid w:val="00E8795D"/>
    <w:rsid w:val="00E92B34"/>
    <w:rsid w:val="00EA3F9E"/>
    <w:rsid w:val="00EC6FDF"/>
    <w:rsid w:val="00ED62E1"/>
    <w:rsid w:val="00EE59F1"/>
    <w:rsid w:val="00EF0AEE"/>
    <w:rsid w:val="00F21605"/>
    <w:rsid w:val="00F669E0"/>
    <w:rsid w:val="00F67132"/>
    <w:rsid w:val="00F80C39"/>
    <w:rsid w:val="00F97C6E"/>
    <w:rsid w:val="00FB4076"/>
    <w:rsid w:val="00FB7714"/>
    <w:rsid w:val="00FC03B5"/>
    <w:rsid w:val="00FC29BC"/>
    <w:rsid w:val="00FC71C5"/>
    <w:rsid w:val="00FD4625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2E1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536D50"/>
    <w:pPr>
      <w:widowControl/>
      <w:autoSpaceDE/>
      <w:autoSpaceDN/>
      <w:adjustRightInd/>
      <w:jc w:val="center"/>
      <w:outlineLvl w:val="2"/>
    </w:pPr>
    <w:rPr>
      <w:b/>
      <w:snapToGrid w:val="0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E5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22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3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nhideWhenUsed/>
    <w:rsid w:val="00D04C0A"/>
    <w:rPr>
      <w:color w:val="0000FF" w:themeColor="hyperlink"/>
      <w:u w:val="single"/>
    </w:rPr>
  </w:style>
  <w:style w:type="character" w:customStyle="1" w:styleId="blk">
    <w:name w:val="blk"/>
    <w:rsid w:val="007D36FC"/>
  </w:style>
  <w:style w:type="character" w:customStyle="1" w:styleId="30">
    <w:name w:val="Заголовок 3 Знак"/>
    <w:basedOn w:val="a0"/>
    <w:link w:val="3"/>
    <w:rsid w:val="00536D50"/>
    <w:rPr>
      <w:b/>
      <w:snapToGrid w:val="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8;&#1080;&#1074;&#1086;&#1088;&#1091;&#1095;&#1082;&#1086;\&#1055;&#1080;&#1089;&#1100;&#1084;&#1072;\&#1041;&#1083;&#1072;&#1085;&#1082;%20&#1050;&#1086;&#1085;&#1090;&#1088;&#1086;&#1083;&#1100;&#1085;&#1086;-&#1089;&#1095;&#1077;&#1090;&#1085;&#1072;&#1103;%20&#1087;&#1072;&#1083;&#1072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EC25F-D5F8-41C3-9958-B6F1BF4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Контрольно-счетная палата</Template>
  <TotalTime>49</TotalTime>
  <Pages>1</Pages>
  <Words>338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9</vt:lpstr>
    </vt:vector>
  </TitlesOfParts>
  <Company>Администрация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9</dc:title>
  <dc:creator>User</dc:creator>
  <cp:lastModifiedBy>User</cp:lastModifiedBy>
  <cp:revision>10</cp:revision>
  <cp:lastPrinted>2018-05-10T09:38:00Z</cp:lastPrinted>
  <dcterms:created xsi:type="dcterms:W3CDTF">2019-03-15T06:20:00Z</dcterms:created>
  <dcterms:modified xsi:type="dcterms:W3CDTF">2021-08-12T15:14:00Z</dcterms:modified>
</cp:coreProperties>
</file>