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5280" w14:textId="77777777" w:rsidR="001A02BE" w:rsidRDefault="001A02BE"/>
    <w:p w14:paraId="1DC2BDA9" w14:textId="77777777" w:rsidR="00AA33E2" w:rsidRDefault="00AA33E2"/>
    <w:tbl>
      <w:tblPr>
        <w:tblStyle w:val="a5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8"/>
        <w:gridCol w:w="6963"/>
      </w:tblGrid>
      <w:tr w:rsidR="00D82AB7" w14:paraId="7D12715E" w14:textId="77777777" w:rsidTr="001A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8"/>
        </w:trPr>
        <w:tc>
          <w:tcPr>
            <w:tcW w:w="8678" w:type="dxa"/>
          </w:tcPr>
          <w:p w14:paraId="52F2C8F8" w14:textId="77777777" w:rsidR="00D82AB7" w:rsidRDefault="00D82AB7"/>
        </w:tc>
        <w:tc>
          <w:tcPr>
            <w:tcW w:w="6903" w:type="dxa"/>
          </w:tcPr>
          <w:p w14:paraId="4714C45C" w14:textId="77777777" w:rsidR="00D82AB7" w:rsidRPr="00D82AB7" w:rsidRDefault="00D82AB7" w:rsidP="00D82AB7">
            <w:pPr>
              <w:pStyle w:val="1"/>
              <w:pBdr>
                <w:bottom w:val="single" w:sz="6" w:space="9" w:color="E4E7E9"/>
              </w:pBdr>
              <w:spacing w:before="0" w:beforeAutospacing="0" w:after="0" w:afterAutospacing="0"/>
              <w:jc w:val="right"/>
              <w:outlineLvl w:val="0"/>
              <w:rPr>
                <w:sz w:val="25"/>
                <w:szCs w:val="25"/>
              </w:rPr>
            </w:pPr>
            <w:r w:rsidRPr="00D82AB7">
              <w:rPr>
                <w:sz w:val="25"/>
                <w:szCs w:val="25"/>
              </w:rPr>
              <w:t>ПРИЛОЖЕНИЕ</w:t>
            </w:r>
          </w:p>
          <w:p w14:paraId="02BDD757" w14:textId="500F6BCD" w:rsidR="00D82AB7" w:rsidRPr="00D82AB7" w:rsidRDefault="00D82AB7" w:rsidP="00D82AB7">
            <w:pPr>
              <w:pStyle w:val="1"/>
              <w:pBdr>
                <w:bottom w:val="single" w:sz="6" w:space="9" w:color="E4E7E9"/>
              </w:pBdr>
              <w:spacing w:before="0" w:beforeAutospacing="0" w:after="0" w:afterAutospacing="0"/>
              <w:jc w:val="right"/>
              <w:outlineLvl w:val="0"/>
              <w:rPr>
                <w:sz w:val="25"/>
                <w:szCs w:val="25"/>
              </w:rPr>
            </w:pPr>
            <w:r w:rsidRPr="00D82AB7">
              <w:rPr>
                <w:sz w:val="25"/>
                <w:szCs w:val="25"/>
              </w:rPr>
              <w:t xml:space="preserve">к распоряжению председателя Контрольно-счетной палаты муниципального образования Отрадненский район </w:t>
            </w:r>
            <w:r w:rsidRPr="00D85CFD">
              <w:rPr>
                <w:sz w:val="25"/>
                <w:szCs w:val="25"/>
              </w:rPr>
              <w:t xml:space="preserve">от </w:t>
            </w:r>
            <w:r w:rsidR="001D145A">
              <w:rPr>
                <w:sz w:val="25"/>
                <w:szCs w:val="25"/>
              </w:rPr>
              <w:t>25</w:t>
            </w:r>
            <w:r w:rsidRPr="005B0FD2">
              <w:rPr>
                <w:sz w:val="25"/>
                <w:szCs w:val="25"/>
              </w:rPr>
              <w:t xml:space="preserve"> мая </w:t>
            </w:r>
            <w:r w:rsidR="00541FA7">
              <w:rPr>
                <w:sz w:val="25"/>
                <w:szCs w:val="25"/>
              </w:rPr>
              <w:t>202</w:t>
            </w:r>
            <w:r w:rsidR="001D145A">
              <w:rPr>
                <w:sz w:val="25"/>
                <w:szCs w:val="25"/>
              </w:rPr>
              <w:t>6</w:t>
            </w:r>
            <w:r w:rsidR="00A318C2" w:rsidRPr="005B0FD2">
              <w:rPr>
                <w:sz w:val="25"/>
                <w:szCs w:val="25"/>
              </w:rPr>
              <w:t xml:space="preserve"> </w:t>
            </w:r>
            <w:r w:rsidRPr="005B0FD2">
              <w:rPr>
                <w:sz w:val="25"/>
                <w:szCs w:val="25"/>
              </w:rPr>
              <w:t xml:space="preserve">года № </w:t>
            </w:r>
            <w:r w:rsidR="00562F69">
              <w:rPr>
                <w:sz w:val="25"/>
                <w:szCs w:val="25"/>
              </w:rPr>
              <w:t>12</w:t>
            </w:r>
            <w:r w:rsidR="005C20E5" w:rsidRPr="005B0FD2">
              <w:rPr>
                <w:sz w:val="25"/>
                <w:szCs w:val="25"/>
              </w:rPr>
              <w:t>-р</w:t>
            </w:r>
          </w:p>
          <w:p w14:paraId="47FAD6E2" w14:textId="77777777" w:rsidR="00D82AB7" w:rsidRDefault="00D82AB7"/>
        </w:tc>
      </w:tr>
    </w:tbl>
    <w:p w14:paraId="47942F1D" w14:textId="77777777" w:rsidR="009B5B65" w:rsidRDefault="009B5B65" w:rsidP="00D82A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05111" w14:textId="1206618F" w:rsidR="00D82AB7" w:rsidRDefault="00D82AB7" w:rsidP="00D82A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AB7">
        <w:rPr>
          <w:rFonts w:ascii="Times New Roman" w:hAnsi="Times New Roman" w:cs="Times New Roman"/>
          <w:b/>
          <w:sz w:val="28"/>
          <w:szCs w:val="28"/>
        </w:rPr>
        <w:t>Пл</w:t>
      </w:r>
      <w:r w:rsidRPr="00D82AB7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D82AB7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D82AB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работы Контрольно–счетной палаты муниципального образования Отрадненский район на второе полугодие </w:t>
      </w:r>
      <w:r w:rsidR="00541FA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104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82AB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"/>
        <w:gridCol w:w="664"/>
        <w:gridCol w:w="815"/>
        <w:gridCol w:w="5797"/>
        <w:gridCol w:w="40"/>
        <w:gridCol w:w="40"/>
        <w:gridCol w:w="1414"/>
        <w:gridCol w:w="403"/>
        <w:gridCol w:w="85"/>
        <w:gridCol w:w="40"/>
        <w:gridCol w:w="2062"/>
        <w:gridCol w:w="2012"/>
        <w:gridCol w:w="122"/>
        <w:gridCol w:w="40"/>
        <w:gridCol w:w="1635"/>
        <w:gridCol w:w="205"/>
      </w:tblGrid>
      <w:tr w:rsidR="00197896" w14:paraId="0F9CE6B8" w14:textId="77777777" w:rsidTr="00314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2" w:type="dxa"/>
            <w:gridSpan w:val="2"/>
          </w:tcPr>
          <w:p w14:paraId="2A92B160" w14:textId="77777777" w:rsidR="00D82AB7" w:rsidRPr="00105B89" w:rsidRDefault="00D82AB7" w:rsidP="00D82AB7">
            <w:pPr>
              <w:pStyle w:val="a6"/>
              <w:jc w:val="center"/>
              <w:rPr>
                <w:sz w:val="22"/>
                <w:szCs w:val="22"/>
              </w:rPr>
            </w:pPr>
            <w:r w:rsidRPr="00105B8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655" w:type="dxa"/>
            <w:gridSpan w:val="3"/>
          </w:tcPr>
          <w:p w14:paraId="58AB6C31" w14:textId="77777777" w:rsidR="00D82AB7" w:rsidRPr="00105B89" w:rsidRDefault="00D82AB7" w:rsidP="00D82AB7">
            <w:pPr>
              <w:pStyle w:val="a6"/>
              <w:jc w:val="center"/>
              <w:rPr>
                <w:sz w:val="22"/>
                <w:szCs w:val="22"/>
              </w:rPr>
            </w:pPr>
            <w:r w:rsidRPr="00105B89">
              <w:rPr>
                <w:b/>
                <w:bCs/>
                <w:sz w:val="22"/>
                <w:szCs w:val="22"/>
              </w:rPr>
              <w:t>Наименование планируемых мероприятий</w:t>
            </w:r>
          </w:p>
        </w:tc>
        <w:tc>
          <w:tcPr>
            <w:tcW w:w="1888" w:type="dxa"/>
            <w:gridSpan w:val="5"/>
          </w:tcPr>
          <w:p w14:paraId="4362761B" w14:textId="77777777" w:rsidR="00D82AB7" w:rsidRPr="00105B89" w:rsidRDefault="00D82AB7" w:rsidP="00D82AB7">
            <w:pPr>
              <w:pStyle w:val="a6"/>
              <w:jc w:val="center"/>
              <w:rPr>
                <w:sz w:val="22"/>
                <w:szCs w:val="22"/>
              </w:rPr>
            </w:pPr>
            <w:r w:rsidRPr="00105B89">
              <w:rPr>
                <w:b/>
                <w:bCs/>
                <w:sz w:val="22"/>
                <w:szCs w:val="22"/>
              </w:rPr>
              <w:t>Срок (периодичность) исполнения</w:t>
            </w:r>
          </w:p>
        </w:tc>
        <w:tc>
          <w:tcPr>
            <w:tcW w:w="4192" w:type="dxa"/>
            <w:gridSpan w:val="3"/>
          </w:tcPr>
          <w:p w14:paraId="3359CFA3" w14:textId="77777777" w:rsidR="00D82AB7" w:rsidRPr="00105B89" w:rsidRDefault="00D82AB7" w:rsidP="00D82AB7">
            <w:pPr>
              <w:pStyle w:val="a6"/>
              <w:jc w:val="center"/>
              <w:rPr>
                <w:sz w:val="22"/>
                <w:szCs w:val="22"/>
              </w:rPr>
            </w:pPr>
            <w:r w:rsidRPr="00105B89">
              <w:rPr>
                <w:b/>
                <w:bCs/>
                <w:sz w:val="22"/>
                <w:szCs w:val="22"/>
              </w:rPr>
              <w:t>Основание для включения в план</w:t>
            </w:r>
          </w:p>
        </w:tc>
        <w:tc>
          <w:tcPr>
            <w:tcW w:w="1794" w:type="dxa"/>
            <w:gridSpan w:val="3"/>
          </w:tcPr>
          <w:p w14:paraId="177F744A" w14:textId="77777777" w:rsidR="00D82AB7" w:rsidRPr="00105B89" w:rsidRDefault="00D82AB7" w:rsidP="00D82AB7">
            <w:pPr>
              <w:pStyle w:val="a6"/>
              <w:jc w:val="center"/>
              <w:rPr>
                <w:b/>
                <w:bCs/>
                <w:sz w:val="22"/>
                <w:szCs w:val="22"/>
              </w:rPr>
            </w:pPr>
            <w:r w:rsidRPr="00105B89">
              <w:rPr>
                <w:b/>
                <w:bCs/>
                <w:sz w:val="22"/>
                <w:szCs w:val="22"/>
              </w:rPr>
              <w:t>Исполнители</w:t>
            </w:r>
          </w:p>
        </w:tc>
      </w:tr>
      <w:tr w:rsidR="00D82AB7" w14:paraId="4F587F7A" w14:textId="77777777" w:rsidTr="00314C96">
        <w:tc>
          <w:tcPr>
            <w:tcW w:w="672" w:type="dxa"/>
            <w:gridSpan w:val="2"/>
          </w:tcPr>
          <w:p w14:paraId="114BDE4A" w14:textId="77777777" w:rsidR="00D82AB7" w:rsidRPr="00950DD9" w:rsidRDefault="00950DD9" w:rsidP="00D82A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D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55" w:type="dxa"/>
            <w:gridSpan w:val="3"/>
          </w:tcPr>
          <w:p w14:paraId="269B6E43" w14:textId="77777777" w:rsidR="00D82AB7" w:rsidRPr="00950DD9" w:rsidRDefault="00950DD9" w:rsidP="00D82A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D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gridSpan w:val="5"/>
          </w:tcPr>
          <w:p w14:paraId="33E1CEB7" w14:textId="77777777" w:rsidR="00D82AB7" w:rsidRPr="00950DD9" w:rsidRDefault="00950DD9" w:rsidP="00D82A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D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92" w:type="dxa"/>
            <w:gridSpan w:val="3"/>
          </w:tcPr>
          <w:p w14:paraId="78C41C2B" w14:textId="77777777" w:rsidR="00D82AB7" w:rsidRPr="00950DD9" w:rsidRDefault="00950DD9" w:rsidP="00D82A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D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4" w:type="dxa"/>
            <w:gridSpan w:val="3"/>
          </w:tcPr>
          <w:p w14:paraId="167987B9" w14:textId="77777777" w:rsidR="00D82AB7" w:rsidRPr="00950DD9" w:rsidRDefault="00950DD9" w:rsidP="00D82A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D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04ACA" w:rsidRPr="00904ACA" w14:paraId="30A5DF1B" w14:textId="77777777" w:rsidTr="00314C96">
        <w:tc>
          <w:tcPr>
            <w:tcW w:w="15361" w:type="dxa"/>
            <w:gridSpan w:val="16"/>
          </w:tcPr>
          <w:p w14:paraId="111F38CD" w14:textId="77777777" w:rsidR="00904ACA" w:rsidRPr="005B38F9" w:rsidRDefault="00904ACA" w:rsidP="005B38F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8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Контрольные мероприятия</w:t>
            </w:r>
          </w:p>
          <w:p w14:paraId="75D2BCE7" w14:textId="77777777" w:rsidR="005B38F9" w:rsidRPr="005B38F9" w:rsidRDefault="005B38F9" w:rsidP="005B38F9">
            <w:pPr>
              <w:pStyle w:val="a8"/>
              <w:ind w:left="10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C3E" w:rsidRPr="00904ACA" w14:paraId="249BD565" w14:textId="77777777" w:rsidTr="00314C96">
        <w:tc>
          <w:tcPr>
            <w:tcW w:w="672" w:type="dxa"/>
            <w:gridSpan w:val="2"/>
          </w:tcPr>
          <w:p w14:paraId="3789BE34" w14:textId="24660AE9" w:rsidR="00D06C3E" w:rsidRPr="00904ACA" w:rsidRDefault="00D06C3E" w:rsidP="00904AC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14C96">
              <w:rPr>
                <w:sz w:val="18"/>
                <w:szCs w:val="18"/>
              </w:rPr>
              <w:t>1</w:t>
            </w:r>
          </w:p>
        </w:tc>
        <w:tc>
          <w:tcPr>
            <w:tcW w:w="6655" w:type="dxa"/>
            <w:gridSpan w:val="3"/>
          </w:tcPr>
          <w:p w14:paraId="3A52A5B6" w14:textId="1EB44EFD" w:rsidR="00D06C3E" w:rsidRPr="004E7925" w:rsidRDefault="004E7925" w:rsidP="00BE7F30">
            <w:pPr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целевого и эффективного использования средств, выделенных Отрадненскому сельскому поселению Отрадненского района на выполнение работ по объекту</w:t>
            </w:r>
            <w:r w:rsidRPr="004E7925">
              <w:rPr>
                <w:rStyle w:val="highlightcolor"/>
                <w:rFonts w:ascii="Times New Roman" w:hAnsi="Times New Roman" w:cs="Times New Roman"/>
                <w:color w:val="334059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4E7925">
              <w:rPr>
                <w:rStyle w:val="highlightcolor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«</w:t>
            </w:r>
            <w:r w:rsidRPr="004E7925">
              <w:rPr>
                <w:rStyle w:val="highlightcolor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Ремонт тротуара по ул. Урупской</w:t>
            </w:r>
            <w:r w:rsidRPr="004E79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от </w:t>
            </w:r>
            <w:r w:rsidRPr="004E7925">
              <w:rPr>
                <w:rStyle w:val="highlightcolor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ул.</w:t>
            </w:r>
            <w:r w:rsidRPr="004E79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Красной до дома № 38 в ст. Отрадной</w:t>
            </w:r>
            <w:r w:rsidRPr="004E79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888" w:type="dxa"/>
            <w:gridSpan w:val="5"/>
            <w:vAlign w:val="center"/>
          </w:tcPr>
          <w:p w14:paraId="0FAC0246" w14:textId="77777777" w:rsidR="00D06C3E" w:rsidRPr="00605810" w:rsidRDefault="00D06C3E" w:rsidP="005C5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04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IY</w:t>
            </w: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4192" w:type="dxa"/>
            <w:gridSpan w:val="3"/>
            <w:vAlign w:val="center"/>
          </w:tcPr>
          <w:p w14:paraId="54DFF206" w14:textId="77777777" w:rsidR="00D06C3E" w:rsidRPr="00605810" w:rsidRDefault="00D06C3E" w:rsidP="005C5177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8 Положения, Соглашение о передаче  Контрольно-счетной палате МО Отрадненский район  полномочий контрольно-счетных органов поселений по осуществлению внешнего муниципального финансового контроля</w:t>
            </w:r>
          </w:p>
        </w:tc>
        <w:tc>
          <w:tcPr>
            <w:tcW w:w="1794" w:type="dxa"/>
            <w:gridSpan w:val="3"/>
          </w:tcPr>
          <w:p w14:paraId="2E54ABAB" w14:textId="77777777" w:rsidR="00D06C3E" w:rsidRPr="0060010E" w:rsidRDefault="00D06C3E" w:rsidP="005C5177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60010E">
              <w:rPr>
                <w:sz w:val="18"/>
                <w:szCs w:val="18"/>
              </w:rPr>
              <w:t>И.Г. Богомолова    Н.А. Морозова</w:t>
            </w:r>
          </w:p>
          <w:p w14:paraId="014A90A6" w14:textId="77777777" w:rsidR="00D06C3E" w:rsidRPr="0060010E" w:rsidRDefault="00D06C3E" w:rsidP="005C51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C3E" w:rsidRPr="00904ACA" w14:paraId="5708A1F0" w14:textId="77777777" w:rsidTr="00314C96">
        <w:tc>
          <w:tcPr>
            <w:tcW w:w="672" w:type="dxa"/>
            <w:gridSpan w:val="2"/>
          </w:tcPr>
          <w:p w14:paraId="09565A2A" w14:textId="716ABC38" w:rsidR="00D06C3E" w:rsidRPr="00904ACA" w:rsidRDefault="00D06C3E" w:rsidP="007F5A47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1.</w:t>
            </w:r>
            <w:r w:rsidR="00314C96">
              <w:rPr>
                <w:sz w:val="18"/>
                <w:szCs w:val="18"/>
              </w:rPr>
              <w:t>2</w:t>
            </w:r>
          </w:p>
        </w:tc>
        <w:tc>
          <w:tcPr>
            <w:tcW w:w="6655" w:type="dxa"/>
            <w:gridSpan w:val="3"/>
          </w:tcPr>
          <w:p w14:paraId="50CDAD66" w14:textId="6E93FF2D" w:rsidR="00D06C3E" w:rsidRPr="00990163" w:rsidRDefault="00D06C3E" w:rsidP="00435A2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0163">
              <w:rPr>
                <w:rFonts w:ascii="Times New Roman" w:hAnsi="Times New Roman" w:cs="Times New Roman"/>
                <w:sz w:val="18"/>
                <w:szCs w:val="18"/>
              </w:rPr>
              <w:t xml:space="preserve">Выборочная проверка </w:t>
            </w:r>
            <w:r w:rsidRPr="00990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соблюдения условий, целей и порядка предоставления субсидий малым формам хозяйствования в АПК на территории муниципального образования Отрадненский район за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541F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990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1888" w:type="dxa"/>
            <w:gridSpan w:val="5"/>
            <w:vAlign w:val="center"/>
          </w:tcPr>
          <w:p w14:paraId="7D8203B8" w14:textId="77777777" w:rsidR="00D06C3E" w:rsidRPr="00904ACA" w:rsidRDefault="00D06C3E" w:rsidP="00AE61C3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  <w:lang w:val="en-US"/>
              </w:rPr>
              <w:t>III</w:t>
            </w:r>
            <w:r w:rsidRPr="00904ACA">
              <w:rPr>
                <w:sz w:val="18"/>
                <w:szCs w:val="18"/>
              </w:rPr>
              <w:t>-</w:t>
            </w:r>
            <w:r w:rsidRPr="00904ACA">
              <w:rPr>
                <w:sz w:val="18"/>
                <w:szCs w:val="18"/>
                <w:lang w:val="en-US"/>
              </w:rPr>
              <w:t>IY</w:t>
            </w:r>
            <w:r w:rsidRPr="00904ACA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4192" w:type="dxa"/>
            <w:gridSpan w:val="3"/>
          </w:tcPr>
          <w:p w14:paraId="7FD5B44F" w14:textId="77777777" w:rsidR="00D06C3E" w:rsidRPr="00904ACA" w:rsidRDefault="00D06C3E" w:rsidP="00904ACA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ст. 8 Положения </w:t>
            </w:r>
            <w:r w:rsidRPr="00904ACA">
              <w:rPr>
                <w:color w:val="000000"/>
                <w:sz w:val="18"/>
                <w:szCs w:val="18"/>
              </w:rPr>
              <w:t xml:space="preserve"> </w:t>
            </w:r>
            <w:r w:rsidRPr="00904ACA">
              <w:rPr>
                <w:sz w:val="18"/>
                <w:szCs w:val="18"/>
              </w:rPr>
              <w:t>«О Контрольно-счетной палате МО Отрадненский район»</w:t>
            </w:r>
          </w:p>
        </w:tc>
        <w:tc>
          <w:tcPr>
            <w:tcW w:w="1794" w:type="dxa"/>
            <w:gridSpan w:val="3"/>
          </w:tcPr>
          <w:p w14:paraId="44732E50" w14:textId="77777777" w:rsidR="00D06C3E" w:rsidRPr="00904ACA" w:rsidRDefault="00D06C3E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11C49765" w14:textId="77777777" w:rsidR="00D06C3E" w:rsidRPr="00904ACA" w:rsidRDefault="00D06C3E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3DF0B97C" w14:textId="77777777" w:rsidR="00D06C3E" w:rsidRPr="00904ACA" w:rsidRDefault="00D06C3E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C3E" w:rsidRPr="00904ACA" w14:paraId="6BB27A63" w14:textId="77777777" w:rsidTr="00314C96">
        <w:tc>
          <w:tcPr>
            <w:tcW w:w="672" w:type="dxa"/>
            <w:gridSpan w:val="2"/>
            <w:vAlign w:val="center"/>
          </w:tcPr>
          <w:p w14:paraId="01395081" w14:textId="37DAF056" w:rsidR="00D06C3E" w:rsidRPr="00854626" w:rsidRDefault="00D06C3E" w:rsidP="007F5A47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1.</w:t>
            </w:r>
            <w:r w:rsidR="00314C96">
              <w:rPr>
                <w:sz w:val="18"/>
                <w:szCs w:val="18"/>
              </w:rPr>
              <w:t>3</w:t>
            </w:r>
          </w:p>
        </w:tc>
        <w:tc>
          <w:tcPr>
            <w:tcW w:w="6655" w:type="dxa"/>
            <w:gridSpan w:val="3"/>
          </w:tcPr>
          <w:p w14:paraId="0ED20FF3" w14:textId="716FC3BB" w:rsidR="00D06C3E" w:rsidRPr="00904ACA" w:rsidRDefault="00D06C3E" w:rsidP="00F03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Участие специалистов КСП </w:t>
            </w:r>
            <w:r w:rsidRPr="00990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Отрадненский район</w:t>
            </w: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 в проверках соблюдения бюджетного законодательства в </w:t>
            </w:r>
            <w:r w:rsidRPr="00990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</w:t>
            </w: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 Отрадненский район по обращению прокуратуры Отрадненского района</w:t>
            </w:r>
          </w:p>
        </w:tc>
        <w:tc>
          <w:tcPr>
            <w:tcW w:w="1888" w:type="dxa"/>
            <w:gridSpan w:val="5"/>
          </w:tcPr>
          <w:p w14:paraId="2BBAA1C4" w14:textId="77777777" w:rsidR="00D06C3E" w:rsidRPr="00904ACA" w:rsidRDefault="00D06C3E" w:rsidP="00F032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В течение   </w:t>
            </w:r>
            <w:r w:rsidRPr="00904ACA">
              <w:rPr>
                <w:sz w:val="18"/>
                <w:szCs w:val="18"/>
                <w:lang w:val="en-US"/>
              </w:rPr>
              <w:t>III</w:t>
            </w:r>
            <w:r w:rsidRPr="00904ACA">
              <w:rPr>
                <w:sz w:val="18"/>
                <w:szCs w:val="18"/>
              </w:rPr>
              <w:t>-</w:t>
            </w:r>
            <w:r w:rsidRPr="00904ACA">
              <w:rPr>
                <w:sz w:val="18"/>
                <w:szCs w:val="18"/>
                <w:lang w:val="en-US"/>
              </w:rPr>
              <w:t>IY</w:t>
            </w:r>
            <w:r w:rsidRPr="00904ACA">
              <w:rPr>
                <w:sz w:val="18"/>
                <w:szCs w:val="18"/>
              </w:rPr>
              <w:t xml:space="preserve"> кварталов  по мере поступления</w:t>
            </w:r>
          </w:p>
        </w:tc>
        <w:tc>
          <w:tcPr>
            <w:tcW w:w="4192" w:type="dxa"/>
            <w:gridSpan w:val="3"/>
          </w:tcPr>
          <w:p w14:paraId="31DC9BEE" w14:textId="77777777" w:rsidR="00D06C3E" w:rsidRPr="00904ACA" w:rsidRDefault="00D06C3E" w:rsidP="00F03295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904ACA">
              <w:rPr>
                <w:color w:val="000000"/>
                <w:sz w:val="18"/>
                <w:szCs w:val="18"/>
              </w:rPr>
              <w:t>ст.19 Положения о КСП МО Отрадненский район от 30.08.2016г. № 93, ст.6, 22 ФЗ О прокуратуре РФ</w:t>
            </w:r>
          </w:p>
        </w:tc>
        <w:tc>
          <w:tcPr>
            <w:tcW w:w="1794" w:type="dxa"/>
            <w:gridSpan w:val="3"/>
          </w:tcPr>
          <w:p w14:paraId="7756D2BC" w14:textId="77777777" w:rsidR="00D06C3E" w:rsidRPr="00904ACA" w:rsidRDefault="00D06C3E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58DF739D" w14:textId="77777777" w:rsidR="00D06C3E" w:rsidRPr="00904ACA" w:rsidRDefault="00D06C3E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И.Г. Богомолова</w:t>
            </w:r>
          </w:p>
          <w:p w14:paraId="0F633344" w14:textId="77777777" w:rsidR="00D06C3E" w:rsidRPr="00904ACA" w:rsidRDefault="00D06C3E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52AE830C" w14:textId="77777777" w:rsidTr="0090163F">
        <w:tc>
          <w:tcPr>
            <w:tcW w:w="15361" w:type="dxa"/>
            <w:gridSpan w:val="16"/>
          </w:tcPr>
          <w:p w14:paraId="6D33A1DE" w14:textId="77777777" w:rsidR="00904ACA" w:rsidRPr="005B38F9" w:rsidRDefault="00904ACA" w:rsidP="005B38F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8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Экспертно – аналитические мероприятия</w:t>
            </w:r>
          </w:p>
          <w:p w14:paraId="70D5BC87" w14:textId="77777777" w:rsidR="005B38F9" w:rsidRPr="005B38F9" w:rsidRDefault="005B38F9" w:rsidP="005B38F9">
            <w:pPr>
              <w:pStyle w:val="a8"/>
              <w:ind w:left="10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4424A309" w14:textId="77777777" w:rsidTr="0090163F">
        <w:tc>
          <w:tcPr>
            <w:tcW w:w="672" w:type="dxa"/>
            <w:gridSpan w:val="2"/>
            <w:vAlign w:val="center"/>
          </w:tcPr>
          <w:p w14:paraId="0BE654E1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</w:t>
            </w:r>
          </w:p>
        </w:tc>
        <w:tc>
          <w:tcPr>
            <w:tcW w:w="6673" w:type="dxa"/>
            <w:gridSpan w:val="4"/>
            <w:vAlign w:val="center"/>
          </w:tcPr>
          <w:p w14:paraId="1E52F656" w14:textId="0B70A702" w:rsidR="00904ACA" w:rsidRPr="00904ACA" w:rsidRDefault="00904ACA" w:rsidP="00435A29">
            <w:pPr>
              <w:pStyle w:val="a6"/>
              <w:jc w:val="both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муниципального образования Отрадненский район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и плановый период 202</w:t>
            </w:r>
            <w:r w:rsidR="00541FA7">
              <w:rPr>
                <w:sz w:val="18"/>
                <w:szCs w:val="18"/>
              </w:rPr>
              <w:t>8</w:t>
            </w:r>
            <w:r w:rsidRPr="00904ACA">
              <w:rPr>
                <w:sz w:val="18"/>
                <w:szCs w:val="18"/>
              </w:rPr>
              <w:t xml:space="preserve"> и </w:t>
            </w:r>
            <w:r w:rsidR="00E174C8">
              <w:rPr>
                <w:sz w:val="18"/>
                <w:szCs w:val="18"/>
              </w:rPr>
              <w:t>202</w:t>
            </w:r>
            <w:r w:rsidR="00541FA7">
              <w:rPr>
                <w:sz w:val="18"/>
                <w:szCs w:val="18"/>
              </w:rPr>
              <w:t>9</w:t>
            </w:r>
            <w:r w:rsidRPr="00904ACA">
              <w:rPr>
                <w:sz w:val="18"/>
                <w:szCs w:val="18"/>
              </w:rPr>
              <w:t xml:space="preserve"> годов</w:t>
            </w:r>
          </w:p>
        </w:tc>
        <w:tc>
          <w:tcPr>
            <w:tcW w:w="1863" w:type="dxa"/>
            <w:gridSpan w:val="3"/>
            <w:vAlign w:val="center"/>
          </w:tcPr>
          <w:p w14:paraId="6FC0F65D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58B845AB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3055A2F0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6058A7A7" w14:textId="77777777" w:rsidR="00904ACA" w:rsidRPr="00904ACA" w:rsidRDefault="00904ACA" w:rsidP="001A0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</w:tc>
      </w:tr>
      <w:tr w:rsidR="00904ACA" w:rsidRPr="00904ACA" w14:paraId="3EE2ED92" w14:textId="77777777" w:rsidTr="0090163F">
        <w:tc>
          <w:tcPr>
            <w:tcW w:w="672" w:type="dxa"/>
            <w:gridSpan w:val="2"/>
            <w:vAlign w:val="center"/>
          </w:tcPr>
          <w:p w14:paraId="4C8F634A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2.2</w:t>
            </w:r>
          </w:p>
        </w:tc>
        <w:tc>
          <w:tcPr>
            <w:tcW w:w="6673" w:type="dxa"/>
            <w:gridSpan w:val="4"/>
            <w:vAlign w:val="center"/>
          </w:tcPr>
          <w:p w14:paraId="33E0F19D" w14:textId="1834AED4" w:rsidR="00904ACA" w:rsidRPr="00904ACA" w:rsidRDefault="00904ACA" w:rsidP="00435A29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Отрадненского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57A1E4CF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78D3ABB1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6B6EA4FA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0EBBF872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5C36D6FF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2A8A324E" w14:textId="77777777" w:rsidTr="0090163F">
        <w:tc>
          <w:tcPr>
            <w:tcW w:w="672" w:type="dxa"/>
            <w:gridSpan w:val="2"/>
            <w:vAlign w:val="center"/>
          </w:tcPr>
          <w:p w14:paraId="22C0DA53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6673" w:type="dxa"/>
            <w:gridSpan w:val="4"/>
            <w:vAlign w:val="center"/>
          </w:tcPr>
          <w:p w14:paraId="5B846549" w14:textId="4EF20687" w:rsidR="00904ACA" w:rsidRPr="00904ACA" w:rsidRDefault="00904ACA" w:rsidP="00435A29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Спокойненского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012E9823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738F186E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53A92A20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1BC1DDE0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7769A274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04ACA" w:rsidRPr="00904ACA" w14:paraId="6D32C5AC" w14:textId="77777777" w:rsidTr="0090163F">
        <w:tc>
          <w:tcPr>
            <w:tcW w:w="672" w:type="dxa"/>
            <w:gridSpan w:val="2"/>
            <w:vAlign w:val="center"/>
          </w:tcPr>
          <w:p w14:paraId="12B89F0C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2.4</w:t>
            </w:r>
          </w:p>
        </w:tc>
        <w:tc>
          <w:tcPr>
            <w:tcW w:w="6673" w:type="dxa"/>
            <w:gridSpan w:val="4"/>
            <w:vAlign w:val="center"/>
          </w:tcPr>
          <w:p w14:paraId="4FBA587D" w14:textId="44EB378B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Надежненского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3AE1980A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7B928F4C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40904461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799C1B1F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И.Г. Богомолова</w:t>
            </w:r>
          </w:p>
          <w:p w14:paraId="74C964F3" w14:textId="77777777" w:rsidR="00904ACA" w:rsidRPr="00904ACA" w:rsidRDefault="00904ACA" w:rsidP="002D4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7269F173" w14:textId="77777777" w:rsidTr="0090163F">
        <w:tc>
          <w:tcPr>
            <w:tcW w:w="672" w:type="dxa"/>
            <w:gridSpan w:val="2"/>
            <w:vAlign w:val="center"/>
          </w:tcPr>
          <w:p w14:paraId="4FD63A04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2.5</w:t>
            </w:r>
          </w:p>
        </w:tc>
        <w:tc>
          <w:tcPr>
            <w:tcW w:w="6673" w:type="dxa"/>
            <w:gridSpan w:val="4"/>
            <w:vAlign w:val="center"/>
          </w:tcPr>
          <w:p w14:paraId="687C7FE5" w14:textId="7E079863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Подгорненского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0B43693C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3428CBA2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1C18DF78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0141BB5D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И.Г. Богомолова</w:t>
            </w:r>
          </w:p>
          <w:p w14:paraId="51BD9E2C" w14:textId="77777777" w:rsidR="00904ACA" w:rsidRPr="00904ACA" w:rsidRDefault="00904ACA" w:rsidP="002D4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29A1803E" w14:textId="77777777" w:rsidTr="0090163F">
        <w:tc>
          <w:tcPr>
            <w:tcW w:w="672" w:type="dxa"/>
            <w:gridSpan w:val="2"/>
            <w:vAlign w:val="center"/>
          </w:tcPr>
          <w:p w14:paraId="6560AA8F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2.6</w:t>
            </w:r>
          </w:p>
        </w:tc>
        <w:tc>
          <w:tcPr>
            <w:tcW w:w="6673" w:type="dxa"/>
            <w:gridSpan w:val="4"/>
            <w:vAlign w:val="center"/>
          </w:tcPr>
          <w:p w14:paraId="487C0B70" w14:textId="19D96B04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Подгорносинюхинского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59CF9935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0C357813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  <w:vAlign w:val="bottom"/>
          </w:tcPr>
          <w:p w14:paraId="7A4C2101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559B14BB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39771D08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53447991" w14:textId="77777777" w:rsidTr="0090163F">
        <w:tc>
          <w:tcPr>
            <w:tcW w:w="672" w:type="dxa"/>
            <w:gridSpan w:val="2"/>
            <w:vAlign w:val="center"/>
          </w:tcPr>
          <w:p w14:paraId="33C1972D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2.7</w:t>
            </w:r>
          </w:p>
        </w:tc>
        <w:tc>
          <w:tcPr>
            <w:tcW w:w="6673" w:type="dxa"/>
            <w:gridSpan w:val="4"/>
            <w:vAlign w:val="center"/>
          </w:tcPr>
          <w:p w14:paraId="24D16C38" w14:textId="73276A73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Рудьевского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11317624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318DF5BB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2E18D8AF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0A3D6B93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71548A2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73E853B3" w14:textId="77777777" w:rsidTr="0090163F">
        <w:tc>
          <w:tcPr>
            <w:tcW w:w="672" w:type="dxa"/>
            <w:gridSpan w:val="2"/>
            <w:vAlign w:val="center"/>
          </w:tcPr>
          <w:p w14:paraId="04F89E80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2.8</w:t>
            </w:r>
          </w:p>
        </w:tc>
        <w:tc>
          <w:tcPr>
            <w:tcW w:w="6673" w:type="dxa"/>
            <w:gridSpan w:val="4"/>
            <w:vAlign w:val="center"/>
          </w:tcPr>
          <w:p w14:paraId="50E53A6A" w14:textId="079D808B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Малотенгинского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04FECAE7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3DBAC3F4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40FC3EC8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28016203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5819E162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4E270C03" w14:textId="77777777" w:rsidTr="0090163F">
        <w:tc>
          <w:tcPr>
            <w:tcW w:w="672" w:type="dxa"/>
            <w:gridSpan w:val="2"/>
            <w:vAlign w:val="center"/>
          </w:tcPr>
          <w:p w14:paraId="32DFF7D5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2.9</w:t>
            </w:r>
          </w:p>
        </w:tc>
        <w:tc>
          <w:tcPr>
            <w:tcW w:w="6673" w:type="dxa"/>
            <w:gridSpan w:val="4"/>
            <w:vAlign w:val="center"/>
          </w:tcPr>
          <w:p w14:paraId="55337F51" w14:textId="320113BA" w:rsidR="00904ACA" w:rsidRPr="00904ACA" w:rsidRDefault="00904ACA" w:rsidP="00435A29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Бесстрашненского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33A83792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57689A27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62EEBA42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7B6C6BFC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0977A5FA" w14:textId="77777777" w:rsidR="00904ACA" w:rsidRPr="00904ACA" w:rsidRDefault="00904ACA" w:rsidP="00904ACA">
            <w:pPr>
              <w:tabs>
                <w:tab w:val="left" w:pos="-1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5B0FF076" w14:textId="77777777" w:rsidTr="0090163F">
        <w:tc>
          <w:tcPr>
            <w:tcW w:w="672" w:type="dxa"/>
            <w:gridSpan w:val="2"/>
            <w:vAlign w:val="center"/>
          </w:tcPr>
          <w:p w14:paraId="4B049EAA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2.10</w:t>
            </w:r>
          </w:p>
        </w:tc>
        <w:tc>
          <w:tcPr>
            <w:tcW w:w="6673" w:type="dxa"/>
            <w:gridSpan w:val="4"/>
            <w:vAlign w:val="center"/>
          </w:tcPr>
          <w:p w14:paraId="0B47B5DB" w14:textId="3C2BF11F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Маякского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59183AB8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11918C79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17C6B97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3DC55329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56141253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59C7E8AA" w14:textId="77777777" w:rsidTr="0090163F">
        <w:tc>
          <w:tcPr>
            <w:tcW w:w="672" w:type="dxa"/>
            <w:gridSpan w:val="2"/>
            <w:vAlign w:val="center"/>
          </w:tcPr>
          <w:p w14:paraId="0D88D7CE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2.11</w:t>
            </w:r>
          </w:p>
        </w:tc>
        <w:tc>
          <w:tcPr>
            <w:tcW w:w="6673" w:type="dxa"/>
            <w:gridSpan w:val="4"/>
            <w:vAlign w:val="center"/>
          </w:tcPr>
          <w:p w14:paraId="55CBB3C1" w14:textId="0984BE2C" w:rsidR="00904ACA" w:rsidRPr="00904ACA" w:rsidRDefault="00904ACA" w:rsidP="00435A29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Передовского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02BBDC9E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7C0B4348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57210F9A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2A606DD3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5061FA30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0548475A" w14:textId="77777777" w:rsidTr="0090163F">
        <w:tc>
          <w:tcPr>
            <w:tcW w:w="672" w:type="dxa"/>
            <w:gridSpan w:val="2"/>
            <w:vAlign w:val="center"/>
          </w:tcPr>
          <w:p w14:paraId="6535AACE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2.12</w:t>
            </w:r>
          </w:p>
        </w:tc>
        <w:tc>
          <w:tcPr>
            <w:tcW w:w="6673" w:type="dxa"/>
            <w:gridSpan w:val="4"/>
            <w:vAlign w:val="center"/>
          </w:tcPr>
          <w:p w14:paraId="56E69400" w14:textId="076088F6" w:rsidR="00904ACA" w:rsidRPr="00904ACA" w:rsidRDefault="00904ACA" w:rsidP="00435A29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Удобненского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66C8A4CE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3A6766C0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2BDDAD8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72566BA7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786CE98A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3ABDCAC8" w14:textId="77777777" w:rsidTr="0090163F">
        <w:tc>
          <w:tcPr>
            <w:tcW w:w="672" w:type="dxa"/>
            <w:gridSpan w:val="2"/>
            <w:vAlign w:val="center"/>
          </w:tcPr>
          <w:p w14:paraId="40E5F0AE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2.13</w:t>
            </w:r>
          </w:p>
        </w:tc>
        <w:tc>
          <w:tcPr>
            <w:tcW w:w="6673" w:type="dxa"/>
            <w:gridSpan w:val="4"/>
            <w:vAlign w:val="center"/>
          </w:tcPr>
          <w:p w14:paraId="504F2AC3" w14:textId="5D6297EB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Попутненского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082855BB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0E6DA713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1FAF49F6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22B535D7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1CDF39EC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2DD12818" w14:textId="77777777" w:rsidTr="0090163F">
        <w:tc>
          <w:tcPr>
            <w:tcW w:w="672" w:type="dxa"/>
            <w:gridSpan w:val="2"/>
            <w:vAlign w:val="center"/>
          </w:tcPr>
          <w:p w14:paraId="1E192F67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2.14</w:t>
            </w:r>
          </w:p>
        </w:tc>
        <w:tc>
          <w:tcPr>
            <w:tcW w:w="6673" w:type="dxa"/>
            <w:gridSpan w:val="4"/>
            <w:vAlign w:val="center"/>
          </w:tcPr>
          <w:p w14:paraId="473C469A" w14:textId="637E9F14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Красногвардейского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863" w:type="dxa"/>
            <w:gridSpan w:val="3"/>
            <w:vAlign w:val="center"/>
          </w:tcPr>
          <w:p w14:paraId="6E6D6705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76162C4A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4BAE0E4A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6F670D03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5F6B2E0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2703B7C6" w14:textId="77777777" w:rsidTr="0090163F">
        <w:trPr>
          <w:trHeight w:val="214"/>
        </w:trPr>
        <w:tc>
          <w:tcPr>
            <w:tcW w:w="672" w:type="dxa"/>
            <w:gridSpan w:val="2"/>
            <w:vAlign w:val="center"/>
          </w:tcPr>
          <w:p w14:paraId="4BFBF5FD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2.15</w:t>
            </w:r>
          </w:p>
        </w:tc>
        <w:tc>
          <w:tcPr>
            <w:tcW w:w="6673" w:type="dxa"/>
            <w:gridSpan w:val="4"/>
            <w:vAlign w:val="center"/>
          </w:tcPr>
          <w:p w14:paraId="1C18B983" w14:textId="099F1264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проекта бюджета Благодарненского сельского поселения Отрадненского района на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63" w:type="dxa"/>
            <w:gridSpan w:val="3"/>
            <w:vAlign w:val="center"/>
          </w:tcPr>
          <w:p w14:paraId="7B919ED1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210" w:type="dxa"/>
            <w:gridSpan w:val="5"/>
            <w:vAlign w:val="center"/>
          </w:tcPr>
          <w:p w14:paraId="1C86BC07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185 БК РФ</w:t>
            </w:r>
          </w:p>
        </w:tc>
        <w:tc>
          <w:tcPr>
            <w:tcW w:w="1783" w:type="dxa"/>
            <w:gridSpan w:val="2"/>
          </w:tcPr>
          <w:p w14:paraId="77E81502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1D7ADDF9" w14:textId="77777777" w:rsidR="00904ACA" w:rsidRDefault="00904ACA" w:rsidP="001A0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И.Г. Богомолова</w:t>
            </w:r>
          </w:p>
          <w:p w14:paraId="0DA250D5" w14:textId="77777777" w:rsidR="00CD7BD5" w:rsidRPr="00904ACA" w:rsidRDefault="00CD7BD5" w:rsidP="001A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35365619" w14:textId="77777777" w:rsidTr="0090163F">
        <w:tc>
          <w:tcPr>
            <w:tcW w:w="672" w:type="dxa"/>
            <w:gridSpan w:val="2"/>
            <w:vAlign w:val="center"/>
          </w:tcPr>
          <w:p w14:paraId="54ADE9D7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2.16</w:t>
            </w:r>
          </w:p>
        </w:tc>
        <w:tc>
          <w:tcPr>
            <w:tcW w:w="6633" w:type="dxa"/>
            <w:gridSpan w:val="2"/>
            <w:vAlign w:val="center"/>
          </w:tcPr>
          <w:p w14:paraId="2EF0BED0" w14:textId="77777777" w:rsidR="00904ACA" w:rsidRPr="00904ACA" w:rsidRDefault="00904ACA" w:rsidP="005622E5">
            <w:pPr>
              <w:pStyle w:val="a6"/>
              <w:suppressAutoHyphens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Экспертиза проектов муниципальных   программ, и иных правовых актов муниципального образования Отрадненский район, регулирующих бюджетные </w:t>
            </w:r>
            <w:r w:rsidR="005622E5">
              <w:rPr>
                <w:sz w:val="18"/>
                <w:szCs w:val="18"/>
              </w:rPr>
              <w:t xml:space="preserve">   </w:t>
            </w:r>
            <w:r w:rsidRPr="00904ACA">
              <w:rPr>
                <w:sz w:val="18"/>
                <w:szCs w:val="18"/>
              </w:rPr>
              <w:t>пра</w:t>
            </w:r>
            <w:r w:rsidRPr="00904ACA">
              <w:rPr>
                <w:sz w:val="18"/>
                <w:szCs w:val="18"/>
              </w:rPr>
              <w:softHyphen/>
              <w:t>воотношения</w:t>
            </w:r>
          </w:p>
        </w:tc>
        <w:tc>
          <w:tcPr>
            <w:tcW w:w="1858" w:type="dxa"/>
            <w:gridSpan w:val="4"/>
            <w:vAlign w:val="center"/>
          </w:tcPr>
          <w:p w14:paraId="64D50601" w14:textId="77777777" w:rsidR="00904ACA" w:rsidRPr="00904ACA" w:rsidRDefault="00864D9C" w:rsidP="00904ACA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04ACA" w:rsidRPr="00904ACA">
              <w:rPr>
                <w:sz w:val="18"/>
                <w:szCs w:val="18"/>
              </w:rPr>
              <w:t>о мере поступления в Контрольно-счетную палату</w:t>
            </w:r>
          </w:p>
        </w:tc>
        <w:tc>
          <w:tcPr>
            <w:tcW w:w="4195" w:type="dxa"/>
            <w:gridSpan w:val="4"/>
            <w:vAlign w:val="center"/>
          </w:tcPr>
          <w:p w14:paraId="5B544966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ст.12 Положения о Контрольно-счетной палате</w:t>
            </w:r>
          </w:p>
        </w:tc>
        <w:tc>
          <w:tcPr>
            <w:tcW w:w="1843" w:type="dxa"/>
            <w:gridSpan w:val="4"/>
          </w:tcPr>
          <w:p w14:paraId="4B90C39E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0BAD5E0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14FC7C39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0163F" w:rsidRPr="00904ACA" w14:paraId="7926F7FA" w14:textId="77777777" w:rsidTr="0090163F">
        <w:tc>
          <w:tcPr>
            <w:tcW w:w="672" w:type="dxa"/>
            <w:gridSpan w:val="2"/>
            <w:vAlign w:val="center"/>
          </w:tcPr>
          <w:p w14:paraId="63694DBF" w14:textId="63929027" w:rsidR="0090163F" w:rsidRPr="0090163F" w:rsidRDefault="0090163F" w:rsidP="0090163F">
            <w:pPr>
              <w:pStyle w:val="a6"/>
              <w:rPr>
                <w:sz w:val="18"/>
                <w:szCs w:val="18"/>
              </w:rPr>
            </w:pPr>
            <w:r w:rsidRPr="0090163F">
              <w:rPr>
                <w:sz w:val="18"/>
                <w:szCs w:val="18"/>
              </w:rPr>
              <w:lastRenderedPageBreak/>
              <w:t>2.17</w:t>
            </w:r>
          </w:p>
        </w:tc>
        <w:tc>
          <w:tcPr>
            <w:tcW w:w="6633" w:type="dxa"/>
            <w:gridSpan w:val="2"/>
            <w:vAlign w:val="center"/>
          </w:tcPr>
          <w:p w14:paraId="59D8924B" w14:textId="088FC9D9" w:rsidR="0090163F" w:rsidRPr="0090163F" w:rsidRDefault="0090163F" w:rsidP="0090163F">
            <w:pPr>
              <w:pStyle w:val="a6"/>
              <w:suppressAutoHyphens/>
              <w:rPr>
                <w:sz w:val="18"/>
                <w:szCs w:val="18"/>
              </w:rPr>
            </w:pPr>
            <w:r w:rsidRPr="0090163F">
              <w:rPr>
                <w:sz w:val="18"/>
                <w:szCs w:val="18"/>
              </w:rPr>
              <w:t>Анализ законности и эффективности использования Малотенгинским</w:t>
            </w:r>
            <w:r>
              <w:rPr>
                <w:sz w:val="18"/>
                <w:szCs w:val="18"/>
              </w:rPr>
              <w:t xml:space="preserve"> сельским поселением муниципального образования отрадненский район межбюджетных трансфертов предоставления на поддержку местных инициатив по итогам краевого конкурса в 2025 году»</w:t>
            </w:r>
          </w:p>
        </w:tc>
        <w:tc>
          <w:tcPr>
            <w:tcW w:w="1858" w:type="dxa"/>
            <w:gridSpan w:val="4"/>
            <w:vAlign w:val="center"/>
          </w:tcPr>
          <w:p w14:paraId="64713564" w14:textId="455E7D13" w:rsidR="0090163F" w:rsidRPr="0090163F" w:rsidRDefault="0090163F" w:rsidP="0090163F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  <w:lang w:val="en-US"/>
              </w:rPr>
              <w:t>III</w:t>
            </w:r>
            <w:r w:rsidRPr="00904ACA">
              <w:rPr>
                <w:sz w:val="18"/>
                <w:szCs w:val="18"/>
              </w:rPr>
              <w:t>-</w:t>
            </w:r>
            <w:r w:rsidRPr="00904ACA">
              <w:rPr>
                <w:sz w:val="18"/>
                <w:szCs w:val="18"/>
                <w:lang w:val="en-US"/>
              </w:rPr>
              <w:t>IY</w:t>
            </w:r>
            <w:r w:rsidRPr="00904ACA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4195" w:type="dxa"/>
            <w:gridSpan w:val="4"/>
            <w:vAlign w:val="center"/>
          </w:tcPr>
          <w:p w14:paraId="661A179D" w14:textId="54F10D34" w:rsidR="0090163F" w:rsidRPr="0090163F" w:rsidRDefault="0090163F" w:rsidP="0090163F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ст. 8 Положения, Соглашение о </w:t>
            </w:r>
            <w:proofErr w:type="gramStart"/>
            <w:r w:rsidRPr="00904ACA">
              <w:rPr>
                <w:sz w:val="18"/>
                <w:szCs w:val="18"/>
              </w:rPr>
              <w:t>передаче  Контрольно</w:t>
            </w:r>
            <w:proofErr w:type="gramEnd"/>
            <w:r w:rsidRPr="00904ACA">
              <w:rPr>
                <w:sz w:val="18"/>
                <w:szCs w:val="18"/>
              </w:rPr>
              <w:t>-счетной палате МО Отрадненский район  полномочий контрольно-счетных органов поселений по осуществлению внешнего муниципального финансового контроля</w:t>
            </w:r>
          </w:p>
        </w:tc>
        <w:tc>
          <w:tcPr>
            <w:tcW w:w="1843" w:type="dxa"/>
            <w:gridSpan w:val="4"/>
          </w:tcPr>
          <w:p w14:paraId="3E9472C9" w14:textId="77777777" w:rsidR="0090163F" w:rsidRPr="0060010E" w:rsidRDefault="0090163F" w:rsidP="0090163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60010E">
              <w:rPr>
                <w:sz w:val="18"/>
                <w:szCs w:val="18"/>
              </w:rPr>
              <w:t>И.Г. Богомолова    Н.А. Морозова</w:t>
            </w:r>
          </w:p>
          <w:p w14:paraId="1208DD85" w14:textId="77777777" w:rsidR="0090163F" w:rsidRPr="0090163F" w:rsidRDefault="0090163F" w:rsidP="00901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2F5436C3" w14:textId="77777777" w:rsidTr="0090163F">
        <w:tc>
          <w:tcPr>
            <w:tcW w:w="15361" w:type="dxa"/>
            <w:gridSpan w:val="16"/>
            <w:vAlign w:val="center"/>
          </w:tcPr>
          <w:p w14:paraId="0091CA30" w14:textId="77777777" w:rsidR="00904ACA" w:rsidRPr="005B38F9" w:rsidRDefault="00904ACA" w:rsidP="00864D9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8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Информационная и организационная деятельность</w:t>
            </w:r>
          </w:p>
          <w:p w14:paraId="74064364" w14:textId="77777777" w:rsidR="005B38F9" w:rsidRPr="005B38F9" w:rsidRDefault="005B38F9" w:rsidP="00864D9C">
            <w:pPr>
              <w:pStyle w:val="a8"/>
              <w:ind w:left="10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3BAEF508" w14:textId="77777777" w:rsidTr="0090163F">
        <w:tc>
          <w:tcPr>
            <w:tcW w:w="672" w:type="dxa"/>
            <w:gridSpan w:val="2"/>
            <w:vAlign w:val="center"/>
          </w:tcPr>
          <w:p w14:paraId="4CC5975A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3.1</w:t>
            </w:r>
          </w:p>
        </w:tc>
        <w:tc>
          <w:tcPr>
            <w:tcW w:w="6633" w:type="dxa"/>
            <w:gridSpan w:val="2"/>
            <w:vAlign w:val="center"/>
          </w:tcPr>
          <w:p w14:paraId="534C4098" w14:textId="7DB0D681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Подготовка плана работы Контрольно – счетной палаты </w:t>
            </w:r>
            <w:r w:rsidR="00EC4A88" w:rsidRPr="00990163"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904ACA">
              <w:rPr>
                <w:sz w:val="18"/>
                <w:szCs w:val="18"/>
              </w:rPr>
              <w:t xml:space="preserve"> Отрадненский район на 1-ое полугодие </w:t>
            </w:r>
            <w:r w:rsidR="00541FA7">
              <w:rPr>
                <w:sz w:val="18"/>
                <w:szCs w:val="18"/>
              </w:rPr>
              <w:t>2027</w:t>
            </w:r>
            <w:r w:rsidRPr="00904AC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858" w:type="dxa"/>
            <w:gridSpan w:val="4"/>
            <w:vAlign w:val="center"/>
          </w:tcPr>
          <w:p w14:paraId="2F56EC73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IV квартал</w:t>
            </w:r>
          </w:p>
        </w:tc>
        <w:tc>
          <w:tcPr>
            <w:tcW w:w="4195" w:type="dxa"/>
            <w:gridSpan w:val="4"/>
            <w:vAlign w:val="center"/>
          </w:tcPr>
          <w:p w14:paraId="34B9BA77" w14:textId="77777777" w:rsidR="00904ACA" w:rsidRPr="00904ACA" w:rsidRDefault="00904ACA" w:rsidP="00904ACA">
            <w:pPr>
              <w:pStyle w:val="a6"/>
              <w:jc w:val="both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ст.12 Федерального закона.№ 6-ФЗ от 07.02.2011 г; ст. 11  Положения о Контрольно-счетной палате</w:t>
            </w:r>
          </w:p>
        </w:tc>
        <w:tc>
          <w:tcPr>
            <w:tcW w:w="1843" w:type="dxa"/>
            <w:gridSpan w:val="4"/>
            <w:vAlign w:val="bottom"/>
          </w:tcPr>
          <w:p w14:paraId="54333408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  <w:p w14:paraId="4B5FF7B7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904ACA" w:rsidRPr="00904ACA" w14:paraId="75A8CFD1" w14:textId="77777777" w:rsidTr="0090163F">
        <w:tc>
          <w:tcPr>
            <w:tcW w:w="672" w:type="dxa"/>
            <w:gridSpan w:val="2"/>
          </w:tcPr>
          <w:p w14:paraId="41FB0DAC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3.2</w:t>
            </w:r>
          </w:p>
        </w:tc>
        <w:tc>
          <w:tcPr>
            <w:tcW w:w="6633" w:type="dxa"/>
            <w:gridSpan w:val="2"/>
            <w:vAlign w:val="center"/>
          </w:tcPr>
          <w:p w14:paraId="57484A30" w14:textId="77777777" w:rsidR="00904ACA" w:rsidRPr="00904ACA" w:rsidRDefault="00904ACA" w:rsidP="00904ACA">
            <w:pPr>
              <w:pStyle w:val="a6"/>
              <w:jc w:val="both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Подготовка номенклатуры дел КСП, программ проверок, должностных инструкций и других документов, регламентирующих деятельность палаты в соответствии с требованиями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    </w:r>
          </w:p>
        </w:tc>
        <w:tc>
          <w:tcPr>
            <w:tcW w:w="1858" w:type="dxa"/>
            <w:gridSpan w:val="4"/>
            <w:vAlign w:val="center"/>
          </w:tcPr>
          <w:p w14:paraId="0B52F0F4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  <w:vAlign w:val="center"/>
          </w:tcPr>
          <w:p w14:paraId="07F26822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12  Положения о Контрольно-счетной палате</w:t>
            </w:r>
          </w:p>
        </w:tc>
        <w:tc>
          <w:tcPr>
            <w:tcW w:w="1843" w:type="dxa"/>
            <w:gridSpan w:val="4"/>
          </w:tcPr>
          <w:p w14:paraId="79918942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  <w:p w14:paraId="5F4BAFEC" w14:textId="77777777" w:rsidR="00904ACA" w:rsidRPr="00904ACA" w:rsidRDefault="00904ACA" w:rsidP="00904ACA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904ACA" w:rsidRPr="00904ACA" w14:paraId="78AE117C" w14:textId="77777777" w:rsidTr="0090163F">
        <w:tc>
          <w:tcPr>
            <w:tcW w:w="672" w:type="dxa"/>
            <w:gridSpan w:val="2"/>
          </w:tcPr>
          <w:p w14:paraId="68397205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3.3</w:t>
            </w:r>
          </w:p>
        </w:tc>
        <w:tc>
          <w:tcPr>
            <w:tcW w:w="6633" w:type="dxa"/>
            <w:gridSpan w:val="2"/>
            <w:vAlign w:val="center"/>
          </w:tcPr>
          <w:p w14:paraId="7ED815A2" w14:textId="77777777" w:rsidR="00904ACA" w:rsidRPr="00904ACA" w:rsidRDefault="00904ACA" w:rsidP="00904ACA">
            <w:pPr>
              <w:pStyle w:val="a6"/>
              <w:jc w:val="both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Обучение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858" w:type="dxa"/>
            <w:gridSpan w:val="4"/>
          </w:tcPr>
          <w:p w14:paraId="42C2F6AA" w14:textId="77777777" w:rsidR="00904ACA" w:rsidRPr="00904ACA" w:rsidRDefault="00904ACA" w:rsidP="00904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  <w:vAlign w:val="center"/>
          </w:tcPr>
          <w:p w14:paraId="4C7DB9B0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Положение о Контрольно-счетной палате, </w:t>
            </w:r>
          </w:p>
          <w:p w14:paraId="0E497E4A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Устав муниципального образования Отрадненский район</w:t>
            </w:r>
          </w:p>
        </w:tc>
        <w:tc>
          <w:tcPr>
            <w:tcW w:w="1843" w:type="dxa"/>
            <w:gridSpan w:val="4"/>
          </w:tcPr>
          <w:p w14:paraId="347E9F32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</w:tc>
      </w:tr>
      <w:tr w:rsidR="00904ACA" w:rsidRPr="00904ACA" w14:paraId="359EFF19" w14:textId="77777777" w:rsidTr="0090163F">
        <w:tc>
          <w:tcPr>
            <w:tcW w:w="672" w:type="dxa"/>
            <w:gridSpan w:val="2"/>
            <w:vAlign w:val="center"/>
          </w:tcPr>
          <w:p w14:paraId="48E1B776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3.4</w:t>
            </w:r>
          </w:p>
        </w:tc>
        <w:tc>
          <w:tcPr>
            <w:tcW w:w="6633" w:type="dxa"/>
            <w:gridSpan w:val="2"/>
            <w:vAlign w:val="center"/>
          </w:tcPr>
          <w:p w14:paraId="1647F59F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Участие в работе Совета муниципального образования Отрадненский район</w:t>
            </w:r>
          </w:p>
        </w:tc>
        <w:tc>
          <w:tcPr>
            <w:tcW w:w="1858" w:type="dxa"/>
            <w:gridSpan w:val="4"/>
          </w:tcPr>
          <w:p w14:paraId="61A6A0BD" w14:textId="77777777" w:rsidR="00904ACA" w:rsidRPr="00904ACA" w:rsidRDefault="00904ACA" w:rsidP="00904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  <w:vAlign w:val="center"/>
          </w:tcPr>
          <w:p w14:paraId="5071538B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ст.9,13, 15 Положения о Контрольно-счетной палате</w:t>
            </w:r>
          </w:p>
        </w:tc>
        <w:tc>
          <w:tcPr>
            <w:tcW w:w="1843" w:type="dxa"/>
            <w:gridSpan w:val="4"/>
          </w:tcPr>
          <w:p w14:paraId="269ED00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</w:tc>
      </w:tr>
      <w:tr w:rsidR="00904ACA" w:rsidRPr="00904ACA" w14:paraId="287441EC" w14:textId="77777777" w:rsidTr="0090163F">
        <w:tc>
          <w:tcPr>
            <w:tcW w:w="672" w:type="dxa"/>
            <w:gridSpan w:val="2"/>
            <w:vAlign w:val="center"/>
          </w:tcPr>
          <w:p w14:paraId="2FAD2D29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3.5</w:t>
            </w:r>
          </w:p>
        </w:tc>
        <w:tc>
          <w:tcPr>
            <w:tcW w:w="6633" w:type="dxa"/>
            <w:gridSpan w:val="2"/>
            <w:vAlign w:val="center"/>
          </w:tcPr>
          <w:p w14:paraId="21AA57E3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Участие в расширенных аппаратных совещаниях главы района</w:t>
            </w:r>
          </w:p>
        </w:tc>
        <w:tc>
          <w:tcPr>
            <w:tcW w:w="1858" w:type="dxa"/>
            <w:gridSpan w:val="4"/>
          </w:tcPr>
          <w:p w14:paraId="1EFA58B6" w14:textId="77777777" w:rsidR="00904ACA" w:rsidRPr="00904ACA" w:rsidRDefault="00904ACA" w:rsidP="00904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  <w:vAlign w:val="center"/>
          </w:tcPr>
          <w:p w14:paraId="052A0F45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Положение о Контрольно-счетной палате</w:t>
            </w:r>
          </w:p>
        </w:tc>
        <w:tc>
          <w:tcPr>
            <w:tcW w:w="1843" w:type="dxa"/>
            <w:gridSpan w:val="4"/>
          </w:tcPr>
          <w:p w14:paraId="399872AE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</w:tc>
      </w:tr>
      <w:tr w:rsidR="00904ACA" w:rsidRPr="00904ACA" w14:paraId="26CF6CF6" w14:textId="77777777" w:rsidTr="0090163F">
        <w:tc>
          <w:tcPr>
            <w:tcW w:w="672" w:type="dxa"/>
            <w:gridSpan w:val="2"/>
            <w:vAlign w:val="center"/>
          </w:tcPr>
          <w:p w14:paraId="0F11C3DE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3.6</w:t>
            </w:r>
          </w:p>
        </w:tc>
        <w:tc>
          <w:tcPr>
            <w:tcW w:w="6633" w:type="dxa"/>
            <w:gridSpan w:val="2"/>
            <w:vAlign w:val="center"/>
          </w:tcPr>
          <w:p w14:paraId="3793D9EA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Подготовка и предоставление информации главе муниципального образования Отрадненский район и Совету муниципального образования  Отрадненский район о результатах </w:t>
            </w:r>
            <w:r w:rsidR="00B7627C" w:rsidRPr="00904ACA">
              <w:rPr>
                <w:sz w:val="18"/>
                <w:szCs w:val="18"/>
              </w:rPr>
              <w:t>контрольных и экспертно-аналитических мероприятий</w:t>
            </w:r>
          </w:p>
        </w:tc>
        <w:tc>
          <w:tcPr>
            <w:tcW w:w="1858" w:type="dxa"/>
            <w:gridSpan w:val="4"/>
          </w:tcPr>
          <w:p w14:paraId="3E1BBDAD" w14:textId="77777777" w:rsidR="00904ACA" w:rsidRPr="00904ACA" w:rsidRDefault="00904ACA" w:rsidP="00904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  <w:vAlign w:val="center"/>
          </w:tcPr>
          <w:p w14:paraId="49485D41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ст.14 Положения о Контрольно-счетной палате</w:t>
            </w:r>
          </w:p>
        </w:tc>
        <w:tc>
          <w:tcPr>
            <w:tcW w:w="1843" w:type="dxa"/>
            <w:gridSpan w:val="4"/>
          </w:tcPr>
          <w:p w14:paraId="782E646C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</w:tc>
      </w:tr>
      <w:tr w:rsidR="00904ACA" w:rsidRPr="00904ACA" w14:paraId="2CBF9329" w14:textId="77777777" w:rsidTr="0090163F">
        <w:tc>
          <w:tcPr>
            <w:tcW w:w="672" w:type="dxa"/>
            <w:gridSpan w:val="2"/>
            <w:vAlign w:val="center"/>
          </w:tcPr>
          <w:p w14:paraId="7E93D83B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3.7</w:t>
            </w:r>
          </w:p>
        </w:tc>
        <w:tc>
          <w:tcPr>
            <w:tcW w:w="6633" w:type="dxa"/>
            <w:gridSpan w:val="2"/>
            <w:vAlign w:val="center"/>
          </w:tcPr>
          <w:p w14:paraId="08DB387D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Размещение информации Контрольно - счетной палаты </w:t>
            </w:r>
            <w:r w:rsidR="00AE0427" w:rsidRPr="00990163"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904ACA">
              <w:rPr>
                <w:sz w:val="18"/>
                <w:szCs w:val="18"/>
              </w:rPr>
              <w:t xml:space="preserve"> Отрадненский район на официальном сайте администрации </w:t>
            </w:r>
            <w:r w:rsidR="00AE0427" w:rsidRPr="00990163"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904ACA">
              <w:rPr>
                <w:sz w:val="18"/>
                <w:szCs w:val="18"/>
              </w:rPr>
              <w:t xml:space="preserve"> Отрадненский район</w:t>
            </w:r>
          </w:p>
        </w:tc>
        <w:tc>
          <w:tcPr>
            <w:tcW w:w="1858" w:type="dxa"/>
            <w:gridSpan w:val="4"/>
          </w:tcPr>
          <w:p w14:paraId="5D12B9FF" w14:textId="77777777" w:rsidR="00904ACA" w:rsidRPr="00904ACA" w:rsidRDefault="00904ACA" w:rsidP="00904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  <w:vAlign w:val="center"/>
          </w:tcPr>
          <w:p w14:paraId="32765A62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 20 Положения о Контрольно-счетной палате</w:t>
            </w:r>
          </w:p>
        </w:tc>
        <w:tc>
          <w:tcPr>
            <w:tcW w:w="1843" w:type="dxa"/>
            <w:gridSpan w:val="4"/>
          </w:tcPr>
          <w:p w14:paraId="017626EA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</w:tc>
      </w:tr>
      <w:tr w:rsidR="00904ACA" w:rsidRPr="00904ACA" w14:paraId="277ED2C9" w14:textId="77777777" w:rsidTr="0090163F">
        <w:tc>
          <w:tcPr>
            <w:tcW w:w="672" w:type="dxa"/>
            <w:gridSpan w:val="2"/>
            <w:vAlign w:val="center"/>
          </w:tcPr>
          <w:p w14:paraId="4C7D4F8E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3.8</w:t>
            </w:r>
          </w:p>
        </w:tc>
        <w:tc>
          <w:tcPr>
            <w:tcW w:w="6633" w:type="dxa"/>
            <w:gridSpan w:val="2"/>
            <w:vAlign w:val="center"/>
          </w:tcPr>
          <w:p w14:paraId="7E61E0BF" w14:textId="278AA439" w:rsidR="00904ACA" w:rsidRPr="00904ACA" w:rsidRDefault="00904ACA" w:rsidP="00435A29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Заключение соглашений с поселениями, входящими в состав Отрадненского района, об исполнении обязанностей по внешнему муниципальному контролю на </w:t>
            </w:r>
            <w:r w:rsidR="00541FA7">
              <w:rPr>
                <w:sz w:val="18"/>
                <w:szCs w:val="18"/>
              </w:rPr>
              <w:t>2027</w:t>
            </w:r>
            <w:r w:rsidR="00656E21">
              <w:rPr>
                <w:sz w:val="18"/>
                <w:szCs w:val="18"/>
              </w:rPr>
              <w:t xml:space="preserve"> </w:t>
            </w:r>
            <w:r w:rsidRPr="00904ACA">
              <w:rPr>
                <w:sz w:val="18"/>
                <w:szCs w:val="18"/>
              </w:rPr>
              <w:t>год</w:t>
            </w:r>
          </w:p>
        </w:tc>
        <w:tc>
          <w:tcPr>
            <w:tcW w:w="1858" w:type="dxa"/>
            <w:gridSpan w:val="4"/>
          </w:tcPr>
          <w:p w14:paraId="0BF805F6" w14:textId="77777777" w:rsidR="00904ACA" w:rsidRPr="00904ACA" w:rsidRDefault="000C4446" w:rsidP="00AE6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октябрь-</w:t>
            </w:r>
            <w:r w:rsidR="00AE61C3">
              <w:rPr>
                <w:rFonts w:ascii="Times New Roman" w:hAnsi="Times New Roman" w:cs="Times New Roman"/>
                <w:sz w:val="18"/>
                <w:szCs w:val="18"/>
              </w:rPr>
              <w:t>дека</w:t>
            </w:r>
            <w:r w:rsidR="00904ACA" w:rsidRPr="00904ACA">
              <w:rPr>
                <w:rFonts w:ascii="Times New Roman" w:hAnsi="Times New Roman" w:cs="Times New Roman"/>
                <w:sz w:val="18"/>
                <w:szCs w:val="18"/>
              </w:rPr>
              <w:t>брь</w:t>
            </w:r>
          </w:p>
        </w:tc>
        <w:tc>
          <w:tcPr>
            <w:tcW w:w="4195" w:type="dxa"/>
            <w:gridSpan w:val="4"/>
            <w:vAlign w:val="center"/>
          </w:tcPr>
          <w:p w14:paraId="45096A89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Устав муниципального образования Отрадненский район</w:t>
            </w:r>
          </w:p>
        </w:tc>
        <w:tc>
          <w:tcPr>
            <w:tcW w:w="1843" w:type="dxa"/>
            <w:gridSpan w:val="4"/>
          </w:tcPr>
          <w:p w14:paraId="1548DE24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Н.А. Морозова</w:t>
            </w:r>
          </w:p>
        </w:tc>
      </w:tr>
      <w:tr w:rsidR="00904ACA" w:rsidRPr="00904ACA" w14:paraId="520C7B1F" w14:textId="77777777" w:rsidTr="0090163F">
        <w:tc>
          <w:tcPr>
            <w:tcW w:w="15361" w:type="dxa"/>
            <w:gridSpan w:val="16"/>
          </w:tcPr>
          <w:p w14:paraId="47693C57" w14:textId="77777777" w:rsidR="00904ACA" w:rsidRPr="005B38F9" w:rsidRDefault="00904ACA" w:rsidP="005B38F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8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Прочая деятельность</w:t>
            </w:r>
          </w:p>
          <w:p w14:paraId="2B3CAED9" w14:textId="77777777" w:rsidR="005B38F9" w:rsidRPr="005B38F9" w:rsidRDefault="005B38F9" w:rsidP="005B38F9">
            <w:pPr>
              <w:pStyle w:val="a8"/>
              <w:ind w:left="10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CA" w:rsidRPr="00904ACA" w14:paraId="3F60731C" w14:textId="77777777" w:rsidTr="0090163F">
        <w:tc>
          <w:tcPr>
            <w:tcW w:w="672" w:type="dxa"/>
            <w:gridSpan w:val="2"/>
          </w:tcPr>
          <w:p w14:paraId="43DC2842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4.1</w:t>
            </w:r>
          </w:p>
        </w:tc>
        <w:tc>
          <w:tcPr>
            <w:tcW w:w="6633" w:type="dxa"/>
            <w:gridSpan w:val="2"/>
            <w:vAlign w:val="center"/>
          </w:tcPr>
          <w:p w14:paraId="70013734" w14:textId="77777777" w:rsidR="00904ACA" w:rsidRPr="00904ACA" w:rsidRDefault="00904ACA" w:rsidP="001C4B78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 xml:space="preserve">Проверка выполнения представлений и предписаний председателя Контрольно — счетной палаты </w:t>
            </w:r>
            <w:r w:rsidR="00AE0427" w:rsidRPr="00990163"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904ACA">
              <w:rPr>
                <w:sz w:val="18"/>
                <w:szCs w:val="18"/>
              </w:rPr>
              <w:t xml:space="preserve"> Отрадненский район по результатам контрольных и экспертно-аналитических мероприятий</w:t>
            </w:r>
          </w:p>
        </w:tc>
        <w:tc>
          <w:tcPr>
            <w:tcW w:w="1858" w:type="dxa"/>
            <w:gridSpan w:val="4"/>
          </w:tcPr>
          <w:p w14:paraId="79AFADD0" w14:textId="77777777" w:rsidR="00904ACA" w:rsidRPr="00904ACA" w:rsidRDefault="00904ACA" w:rsidP="00904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>в течение второго полугодия</w:t>
            </w:r>
          </w:p>
        </w:tc>
        <w:tc>
          <w:tcPr>
            <w:tcW w:w="4195" w:type="dxa"/>
            <w:gridSpan w:val="4"/>
          </w:tcPr>
          <w:p w14:paraId="63AC025E" w14:textId="77777777" w:rsidR="00904ACA" w:rsidRPr="00904ACA" w:rsidRDefault="00904ACA" w:rsidP="00904ACA">
            <w:pPr>
              <w:pStyle w:val="a6"/>
              <w:rPr>
                <w:sz w:val="18"/>
                <w:szCs w:val="18"/>
              </w:rPr>
            </w:pPr>
            <w:r w:rsidRPr="00904ACA">
              <w:rPr>
                <w:sz w:val="18"/>
                <w:szCs w:val="18"/>
              </w:rPr>
              <w:t>ст.13 Положения о Контрольно-счетной палате</w:t>
            </w:r>
          </w:p>
        </w:tc>
        <w:tc>
          <w:tcPr>
            <w:tcW w:w="1843" w:type="dxa"/>
            <w:gridSpan w:val="4"/>
          </w:tcPr>
          <w:p w14:paraId="58E3A916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Н.А. Морозова </w:t>
            </w:r>
          </w:p>
          <w:p w14:paraId="30DAA223" w14:textId="77777777" w:rsidR="00904ACA" w:rsidRPr="00904ACA" w:rsidRDefault="00904ACA" w:rsidP="00904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ACA">
              <w:rPr>
                <w:rFonts w:ascii="Times New Roman" w:hAnsi="Times New Roman" w:cs="Times New Roman"/>
                <w:sz w:val="18"/>
                <w:szCs w:val="18"/>
              </w:rPr>
              <w:t xml:space="preserve">И.Г. Богомолова </w:t>
            </w:r>
          </w:p>
          <w:p w14:paraId="4E8AD6D4" w14:textId="77777777" w:rsidR="00904ACA" w:rsidRPr="00904ACA" w:rsidRDefault="00904ACA" w:rsidP="00904ACA">
            <w:pPr>
              <w:pStyle w:val="a6"/>
              <w:spacing w:before="0" w:beforeAutospacing="0" w:after="0" w:afterAutospacing="0"/>
              <w:ind w:left="7"/>
              <w:rPr>
                <w:sz w:val="18"/>
                <w:szCs w:val="18"/>
              </w:rPr>
            </w:pPr>
          </w:p>
        </w:tc>
      </w:tr>
      <w:tr w:rsidR="00EC6342" w:rsidRPr="00EC6342" w14:paraId="59621BDA" w14:textId="77777777" w:rsidTr="009016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4" w:type="dxa"/>
        </w:trPr>
        <w:tc>
          <w:tcPr>
            <w:tcW w:w="1447" w:type="dxa"/>
            <w:gridSpan w:val="2"/>
          </w:tcPr>
          <w:p w14:paraId="722CC8D1" w14:textId="77777777" w:rsidR="00EC6342" w:rsidRPr="00EC6342" w:rsidRDefault="00EC6342" w:rsidP="00D82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6" w:type="dxa"/>
            <w:gridSpan w:val="4"/>
          </w:tcPr>
          <w:p w14:paraId="3B20FD5A" w14:textId="77777777" w:rsidR="00A3262A" w:rsidRDefault="00A3262A" w:rsidP="00EC6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4303F" w14:textId="77777777" w:rsidR="00934694" w:rsidRDefault="00EC6342" w:rsidP="00EC6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4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</w:p>
          <w:p w14:paraId="64DBD6D2" w14:textId="77777777" w:rsidR="00EC6342" w:rsidRPr="00EC6342" w:rsidRDefault="00EC6342" w:rsidP="00EC6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</w:t>
            </w:r>
          </w:p>
        </w:tc>
        <w:tc>
          <w:tcPr>
            <w:tcW w:w="2567" w:type="dxa"/>
            <w:gridSpan w:val="4"/>
          </w:tcPr>
          <w:p w14:paraId="60CD32E5" w14:textId="77777777" w:rsidR="00EC6342" w:rsidRPr="00EC6342" w:rsidRDefault="00EC6342" w:rsidP="00D82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4"/>
          </w:tcPr>
          <w:p w14:paraId="3B2657A7" w14:textId="77777777" w:rsidR="00201433" w:rsidRDefault="00201433" w:rsidP="00EC6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810D" w14:textId="77777777" w:rsidR="00A3262A" w:rsidRDefault="00A3262A" w:rsidP="00EC6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CB254" w14:textId="77777777" w:rsidR="00EC6342" w:rsidRPr="00EC6342" w:rsidRDefault="00EC6342" w:rsidP="00EC6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42">
              <w:rPr>
                <w:rFonts w:ascii="Times New Roman" w:hAnsi="Times New Roman" w:cs="Times New Roman"/>
                <w:sz w:val="28"/>
                <w:szCs w:val="28"/>
              </w:rPr>
              <w:t>Н.А.Морозова</w:t>
            </w:r>
          </w:p>
        </w:tc>
      </w:tr>
    </w:tbl>
    <w:p w14:paraId="23D36425" w14:textId="77777777" w:rsidR="00EC6342" w:rsidRPr="00EC6342" w:rsidRDefault="00EC6342" w:rsidP="008068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6342" w:rsidRPr="00EC6342" w:rsidSect="00CD7BD5">
      <w:pgSz w:w="16838" w:h="11906" w:orient="landscape"/>
      <w:pgMar w:top="709" w:right="678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A3A5D"/>
    <w:multiLevelType w:val="hybridMultilevel"/>
    <w:tmpl w:val="F93C308E"/>
    <w:lvl w:ilvl="0" w:tplc="58C02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11A15"/>
    <w:rsid w:val="00013CA4"/>
    <w:rsid w:val="000C4446"/>
    <w:rsid w:val="00173A4C"/>
    <w:rsid w:val="001741ED"/>
    <w:rsid w:val="00181796"/>
    <w:rsid w:val="00197896"/>
    <w:rsid w:val="001A0266"/>
    <w:rsid w:val="001A02BE"/>
    <w:rsid w:val="001A0310"/>
    <w:rsid w:val="001B57F8"/>
    <w:rsid w:val="001C4B78"/>
    <w:rsid w:val="001D145A"/>
    <w:rsid w:val="00201433"/>
    <w:rsid w:val="002632DF"/>
    <w:rsid w:val="002C266B"/>
    <w:rsid w:val="002C4BF6"/>
    <w:rsid w:val="002D43DC"/>
    <w:rsid w:val="00303EAC"/>
    <w:rsid w:val="0030752D"/>
    <w:rsid w:val="00314C96"/>
    <w:rsid w:val="00373C64"/>
    <w:rsid w:val="00381692"/>
    <w:rsid w:val="003B7B2F"/>
    <w:rsid w:val="003F1B3E"/>
    <w:rsid w:val="00435A29"/>
    <w:rsid w:val="004B07A3"/>
    <w:rsid w:val="004E7925"/>
    <w:rsid w:val="004F3012"/>
    <w:rsid w:val="00541FA7"/>
    <w:rsid w:val="005622E5"/>
    <w:rsid w:val="00562F69"/>
    <w:rsid w:val="005834B8"/>
    <w:rsid w:val="005B0FD2"/>
    <w:rsid w:val="005B38F9"/>
    <w:rsid w:val="005C20E5"/>
    <w:rsid w:val="005C5177"/>
    <w:rsid w:val="005F28D2"/>
    <w:rsid w:val="005F3C57"/>
    <w:rsid w:val="005F551B"/>
    <w:rsid w:val="00605810"/>
    <w:rsid w:val="00607401"/>
    <w:rsid w:val="00622E11"/>
    <w:rsid w:val="00656E21"/>
    <w:rsid w:val="00661DCC"/>
    <w:rsid w:val="00754B21"/>
    <w:rsid w:val="00764E7E"/>
    <w:rsid w:val="007F5A47"/>
    <w:rsid w:val="008006B4"/>
    <w:rsid w:val="00806881"/>
    <w:rsid w:val="00850185"/>
    <w:rsid w:val="00854626"/>
    <w:rsid w:val="00864D9C"/>
    <w:rsid w:val="00866AC1"/>
    <w:rsid w:val="008A4E6D"/>
    <w:rsid w:val="0090163F"/>
    <w:rsid w:val="00904ACA"/>
    <w:rsid w:val="009331EC"/>
    <w:rsid w:val="00934694"/>
    <w:rsid w:val="00950DD9"/>
    <w:rsid w:val="00990163"/>
    <w:rsid w:val="009B0883"/>
    <w:rsid w:val="009B5B65"/>
    <w:rsid w:val="009B682C"/>
    <w:rsid w:val="00A318C2"/>
    <w:rsid w:val="00A3262A"/>
    <w:rsid w:val="00A80E5A"/>
    <w:rsid w:val="00AA33E2"/>
    <w:rsid w:val="00AB5A32"/>
    <w:rsid w:val="00AE0427"/>
    <w:rsid w:val="00AE31F1"/>
    <w:rsid w:val="00AE61C3"/>
    <w:rsid w:val="00B7019B"/>
    <w:rsid w:val="00B7627C"/>
    <w:rsid w:val="00B92E26"/>
    <w:rsid w:val="00BA77FA"/>
    <w:rsid w:val="00BD6385"/>
    <w:rsid w:val="00BE7F30"/>
    <w:rsid w:val="00BF49A0"/>
    <w:rsid w:val="00C07139"/>
    <w:rsid w:val="00C70942"/>
    <w:rsid w:val="00CD4A13"/>
    <w:rsid w:val="00CD7BD5"/>
    <w:rsid w:val="00CE4E0E"/>
    <w:rsid w:val="00CE5800"/>
    <w:rsid w:val="00D06C3E"/>
    <w:rsid w:val="00D551D1"/>
    <w:rsid w:val="00D7365C"/>
    <w:rsid w:val="00D82AB7"/>
    <w:rsid w:val="00D85CFD"/>
    <w:rsid w:val="00DA3A9B"/>
    <w:rsid w:val="00DA620C"/>
    <w:rsid w:val="00E104E5"/>
    <w:rsid w:val="00E174C8"/>
    <w:rsid w:val="00E54D62"/>
    <w:rsid w:val="00E62C07"/>
    <w:rsid w:val="00E91BC7"/>
    <w:rsid w:val="00EA3BCA"/>
    <w:rsid w:val="00EC4A88"/>
    <w:rsid w:val="00EC6342"/>
    <w:rsid w:val="00EE6301"/>
    <w:rsid w:val="00F03295"/>
    <w:rsid w:val="00F06D7B"/>
    <w:rsid w:val="00F20255"/>
    <w:rsid w:val="00F27075"/>
    <w:rsid w:val="00F821EB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1B6E"/>
  <w15:docId w15:val="{23D2D407-0608-4F39-A089-3AFB9176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2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2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-3"/>
    <w:uiPriority w:val="59"/>
    <w:rsid w:val="00D8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D82AB7"/>
  </w:style>
  <w:style w:type="paragraph" w:styleId="a6">
    <w:name w:val="Normal (Web)"/>
    <w:basedOn w:val="a"/>
    <w:rsid w:val="00D8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904ACA"/>
    <w:rPr>
      <w:b/>
      <w:bCs/>
    </w:rPr>
  </w:style>
  <w:style w:type="paragraph" w:styleId="a8">
    <w:name w:val="List Paragraph"/>
    <w:basedOn w:val="a"/>
    <w:uiPriority w:val="34"/>
    <w:qFormat/>
    <w:rsid w:val="005B38F9"/>
    <w:pPr>
      <w:ind w:left="720"/>
      <w:contextualSpacing/>
    </w:pPr>
  </w:style>
  <w:style w:type="table" w:styleId="a9">
    <w:name w:val="Table Elegant"/>
    <w:basedOn w:val="a1"/>
    <w:uiPriority w:val="99"/>
    <w:semiHidden/>
    <w:unhideWhenUsed/>
    <w:rsid w:val="001978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1978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1978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1978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ectioninfo">
    <w:name w:val="section__info"/>
    <w:basedOn w:val="a0"/>
    <w:rsid w:val="00CE5800"/>
  </w:style>
  <w:style w:type="character" w:customStyle="1" w:styleId="highlightcolor">
    <w:name w:val="highlightcolor"/>
    <w:basedOn w:val="a0"/>
    <w:rsid w:val="004E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1054-7DAC-4EB7-8678-CEC88126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cp:lastPrinted>2026-06-10T09:39:00Z</cp:lastPrinted>
  <dcterms:created xsi:type="dcterms:W3CDTF">2026-05-25T16:02:00Z</dcterms:created>
  <dcterms:modified xsi:type="dcterms:W3CDTF">2026-06-10T09:40:00Z</dcterms:modified>
</cp:coreProperties>
</file>