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A2" w:rsidRPr="003C4CA2" w:rsidRDefault="003C4CA2" w:rsidP="003C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CA2">
        <w:rPr>
          <w:rFonts w:ascii="Times New Roman" w:hAnsi="Times New Roman" w:cs="Times New Roman"/>
          <w:sz w:val="28"/>
          <w:szCs w:val="28"/>
        </w:rPr>
        <w:t>Инф</w:t>
      </w:r>
      <w:bookmarkStart w:id="0" w:name="_GoBack"/>
      <w:bookmarkEnd w:id="0"/>
      <w:r w:rsidRPr="003C4CA2">
        <w:rPr>
          <w:rFonts w:ascii="Times New Roman" w:hAnsi="Times New Roman" w:cs="Times New Roman"/>
          <w:sz w:val="28"/>
          <w:szCs w:val="28"/>
        </w:rPr>
        <w:t>ормация</w:t>
      </w:r>
    </w:p>
    <w:p w:rsidR="003C4CA2" w:rsidRPr="003C4CA2" w:rsidRDefault="003C4CA2" w:rsidP="003C4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CA2">
        <w:rPr>
          <w:rFonts w:ascii="Times New Roman" w:hAnsi="Times New Roman" w:cs="Times New Roman"/>
          <w:sz w:val="28"/>
          <w:szCs w:val="28"/>
        </w:rPr>
        <w:t>о результатах готовности муниципального образования Отрадненский район к осенне-зимнему периоду 2025-2026 годов</w:t>
      </w:r>
    </w:p>
    <w:p w:rsidR="003C4CA2" w:rsidRDefault="003C4CA2" w:rsidP="003C4CA2">
      <w:pPr>
        <w:spacing w:after="0" w:line="240" w:lineRule="auto"/>
        <w:jc w:val="center"/>
      </w:pPr>
    </w:p>
    <w:p w:rsidR="003C4CA2" w:rsidRDefault="003C4CA2" w:rsidP="003C4CA2">
      <w:pPr>
        <w:spacing w:after="0" w:line="240" w:lineRule="auto"/>
        <w:jc w:val="center"/>
      </w:pPr>
    </w:p>
    <w:p w:rsidR="003C4CA2" w:rsidRPr="003C4CA2" w:rsidRDefault="003C4CA2" w:rsidP="003C4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" w:hAnsi="Roboto"/>
          <w:color w:val="181818"/>
          <w:shd w:val="clear" w:color="auto" w:fill="FFFFFF"/>
        </w:rPr>
        <w:tab/>
      </w:r>
      <w:r w:rsidRPr="003C4CA2">
        <w:rPr>
          <w:rFonts w:ascii="Times New Roman" w:hAnsi="Times New Roman" w:cs="Times New Roman"/>
          <w:color w:val="181818"/>
          <w:sz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181818"/>
          <w:sz w:val="28"/>
          <w:shd w:val="clear" w:color="auto" w:fill="FFFFFF"/>
        </w:rPr>
        <w:t>соответствии с П</w:t>
      </w:r>
      <w:r w:rsidRPr="003C4CA2">
        <w:rPr>
          <w:rFonts w:ascii="Times New Roman" w:hAnsi="Times New Roman" w:cs="Times New Roman"/>
          <w:color w:val="181818"/>
          <w:sz w:val="28"/>
          <w:shd w:val="clear" w:color="auto" w:fill="FFFFFF"/>
        </w:rPr>
        <w:t>риказ</w:t>
      </w:r>
      <w:r>
        <w:rPr>
          <w:rFonts w:ascii="Times New Roman" w:hAnsi="Times New Roman" w:cs="Times New Roman"/>
          <w:color w:val="181818"/>
          <w:sz w:val="28"/>
          <w:shd w:val="clear" w:color="auto" w:fill="FFFFFF"/>
        </w:rPr>
        <w:t>ом</w:t>
      </w:r>
      <w:r w:rsidRPr="003C4CA2">
        <w:rPr>
          <w:rFonts w:ascii="Times New Roman" w:hAnsi="Times New Roman" w:cs="Times New Roman"/>
          <w:color w:val="181818"/>
          <w:sz w:val="28"/>
          <w:shd w:val="clear" w:color="auto" w:fill="FFFFFF"/>
        </w:rPr>
        <w:t xml:space="preserve"> Минэнерго России от 12.11.2024 №2234</w:t>
      </w:r>
      <w:r>
        <w:rPr>
          <w:rFonts w:ascii="Times New Roman" w:hAnsi="Times New Roman" w:cs="Times New Roman"/>
          <w:color w:val="181818"/>
          <w:sz w:val="28"/>
          <w:shd w:val="clear" w:color="auto" w:fill="FFFFFF"/>
        </w:rPr>
        <w:t xml:space="preserve">, а также в </w:t>
      </w:r>
      <w:r w:rsidRPr="003C4CA2">
        <w:rPr>
          <w:rFonts w:ascii="Times New Roman" w:hAnsi="Times New Roman" w:cs="Times New Roman"/>
          <w:sz w:val="28"/>
          <w:szCs w:val="28"/>
        </w:rPr>
        <w:t xml:space="preserve">соответствии с Графиком проведения проверки готовности к отопительному периоду 2025-2026 годов, утвержденному Программой проведения проверки, </w:t>
      </w:r>
      <w:r>
        <w:rPr>
          <w:rFonts w:ascii="Times New Roman" w:hAnsi="Times New Roman" w:cs="Times New Roman"/>
          <w:sz w:val="28"/>
          <w:szCs w:val="28"/>
        </w:rPr>
        <w:t xml:space="preserve">межведомственной комиссией была проведена </w:t>
      </w:r>
      <w:r w:rsidRPr="003C4CA2">
        <w:rPr>
          <w:rFonts w:ascii="Times New Roman" w:hAnsi="Times New Roman" w:cs="Times New Roman"/>
          <w:sz w:val="28"/>
          <w:szCs w:val="28"/>
        </w:rPr>
        <w:t>проверка готовности объектов</w:t>
      </w:r>
      <w:r w:rsidR="00802A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>(теплоснабжающих организаций и потребителей) к предстоящему отопительному периоду.</w:t>
      </w:r>
    </w:p>
    <w:p w:rsidR="00A67FCE" w:rsidRDefault="003C4CA2" w:rsidP="003C4C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4CA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C4C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3C4CA2">
        <w:rPr>
          <w:rFonts w:ascii="Times New Roman" w:hAnsi="Times New Roman" w:cs="Times New Roman"/>
          <w:sz w:val="28"/>
          <w:szCs w:val="28"/>
        </w:rPr>
        <w:t xml:space="preserve"> 2025 проведена проверка в отношении </w:t>
      </w:r>
      <w:r w:rsidR="00802AE3">
        <w:rPr>
          <w:rFonts w:ascii="Times New Roman" w:hAnsi="Times New Roman" w:cs="Times New Roman"/>
          <w:sz w:val="28"/>
          <w:szCs w:val="28"/>
        </w:rPr>
        <w:t>94 объектов (потребителей):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528"/>
        <w:gridCol w:w="2090"/>
        <w:gridCol w:w="1351"/>
      </w:tblGrid>
      <w:tr w:rsidR="003C4CA2" w:rsidTr="00802AE3">
        <w:tc>
          <w:tcPr>
            <w:tcW w:w="3539" w:type="dxa"/>
          </w:tcPr>
          <w:p w:rsidR="003C4CA2" w:rsidRDefault="003C4CA2" w:rsidP="003C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Проверяемое лицо</w:t>
            </w:r>
          </w:p>
        </w:tc>
        <w:tc>
          <w:tcPr>
            <w:tcW w:w="2528" w:type="dxa"/>
          </w:tcPr>
          <w:p w:rsidR="003C4CA2" w:rsidRDefault="003C4CA2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проверяемых объектов</w:t>
            </w:r>
          </w:p>
        </w:tc>
        <w:tc>
          <w:tcPr>
            <w:tcW w:w="2090" w:type="dxa"/>
          </w:tcPr>
          <w:p w:rsidR="003C4CA2" w:rsidRDefault="003C4CA2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1351" w:type="dxa"/>
          </w:tcPr>
          <w:p w:rsidR="003C4CA2" w:rsidRDefault="003C4CA2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</w:tr>
      <w:tr w:rsidR="003C4CA2" w:rsidTr="00802AE3">
        <w:tc>
          <w:tcPr>
            <w:tcW w:w="3539" w:type="dxa"/>
          </w:tcPr>
          <w:p w:rsidR="003C4CA2" w:rsidRDefault="003C4CA2" w:rsidP="003C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ОР КК «Теплоэнергия»</w:t>
            </w:r>
          </w:p>
        </w:tc>
        <w:tc>
          <w:tcPr>
            <w:tcW w:w="2528" w:type="dxa"/>
          </w:tcPr>
          <w:p w:rsidR="003C4CA2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0" w:type="dxa"/>
          </w:tcPr>
          <w:p w:rsidR="003C4CA2" w:rsidRDefault="003C4CA2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3C4CA2" w:rsidRDefault="003C4CA2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0,977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муниципального образования Отрадненский район 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«Отрадненская ЦРБ» 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2528" w:type="dxa"/>
          </w:tcPr>
          <w:p w:rsidR="00F542A3" w:rsidRDefault="00802AE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Сельские поселения муниципального образования Отрадненский район 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A3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нодарского края – управление со</w:t>
            </w:r>
            <w:r w:rsidRPr="00F542A3">
              <w:rPr>
                <w:rFonts w:ascii="Times New Roman" w:hAnsi="Times New Roman" w:cs="Times New Roman"/>
                <w:sz w:val="28"/>
                <w:szCs w:val="28"/>
              </w:rPr>
              <w:t>циальной защиты населения в Отрадненском районе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16593" w:rsidP="00816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42A3" w:rsidTr="00802AE3">
        <w:tc>
          <w:tcPr>
            <w:tcW w:w="3539" w:type="dxa"/>
          </w:tcPr>
          <w:p w:rsidR="00F542A3" w:rsidRDefault="00F542A3" w:rsidP="00F5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спорту администрации муниципального образования Отрадненский район </w:t>
            </w:r>
          </w:p>
        </w:tc>
        <w:tc>
          <w:tcPr>
            <w:tcW w:w="2528" w:type="dxa"/>
          </w:tcPr>
          <w:p w:rsidR="00F542A3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F542A3" w:rsidRDefault="00F542A3" w:rsidP="00F542A3">
            <w:pPr>
              <w:jc w:val="center"/>
            </w:pPr>
            <w:r w:rsidRPr="00B40DAD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F542A3" w:rsidRDefault="00802AE3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4CA2" w:rsidTr="00802AE3">
        <w:tc>
          <w:tcPr>
            <w:tcW w:w="3539" w:type="dxa"/>
          </w:tcPr>
          <w:p w:rsidR="003C4CA2" w:rsidRDefault="00F542A3" w:rsidP="003C4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42A3">
              <w:rPr>
                <w:rFonts w:ascii="Times New Roman" w:hAnsi="Times New Roman" w:cs="Times New Roman"/>
                <w:sz w:val="28"/>
                <w:szCs w:val="28"/>
              </w:rPr>
              <w:t>ГКОУ КК специальная (коррекционная) школа- интернат станицы Спокойной</w:t>
            </w:r>
          </w:p>
        </w:tc>
        <w:tc>
          <w:tcPr>
            <w:tcW w:w="2528" w:type="dxa"/>
          </w:tcPr>
          <w:p w:rsidR="003C4CA2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3C4CA2" w:rsidRDefault="00F542A3" w:rsidP="00F542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351" w:type="dxa"/>
          </w:tcPr>
          <w:p w:rsidR="003C4CA2" w:rsidRDefault="00802AE3" w:rsidP="00802A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C4CA2" w:rsidRPr="003C4CA2" w:rsidRDefault="003C4CA2" w:rsidP="003C4CA2">
      <w:pPr>
        <w:rPr>
          <w:rFonts w:ascii="Times New Roman" w:hAnsi="Times New Roman" w:cs="Times New Roman"/>
          <w:sz w:val="28"/>
          <w:szCs w:val="28"/>
        </w:rPr>
      </w:pPr>
    </w:p>
    <w:sectPr w:rsidR="003C4CA2" w:rsidRPr="003C4CA2" w:rsidSect="00802AE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A2"/>
    <w:rsid w:val="000249CE"/>
    <w:rsid w:val="003C4CA2"/>
    <w:rsid w:val="005F3542"/>
    <w:rsid w:val="00802AE3"/>
    <w:rsid w:val="00816593"/>
    <w:rsid w:val="00A67FCE"/>
    <w:rsid w:val="00B32496"/>
    <w:rsid w:val="00B9502E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B65F7-1CA0-46C3-8D4E-91D3FA5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2025-11-11T13:14:00Z</dcterms:created>
  <dcterms:modified xsi:type="dcterms:W3CDTF">2025-11-12T13:43:00Z</dcterms:modified>
</cp:coreProperties>
</file>