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95F" w:rsidRDefault="0028595F" w:rsidP="0028595F">
      <w:pPr>
        <w:jc w:val="center"/>
      </w:pPr>
      <w:bookmarkStart w:id="0" w:name="_GoBack"/>
      <w:r w:rsidRPr="0028595F">
        <w:rPr>
          <w:noProof/>
          <w:lang w:eastAsia="ru-RU"/>
        </w:rPr>
        <w:drawing>
          <wp:inline distT="0" distB="0" distL="0" distR="0">
            <wp:extent cx="5044246" cy="2833908"/>
            <wp:effectExtent l="0" t="0" r="4445" b="5080"/>
            <wp:docPr id="1" name="Рисунок 1" descr="C:\Users\Сопотова\Downloads\4adc78aa-d541-484b-92d7-f3be244bd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потова\Downloads\4adc78aa-d541-484b-92d7-f3be244bd18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501" cy="284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28595F" w:rsidRDefault="0028595F" w:rsidP="0028595F"/>
    <w:p w:rsidR="0028595F" w:rsidRPr="0028595F" w:rsidRDefault="0028595F" w:rsidP="002859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595F">
        <w:rPr>
          <w:rFonts w:ascii="Times New Roman" w:hAnsi="Times New Roman" w:cs="Times New Roman"/>
          <w:b/>
          <w:sz w:val="32"/>
          <w:szCs w:val="32"/>
        </w:rPr>
        <w:t>Безопасность детей на воде в летний период</w:t>
      </w:r>
    </w:p>
    <w:p w:rsidR="0028595F" w:rsidRPr="0028595F" w:rsidRDefault="0028595F" w:rsidP="002859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95F">
        <w:rPr>
          <w:rFonts w:ascii="Times New Roman" w:hAnsi="Times New Roman" w:cs="Times New Roman"/>
          <w:sz w:val="28"/>
          <w:szCs w:val="28"/>
        </w:rPr>
        <w:t>ЛЕТО - прекрасное время для отдыха у воды, но безопасное купание детей требует особого внимания и бдительности взрослых. Чтобы летние каникулы у воды прошли без неприятностей, необходимо соблюдать простые, но жизненно важные правила:</w:t>
      </w:r>
    </w:p>
    <w:p w:rsidR="0028595F" w:rsidRPr="0028595F" w:rsidRDefault="0028595F" w:rsidP="002859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95F">
        <w:rPr>
          <w:rFonts w:ascii="Times New Roman" w:hAnsi="Times New Roman" w:cs="Times New Roman"/>
          <w:sz w:val="28"/>
          <w:szCs w:val="28"/>
        </w:rPr>
        <w:t>никогда не оставляйте ребенка без присмотра вблизи воды, даже на несколько секунд;</w:t>
      </w:r>
    </w:p>
    <w:p w:rsidR="0028595F" w:rsidRPr="0028595F" w:rsidRDefault="0028595F" w:rsidP="002859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95F">
        <w:rPr>
          <w:rFonts w:ascii="Times New Roman" w:hAnsi="Times New Roman" w:cs="Times New Roman"/>
          <w:sz w:val="28"/>
          <w:szCs w:val="28"/>
        </w:rPr>
        <w:t>всегда находитесь на расстоянии вытянутой руки от ребенка, когда он находится в воде или рядом с ней;</w:t>
      </w:r>
    </w:p>
    <w:p w:rsidR="0028595F" w:rsidRPr="0028595F" w:rsidRDefault="0028595F" w:rsidP="002859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95F">
        <w:rPr>
          <w:rFonts w:ascii="Times New Roman" w:hAnsi="Times New Roman" w:cs="Times New Roman"/>
          <w:sz w:val="28"/>
          <w:szCs w:val="28"/>
        </w:rPr>
        <w:t>рассказывайте ребенку где можно и где нельзя купаться;</w:t>
      </w:r>
    </w:p>
    <w:p w:rsidR="0028595F" w:rsidRPr="0028595F" w:rsidRDefault="0028595F" w:rsidP="002859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95F">
        <w:rPr>
          <w:rFonts w:ascii="Times New Roman" w:hAnsi="Times New Roman" w:cs="Times New Roman"/>
          <w:sz w:val="28"/>
          <w:szCs w:val="28"/>
        </w:rPr>
        <w:t>научите ребенка, как подать сигнал о помощи;</w:t>
      </w:r>
    </w:p>
    <w:p w:rsidR="0028595F" w:rsidRPr="0028595F" w:rsidRDefault="0028595F" w:rsidP="002859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95F">
        <w:rPr>
          <w:rFonts w:ascii="Times New Roman" w:hAnsi="Times New Roman" w:cs="Times New Roman"/>
          <w:sz w:val="28"/>
          <w:szCs w:val="28"/>
        </w:rPr>
        <w:t>выбирайте для купания только те места, которые специально оборудованы для этого;</w:t>
      </w:r>
    </w:p>
    <w:p w:rsidR="0028595F" w:rsidRPr="0028595F" w:rsidRDefault="0028595F" w:rsidP="002859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95F">
        <w:rPr>
          <w:rFonts w:ascii="Times New Roman" w:hAnsi="Times New Roman" w:cs="Times New Roman"/>
          <w:sz w:val="28"/>
          <w:szCs w:val="28"/>
        </w:rPr>
        <w:t>приучайте детей к постепенному погружению в воду, избегая резких движений и ныряния в незнакомых местах;</w:t>
      </w:r>
    </w:p>
    <w:p w:rsidR="0028595F" w:rsidRPr="0028595F" w:rsidRDefault="0028595F" w:rsidP="002859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95F">
        <w:rPr>
          <w:rFonts w:ascii="Times New Roman" w:hAnsi="Times New Roman" w:cs="Times New Roman"/>
          <w:sz w:val="28"/>
          <w:szCs w:val="28"/>
        </w:rPr>
        <w:t>помните, что надувные круги, матрасы и нарукавники хоть и полезные аксессуары, но они не заменят присмотр взрослых и не гарантируют абсолютную безопасность.</w:t>
      </w:r>
    </w:p>
    <w:p w:rsidR="001B3D6C" w:rsidRPr="0028595F" w:rsidRDefault="0028595F" w:rsidP="002859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595F">
        <w:rPr>
          <w:rFonts w:ascii="Times New Roman" w:hAnsi="Times New Roman" w:cs="Times New Roman"/>
          <w:sz w:val="28"/>
          <w:szCs w:val="28"/>
        </w:rPr>
        <w:t>Уважаемые родители помните, что своевременное напоминание о правилах безопасности и постоянный контроль со стороны взрослых - залог беззаботного и счастливого летнего отдыха ваших детей у воды!!!</w:t>
      </w:r>
    </w:p>
    <w:sectPr w:rsidR="001B3D6C" w:rsidRPr="0028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7D"/>
    <w:rsid w:val="001B3D6C"/>
    <w:rsid w:val="0028595F"/>
    <w:rsid w:val="002A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8EAD-134C-4B14-BDD4-6627905D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Сопотова</dc:creator>
  <cp:keywords/>
  <dc:description/>
  <cp:lastModifiedBy>Сопотова</cp:lastModifiedBy>
  <cp:revision>3</cp:revision>
  <dcterms:created xsi:type="dcterms:W3CDTF">2026-07-17T13:02:00Z</dcterms:created>
  <dcterms:modified xsi:type="dcterms:W3CDTF">2026-07-17T13:04:00Z</dcterms:modified>
</cp:coreProperties>
</file>