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E6960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E6960" w:rsidRDefault="00C1675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54B2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1E79F8">
        <w:rPr>
          <w:rFonts w:ascii="Times New Roman" w:hAnsi="Times New Roman" w:cs="Times New Roman"/>
          <w:sz w:val="28"/>
          <w:szCs w:val="28"/>
        </w:rPr>
        <w:t>Отрадненский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E6960" w:rsidRDefault="004837B2" w:rsidP="00B7512C">
      <w:pPr>
        <w:pStyle w:val="ConsPlusNonformat"/>
        <w:ind w:left="495"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</w:p>
    <w:p w:rsidR="00242D97" w:rsidRPr="00DE6960" w:rsidRDefault="00895D9D" w:rsidP="00242D9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DE6960">
        <w:rPr>
          <w:rFonts w:ascii="Times New Roman" w:hAnsi="Times New Roman" w:cs="Times New Roman"/>
          <w:sz w:val="28"/>
          <w:szCs w:val="28"/>
        </w:rPr>
        <w:t>о</w:t>
      </w:r>
      <w:r w:rsidRPr="00DE6960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960" w:rsidRPr="00DE6960" w:rsidRDefault="006C5CDF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64DBB">
        <w:rPr>
          <w:rFonts w:ascii="Times New Roman" w:hAnsi="Times New Roman" w:cs="Times New Roman"/>
          <w:sz w:val="28"/>
          <w:szCs w:val="28"/>
        </w:rPr>
        <w:t>административного регламента по предоставлению муниципальной услуги «Выдача градостроительных планов земельных участков»</w:t>
      </w:r>
      <w:r w:rsidR="005C2465" w:rsidRPr="005C246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2465" w:rsidRPr="00DE6960" w:rsidRDefault="005C246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E061AA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A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E061AA">
        <w:rPr>
          <w:rFonts w:ascii="Times New Roman" w:hAnsi="Times New Roman" w:cs="Times New Roman"/>
          <w:sz w:val="28"/>
          <w:szCs w:val="28"/>
        </w:rPr>
        <w:t>о</w:t>
      </w:r>
      <w:r w:rsidRPr="00E061AA">
        <w:rPr>
          <w:rFonts w:ascii="Times New Roman" w:hAnsi="Times New Roman" w:cs="Times New Roman"/>
          <w:sz w:val="28"/>
          <w:szCs w:val="28"/>
        </w:rPr>
        <w:t>го</w:t>
      </w:r>
      <w:r w:rsidR="00242D97" w:rsidRPr="00E061AA">
        <w:rPr>
          <w:rFonts w:ascii="Times New Roman" w:hAnsi="Times New Roman" w:cs="Times New Roman"/>
          <w:sz w:val="28"/>
          <w:szCs w:val="28"/>
        </w:rPr>
        <w:t xml:space="preserve"> </w:t>
      </w:r>
      <w:r w:rsidRPr="00E061A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E061AA" w:rsidRDefault="00A64DB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официального обнародования, ориентиров</w:t>
      </w:r>
      <w:r w:rsidR="005A72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чно </w:t>
      </w:r>
      <w:r w:rsidR="00777CB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июня 2018 года.</w:t>
      </w:r>
      <w:r w:rsidR="006C5CDF" w:rsidRPr="00E0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DE6960" w:rsidRDefault="006C5C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1202B5" w:rsidRPr="00F07DF4" w:rsidRDefault="006E5A20" w:rsidP="00B876A4">
      <w:pPr>
        <w:pStyle w:val="ConsPlusNonformat"/>
        <w:shd w:val="clear" w:color="auto" w:fill="FFFFFF" w:themeFill="background1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07DF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07DF4">
        <w:rPr>
          <w:rFonts w:ascii="Times New Roman" w:hAnsi="Times New Roman" w:cs="Times New Roman"/>
          <w:sz w:val="28"/>
          <w:szCs w:val="28"/>
        </w:rPr>
        <w:t>п</w:t>
      </w:r>
      <w:r w:rsidR="00895D9D" w:rsidRPr="00F07DF4">
        <w:rPr>
          <w:rFonts w:ascii="Times New Roman" w:hAnsi="Times New Roman" w:cs="Times New Roman"/>
          <w:sz w:val="28"/>
          <w:szCs w:val="28"/>
        </w:rPr>
        <w:t>редл</w:t>
      </w:r>
      <w:r w:rsidR="00895D9D" w:rsidRPr="00F07DF4">
        <w:rPr>
          <w:rFonts w:ascii="Times New Roman" w:hAnsi="Times New Roman" w:cs="Times New Roman"/>
          <w:sz w:val="28"/>
          <w:szCs w:val="28"/>
        </w:rPr>
        <w:t>а</w:t>
      </w:r>
      <w:r w:rsidR="00895D9D" w:rsidRPr="00F07DF4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07DF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07DF4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89301E" w:rsidRDefault="008E00E4" w:rsidP="007B7826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проектом постановления предлагается утвердить административный 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гламент по предоставлению муниципальной услуги «Выдача градостроител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планов земельных участков». </w:t>
      </w:r>
    </w:p>
    <w:p w:rsidR="008E00E4" w:rsidRPr="00F07DF4" w:rsidRDefault="008E00E4" w:rsidP="007B7826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Принятие вышеуказанного проекта постановления администрации мун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ципального образования Отрадненский район обусловлено необходимостью 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ализации норм, установленных Градостроительным кодексом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дерации от 29 декабря 2004 года № 190-ФЗ (ред. От </w:t>
      </w:r>
      <w:r w:rsidR="007D5770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770">
        <w:rPr>
          <w:rFonts w:ascii="Times New Roman" w:eastAsia="Calibri" w:hAnsi="Times New Roman" w:cs="Times New Roman"/>
          <w:sz w:val="28"/>
          <w:szCs w:val="28"/>
        </w:rPr>
        <w:t>апреля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7D577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года).</w:t>
      </w:r>
    </w:p>
    <w:p w:rsidR="00E00345" w:rsidRPr="00F07DF4" w:rsidRDefault="00895D9D" w:rsidP="00E00345">
      <w:pPr>
        <w:pStyle w:val="ConsPlusNonformat"/>
        <w:keepNext/>
        <w:numPr>
          <w:ilvl w:val="1"/>
          <w:numId w:val="8"/>
        </w:numPr>
        <w:tabs>
          <w:tab w:val="left" w:pos="1134"/>
        </w:tabs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E00345" w:rsidRPr="00F07D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1F6E" w:rsidRPr="00F07DF4" w:rsidRDefault="003C237A" w:rsidP="007B7826">
      <w:pPr>
        <w:keepNext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регламентация административных процедур и административных действий при предоставлении муниципальной услуги по выдаче градостроительных пл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нов земельных участков.</w:t>
      </w:r>
    </w:p>
    <w:p w:rsidR="00E00345" w:rsidRPr="00F07DF4" w:rsidRDefault="00E00345" w:rsidP="00E00345">
      <w:pPr>
        <w:pStyle w:val="ConsPlusNonformat"/>
        <w:keepNext/>
        <w:tabs>
          <w:tab w:val="left" w:pos="1134"/>
        </w:tabs>
        <w:ind w:left="45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729F0" w:rsidRDefault="00895D9D" w:rsidP="00491F16">
      <w:pPr>
        <w:pStyle w:val="ConsPlusNonformat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</w:t>
      </w:r>
      <w:r w:rsidRPr="00F07DF4">
        <w:rPr>
          <w:rFonts w:ascii="Times New Roman" w:hAnsi="Times New Roman" w:cs="Times New Roman"/>
          <w:sz w:val="28"/>
          <w:szCs w:val="28"/>
        </w:rPr>
        <w:t>а</w:t>
      </w:r>
      <w:r w:rsidRPr="00F07DF4">
        <w:rPr>
          <w:rFonts w:ascii="Times New Roman" w:hAnsi="Times New Roman" w:cs="Times New Roman"/>
          <w:sz w:val="28"/>
          <w:szCs w:val="28"/>
        </w:rPr>
        <w:t>ния:</w:t>
      </w:r>
    </w:p>
    <w:p w:rsidR="005A72A3" w:rsidRDefault="007B7826" w:rsidP="00B876A4">
      <w:pPr>
        <w:pStyle w:val="ConsPlusNonforma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утвердить: порядок выдачи градостроительных планов земельных участков. Целью является регламентация административных процедур и административных действий при предоставлении услуги.</w:t>
      </w:r>
    </w:p>
    <w:p w:rsidR="007B7826" w:rsidRPr="00C00B3A" w:rsidRDefault="007B7826" w:rsidP="005A72A3">
      <w:pPr>
        <w:pStyle w:val="ConsPlusNonformat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C00B3A" w:rsidRPr="006B515E" w:rsidRDefault="00E444A6" w:rsidP="007B7826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</w:t>
      </w:r>
      <w:r w:rsidR="004477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</w:p>
    <w:p w:rsidR="00C00B3A" w:rsidRPr="001D4A34" w:rsidRDefault="00C00B3A" w:rsidP="00B876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eastAsia="Times New Roman" w:hAnsi="Times New Roman" w:cs="Times New Roman"/>
          <w:sz w:val="28"/>
          <w:szCs w:val="28"/>
        </w:rPr>
        <w:t xml:space="preserve">Обоснование степени регулирующего воздействия: </w:t>
      </w:r>
      <w:r w:rsidRPr="00C00B3A">
        <w:rPr>
          <w:rFonts w:ascii="Times New Roman" w:hAnsi="Times New Roman" w:cs="Times New Roman"/>
          <w:sz w:val="28"/>
          <w:szCs w:val="28"/>
        </w:rPr>
        <w:t>проект муниципальн</w:t>
      </w:r>
      <w:r w:rsidRPr="00C00B3A">
        <w:rPr>
          <w:rFonts w:ascii="Times New Roman" w:hAnsi="Times New Roman" w:cs="Times New Roman"/>
          <w:sz w:val="28"/>
          <w:szCs w:val="28"/>
        </w:rPr>
        <w:t>о</w:t>
      </w:r>
      <w:r w:rsidRPr="00C00B3A">
        <w:rPr>
          <w:rFonts w:ascii="Times New Roman" w:hAnsi="Times New Roman" w:cs="Times New Roman"/>
          <w:sz w:val="28"/>
          <w:szCs w:val="28"/>
        </w:rPr>
        <w:t>го нормативного правового акта содержит положения, устанавливающие новые обязанности для субъектов предпринимательской и инвестиционной деятельн</w:t>
      </w:r>
      <w:r w:rsidRPr="00C00B3A">
        <w:rPr>
          <w:rFonts w:ascii="Times New Roman" w:hAnsi="Times New Roman" w:cs="Times New Roman"/>
          <w:sz w:val="28"/>
          <w:szCs w:val="28"/>
        </w:rPr>
        <w:t>о</w:t>
      </w:r>
      <w:r w:rsidRPr="00C00B3A">
        <w:rPr>
          <w:rFonts w:ascii="Times New Roman" w:hAnsi="Times New Roman" w:cs="Times New Roman"/>
          <w:sz w:val="28"/>
          <w:szCs w:val="28"/>
        </w:rPr>
        <w:t>сти.</w:t>
      </w:r>
    </w:p>
    <w:p w:rsidR="00DA3348" w:rsidRPr="00F07DF4" w:rsidRDefault="00DA334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Ф.И.О. </w:t>
      </w:r>
      <w:r w:rsidR="005A72A3">
        <w:rPr>
          <w:rFonts w:ascii="Times New Roman" w:hAnsi="Times New Roman" w:cs="Times New Roman"/>
          <w:sz w:val="28"/>
          <w:szCs w:val="28"/>
        </w:rPr>
        <w:t>Татаринова Юлия Анатольевна</w:t>
      </w:r>
    </w:p>
    <w:p w:rsidR="004077CE" w:rsidRPr="00C00B3A" w:rsidRDefault="00895D9D" w:rsidP="005F41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F417D" w:rsidRPr="005F417D">
        <w:rPr>
          <w:rFonts w:ascii="Times New Roman" w:hAnsi="Times New Roman" w:cs="Times New Roman"/>
          <w:sz w:val="28"/>
          <w:szCs w:val="28"/>
        </w:rPr>
        <w:t>директор МБУ «Управление архитектуры и градостроител</w:t>
      </w:r>
      <w:r w:rsidR="005F417D" w:rsidRPr="005F417D">
        <w:rPr>
          <w:rFonts w:ascii="Times New Roman" w:hAnsi="Times New Roman" w:cs="Times New Roman"/>
          <w:sz w:val="28"/>
          <w:szCs w:val="28"/>
        </w:rPr>
        <w:t>ь</w:t>
      </w:r>
      <w:r w:rsidR="005F417D" w:rsidRPr="005F417D">
        <w:rPr>
          <w:rFonts w:ascii="Times New Roman" w:hAnsi="Times New Roman" w:cs="Times New Roman"/>
          <w:sz w:val="28"/>
          <w:szCs w:val="28"/>
        </w:rPr>
        <w:t>ства муниципального образования Отрадненский район»</w:t>
      </w:r>
      <w:r w:rsidR="00B03227" w:rsidRPr="005F417D">
        <w:rPr>
          <w:rFonts w:ascii="Times New Roman" w:hAnsi="Times New Roman" w:cs="Times New Roman"/>
          <w:sz w:val="28"/>
          <w:szCs w:val="28"/>
        </w:rPr>
        <w:t>.</w:t>
      </w:r>
      <w:r w:rsidR="004077CE" w:rsidRPr="00C0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9A7D2C" w:rsidRDefault="00895D9D" w:rsidP="004477AF">
      <w:pPr>
        <w:pStyle w:val="ConsPlusNonformat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D2C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9A7D2C">
        <w:rPr>
          <w:rFonts w:ascii="Times New Roman" w:hAnsi="Times New Roman" w:cs="Times New Roman"/>
          <w:sz w:val="28"/>
          <w:szCs w:val="28"/>
        </w:rPr>
        <w:t>(861</w:t>
      </w:r>
      <w:r w:rsidR="008E5746" w:rsidRPr="009A7D2C">
        <w:rPr>
          <w:rFonts w:ascii="Times New Roman" w:hAnsi="Times New Roman" w:cs="Times New Roman"/>
          <w:sz w:val="28"/>
          <w:szCs w:val="28"/>
        </w:rPr>
        <w:t>44</w:t>
      </w:r>
      <w:r w:rsidR="004077CE" w:rsidRPr="009A7D2C">
        <w:rPr>
          <w:rFonts w:ascii="Times New Roman" w:hAnsi="Times New Roman" w:cs="Times New Roman"/>
          <w:sz w:val="28"/>
          <w:szCs w:val="28"/>
        </w:rPr>
        <w:t>)</w:t>
      </w:r>
      <w:r w:rsidR="008E5746" w:rsidRPr="009A7D2C">
        <w:rPr>
          <w:rFonts w:ascii="Times New Roman" w:hAnsi="Times New Roman" w:cs="Times New Roman"/>
          <w:sz w:val="28"/>
          <w:szCs w:val="28"/>
        </w:rPr>
        <w:t>3-3</w:t>
      </w:r>
      <w:r w:rsidR="009A7D2C" w:rsidRPr="009A7D2C">
        <w:rPr>
          <w:rFonts w:ascii="Times New Roman" w:hAnsi="Times New Roman" w:cs="Times New Roman"/>
          <w:sz w:val="28"/>
          <w:szCs w:val="28"/>
        </w:rPr>
        <w:t>1</w:t>
      </w:r>
      <w:r w:rsidR="008E5746" w:rsidRPr="009A7D2C">
        <w:rPr>
          <w:rFonts w:ascii="Times New Roman" w:hAnsi="Times New Roman" w:cs="Times New Roman"/>
          <w:sz w:val="28"/>
          <w:szCs w:val="28"/>
        </w:rPr>
        <w:t>-</w:t>
      </w:r>
      <w:r w:rsidR="009A7D2C" w:rsidRPr="009A7D2C">
        <w:rPr>
          <w:rFonts w:ascii="Times New Roman" w:hAnsi="Times New Roman" w:cs="Times New Roman"/>
          <w:sz w:val="28"/>
          <w:szCs w:val="28"/>
        </w:rPr>
        <w:t>64</w:t>
      </w:r>
      <w:r w:rsidR="008E5746" w:rsidRPr="009A7D2C">
        <w:rPr>
          <w:rFonts w:ascii="Times New Roman" w:hAnsi="Times New Roman" w:cs="Times New Roman"/>
          <w:sz w:val="28"/>
          <w:szCs w:val="28"/>
        </w:rPr>
        <w:t>.</w:t>
      </w:r>
      <w:r w:rsidRPr="009A7D2C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malejk</w:t>
      </w:r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vich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julia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5746" w:rsidRPr="009A7D2C">
        <w:rPr>
          <w:rFonts w:ascii="Times New Roman" w:hAnsi="Times New Roman" w:cs="Times New Roman"/>
          <w:sz w:val="28"/>
          <w:szCs w:val="28"/>
        </w:rPr>
        <w:t>.</w:t>
      </w:r>
    </w:p>
    <w:p w:rsidR="00B7512C" w:rsidRPr="00C32756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C00B3A" w:rsidRDefault="00FA490B" w:rsidP="00B876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00B3A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B876A4">
        <w:rPr>
          <w:rFonts w:ascii="Times New Roman" w:hAnsi="Times New Roman" w:cs="Times New Roman"/>
          <w:sz w:val="28"/>
          <w:szCs w:val="28"/>
        </w:rPr>
        <w:t>регулирование:</w:t>
      </w:r>
    </w:p>
    <w:p w:rsidR="004D21B2" w:rsidRDefault="00F9041F" w:rsidP="00F9041F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урегулирование административных процедур и административных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 при предоставлении муниципальной услуги по выдаче градостроител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планов земельных участков. </w:t>
      </w:r>
    </w:p>
    <w:p w:rsidR="00F9041F" w:rsidRDefault="00F9041F" w:rsidP="00F9041F">
      <w:pPr>
        <w:shd w:val="clear" w:color="auto" w:fill="FFFFFF" w:themeFill="background1"/>
        <w:autoSpaceDE w:val="0"/>
        <w:autoSpaceDN w:val="0"/>
        <w:adjustRightInd w:val="0"/>
        <w:spacing w:before="100" w:beforeAutospacing="1" w:line="240" w:lineRule="auto"/>
        <w:ind w:firstLine="57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муниципального образ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вания Отрадненский район обусловлено необходимостью реализации норм, установленных Градостроительным кодексом Российской Федерации от 29 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кабря 2004 года № 190-ФЗ (ред. От 23 апреля 2018 года).</w:t>
      </w:r>
    </w:p>
    <w:p w:rsidR="00895D9D" w:rsidRPr="00C00B3A" w:rsidRDefault="00895D9D" w:rsidP="0087030A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00857" w:rsidRPr="00C00B3A" w:rsidRDefault="00206D72" w:rsidP="0087030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F563F2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 предоставлению </w:t>
      </w:r>
      <w:r w:rsidR="00CB13FD">
        <w:rPr>
          <w:rFonts w:ascii="Times New Roman" w:hAnsi="Times New Roman" w:cs="Times New Roman"/>
          <w:sz w:val="28"/>
          <w:szCs w:val="28"/>
        </w:rPr>
        <w:t>муниципал</w:t>
      </w:r>
      <w:r w:rsidR="00CB13FD">
        <w:rPr>
          <w:rFonts w:ascii="Times New Roman" w:hAnsi="Times New Roman" w:cs="Times New Roman"/>
          <w:sz w:val="28"/>
          <w:szCs w:val="28"/>
        </w:rPr>
        <w:t>ь</w:t>
      </w:r>
      <w:r w:rsidR="00CB13FD">
        <w:rPr>
          <w:rFonts w:ascii="Times New Roman" w:hAnsi="Times New Roman" w:cs="Times New Roman"/>
          <w:sz w:val="28"/>
          <w:szCs w:val="28"/>
        </w:rPr>
        <w:t>ной услуги «Выдача градостроительных планов земельных участков» разраб</w:t>
      </w:r>
      <w:r w:rsidR="00CB13FD">
        <w:rPr>
          <w:rFonts w:ascii="Times New Roman" w:hAnsi="Times New Roman" w:cs="Times New Roman"/>
          <w:sz w:val="28"/>
          <w:szCs w:val="28"/>
        </w:rPr>
        <w:t>о</w:t>
      </w:r>
      <w:r w:rsidR="00CB13FD">
        <w:rPr>
          <w:rFonts w:ascii="Times New Roman" w:hAnsi="Times New Roman" w:cs="Times New Roman"/>
          <w:sz w:val="28"/>
          <w:szCs w:val="28"/>
        </w:rPr>
        <w:t>тан в соответствии со статьей 57.3 Градостроительного кодекса Российской Федерации.</w:t>
      </w:r>
    </w:p>
    <w:p w:rsidR="00F00857" w:rsidRPr="00F07DF4" w:rsidRDefault="00F0085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C00B3A">
        <w:rPr>
          <w:rFonts w:ascii="Times New Roman" w:hAnsi="Times New Roman" w:cs="Times New Roman"/>
          <w:sz w:val="28"/>
          <w:szCs w:val="28"/>
        </w:rPr>
        <w:t>я</w:t>
      </w:r>
      <w:r w:rsidRPr="00C00B3A">
        <w:rPr>
          <w:rFonts w:ascii="Times New Roman" w:hAnsi="Times New Roman" w:cs="Times New Roman"/>
          <w:sz w:val="28"/>
          <w:szCs w:val="28"/>
        </w:rPr>
        <w:t>тых</w:t>
      </w:r>
      <w:r w:rsidR="000D765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Pr="00C00B3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Default="00C8310B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Проблема возникла в связи с внесением Федеральным законом от 23 апр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 2018 года № 89-ФЗ «О внесении изменений в Градостроительный кодекс Российской Федерации», отдельные законодательные акты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 в части совершенствования регулирования подготовки, согласования и утверждения документации по планировке территории и обеспечения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плексного и устойчивого развития территорий и признании утратившими силу отдельных положений законодательных актов Российской Федерации.</w:t>
      </w:r>
      <w:proofErr w:type="gramEnd"/>
    </w:p>
    <w:p w:rsidR="00C8310B" w:rsidRPr="00F07DF4" w:rsidRDefault="00C8310B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091">
        <w:rPr>
          <w:rFonts w:ascii="Times New Roman" w:hAnsi="Times New Roman" w:cs="Times New Roman"/>
          <w:sz w:val="28"/>
          <w:szCs w:val="28"/>
        </w:rPr>
        <w:t>2.3. Субъекты общественных</w:t>
      </w:r>
      <w:r w:rsidRPr="00C00B3A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</w:p>
    <w:p w:rsidR="00DD2D1B" w:rsidRDefault="00895D9D" w:rsidP="00DD2D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0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0B" w:rsidRPr="008D2401" w:rsidRDefault="00705528" w:rsidP="00DD2D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DD2D1B">
        <w:rPr>
          <w:rFonts w:ascii="Times New Roman" w:eastAsia="Calibri" w:hAnsi="Times New Roman" w:cs="Times New Roman"/>
          <w:sz w:val="28"/>
          <w:szCs w:val="28"/>
        </w:rPr>
        <w:t>изические лица</w:t>
      </w:r>
      <w:r>
        <w:rPr>
          <w:rFonts w:ascii="Times New Roman" w:eastAsia="Calibri" w:hAnsi="Times New Roman" w:cs="Times New Roman"/>
          <w:sz w:val="28"/>
          <w:szCs w:val="28"/>
        </w:rPr>
        <w:t>, юридические лица (индивидуальные предприниматели), получающие градостроительные планы земельных участков – не ограничено.</w:t>
      </w:r>
      <w:r w:rsidR="00CA130B" w:rsidRPr="00AC1D2B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CA130B" w:rsidRPr="00CA130B" w:rsidRDefault="00CA130B" w:rsidP="004428D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CA130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0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A130B">
        <w:rPr>
          <w:rFonts w:ascii="Times New Roman" w:hAnsi="Times New Roman" w:cs="Times New Roman"/>
          <w:sz w:val="28"/>
          <w:szCs w:val="28"/>
        </w:rPr>
        <w:t xml:space="preserve"> </w:t>
      </w:r>
      <w:r w:rsidRPr="00CA130B">
        <w:rPr>
          <w:rFonts w:ascii="Times New Roman" w:hAnsi="Times New Roman" w:cs="Times New Roman"/>
          <w:sz w:val="28"/>
          <w:szCs w:val="28"/>
        </w:rPr>
        <w:t>налич</w:t>
      </w:r>
      <w:r w:rsidRPr="00CA130B">
        <w:rPr>
          <w:rFonts w:ascii="Times New Roman" w:hAnsi="Times New Roman" w:cs="Times New Roman"/>
          <w:sz w:val="28"/>
          <w:szCs w:val="28"/>
        </w:rPr>
        <w:t>и</w:t>
      </w:r>
      <w:r w:rsidRPr="00CA130B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14172D" w:rsidRPr="00CA130B" w:rsidRDefault="00705528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утвержденных административных процедур и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действий при предоставлении услуги.</w:t>
      </w:r>
    </w:p>
    <w:p w:rsidR="008365B0" w:rsidRPr="00F07DF4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lastRenderedPageBreak/>
        <w:t>2.5. Причины возникновения проблемы и факторы, поддерживающие ее</w:t>
      </w:r>
    </w:p>
    <w:p w:rsidR="00895D9D" w:rsidRPr="00EE54D0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41DA4" w:rsidRDefault="00740CC8" w:rsidP="00741D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41DA4">
        <w:rPr>
          <w:rFonts w:ascii="Times New Roman" w:hAnsi="Times New Roman" w:cs="Times New Roman"/>
          <w:sz w:val="28"/>
          <w:szCs w:val="28"/>
        </w:rPr>
        <w:t>внесением Федеральным законом от 23 апреля 2018 года № 89-ФЗ «О внесении изменений в Градостроительный кодекс Российской Федерации», о</w:t>
      </w:r>
      <w:r w:rsidR="00741DA4">
        <w:rPr>
          <w:rFonts w:ascii="Times New Roman" w:hAnsi="Times New Roman" w:cs="Times New Roman"/>
          <w:sz w:val="28"/>
          <w:szCs w:val="28"/>
        </w:rPr>
        <w:t>т</w:t>
      </w:r>
      <w:r w:rsidR="00741DA4">
        <w:rPr>
          <w:rFonts w:ascii="Times New Roman" w:hAnsi="Times New Roman" w:cs="Times New Roman"/>
          <w:sz w:val="28"/>
          <w:szCs w:val="28"/>
        </w:rPr>
        <w:t>дельные законодательные акты Российской Федерации в части совершенств</w:t>
      </w:r>
      <w:r w:rsidR="00741DA4">
        <w:rPr>
          <w:rFonts w:ascii="Times New Roman" w:hAnsi="Times New Roman" w:cs="Times New Roman"/>
          <w:sz w:val="28"/>
          <w:szCs w:val="28"/>
        </w:rPr>
        <w:t>о</w:t>
      </w:r>
      <w:r w:rsidR="00741DA4">
        <w:rPr>
          <w:rFonts w:ascii="Times New Roman" w:hAnsi="Times New Roman" w:cs="Times New Roman"/>
          <w:sz w:val="28"/>
          <w:szCs w:val="28"/>
        </w:rPr>
        <w:t>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</w:t>
      </w:r>
      <w:r w:rsidR="00741DA4">
        <w:rPr>
          <w:rFonts w:ascii="Times New Roman" w:hAnsi="Times New Roman" w:cs="Times New Roman"/>
          <w:sz w:val="28"/>
          <w:szCs w:val="28"/>
        </w:rPr>
        <w:t>а</w:t>
      </w:r>
      <w:r w:rsidR="00741DA4">
        <w:rPr>
          <w:rFonts w:ascii="Times New Roman" w:hAnsi="Times New Roman" w:cs="Times New Roman"/>
          <w:sz w:val="28"/>
          <w:szCs w:val="28"/>
        </w:rPr>
        <w:t>тельных актов Российской Федерации.</w:t>
      </w:r>
      <w:proofErr w:type="gramEnd"/>
    </w:p>
    <w:p w:rsidR="00104EE2" w:rsidRPr="00F07DF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EE54D0">
        <w:rPr>
          <w:rFonts w:ascii="Times New Roman" w:hAnsi="Times New Roman" w:cs="Times New Roman"/>
          <w:sz w:val="28"/>
          <w:szCs w:val="28"/>
        </w:rPr>
        <w:t>т</w:t>
      </w:r>
      <w:r w:rsidRPr="00EE54D0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67C8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EE54D0">
        <w:rPr>
          <w:rFonts w:ascii="Times New Roman" w:hAnsi="Times New Roman" w:cs="Times New Roman"/>
          <w:sz w:val="28"/>
          <w:szCs w:val="28"/>
        </w:rPr>
        <w:t>:</w:t>
      </w:r>
    </w:p>
    <w:p w:rsidR="00104EE2" w:rsidRDefault="00741DA4" w:rsidP="00741D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нормы, установленные Градостроительным кодексом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от 29 декабря 2004 года № 190-ФЗ (ред. от 23 апреля 2018 года).</w:t>
      </w:r>
    </w:p>
    <w:p w:rsidR="00741DA4" w:rsidRPr="00741DA4" w:rsidRDefault="00741DA4" w:rsidP="00741DA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5D9D" w:rsidRPr="00EE54D0" w:rsidRDefault="00895D9D" w:rsidP="000F7B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EE54D0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EE54D0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EE54D0">
        <w:rPr>
          <w:rFonts w:ascii="Times New Roman" w:hAnsi="Times New Roman" w:cs="Times New Roman"/>
          <w:sz w:val="28"/>
          <w:szCs w:val="28"/>
        </w:rPr>
        <w:t>й</w:t>
      </w:r>
      <w:r w:rsidRPr="00EE54D0">
        <w:rPr>
          <w:rFonts w:ascii="Times New Roman" w:hAnsi="Times New Roman" w:cs="Times New Roman"/>
          <w:sz w:val="28"/>
          <w:szCs w:val="28"/>
        </w:rPr>
        <w:t>ской</w:t>
      </w:r>
      <w:r w:rsidR="00737246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EE54D0">
        <w:rPr>
          <w:rFonts w:ascii="Times New Roman" w:hAnsi="Times New Roman" w:cs="Times New Roman"/>
          <w:sz w:val="28"/>
          <w:szCs w:val="28"/>
        </w:rPr>
        <w:t>о</w:t>
      </w:r>
      <w:r w:rsidRPr="00EE54D0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0F7B37" w:rsidRPr="00150D18" w:rsidRDefault="00D52D6F" w:rsidP="000F7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9" w:anchor="/document/31528631/paragraph/1/doclist/0/selflink/0/context/административный регламент по предоставлению муниципальной услуги выдача градостроительных планов земельных участков/" w:history="1">
        <w:r w:rsidR="00150D18" w:rsidRPr="00150D18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Администрации Туапсинского городского поселения Т</w:t>
        </w:r>
        <w:r w:rsidR="00150D18" w:rsidRPr="00150D18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</w:t>
        </w:r>
        <w:r w:rsidR="00150D18" w:rsidRPr="00150D18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апсинского района Краснодарского края от 6 ноября 2014 г. N 1199 "Об утве</w:t>
        </w:r>
        <w:r w:rsidR="00150D18" w:rsidRPr="00150D18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</w:t>
        </w:r>
        <w:r w:rsidR="00150D18" w:rsidRPr="00150D18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ждении административного регламента по предоставлению муниципальной услуги "Выдача градостроительных планов земельных участков"</w:t>
        </w:r>
      </w:hyperlink>
      <w:r w:rsidR="00EA3B92">
        <w:rPr>
          <w:rFonts w:ascii="Times New Roman" w:hAnsi="Times New Roman" w:cs="Times New Roman"/>
          <w:sz w:val="28"/>
          <w:szCs w:val="28"/>
        </w:rPr>
        <w:t>.</w:t>
      </w:r>
    </w:p>
    <w:p w:rsidR="00B7512C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EE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779" w:rsidRDefault="0005277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Российской Федерации;</w:t>
      </w:r>
    </w:p>
    <w:p w:rsidR="00895D9D" w:rsidRPr="00EE54D0" w:rsidRDefault="00447FB4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</w:t>
      </w:r>
      <w:r w:rsidR="000F7B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3B92">
        <w:rPr>
          <w:rFonts w:ascii="Times New Roman" w:hAnsi="Times New Roman" w:cs="Times New Roman"/>
          <w:sz w:val="28"/>
          <w:szCs w:val="28"/>
        </w:rPr>
        <w:t>Туапси</w:t>
      </w:r>
      <w:r w:rsidR="00EA3B92">
        <w:rPr>
          <w:rFonts w:ascii="Times New Roman" w:hAnsi="Times New Roman" w:cs="Times New Roman"/>
          <w:sz w:val="28"/>
          <w:szCs w:val="28"/>
        </w:rPr>
        <w:t>н</w:t>
      </w:r>
      <w:r w:rsidR="00EA3B92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0F7B3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0025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E54D0" w:rsidRDefault="00360AD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отсутствуют</w:t>
      </w:r>
    </w:p>
    <w:p w:rsidR="00B7512C" w:rsidRPr="00EE54D0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EE54D0" w:rsidRDefault="00895D9D" w:rsidP="00A70892">
      <w:pPr>
        <w:pStyle w:val="ConsPlusNormal"/>
        <w:shd w:val="clear" w:color="auto" w:fill="FFFFFF" w:themeFill="background1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EE54D0">
        <w:rPr>
          <w:rFonts w:ascii="Times New Roman" w:hAnsi="Times New Roman" w:cs="Times New Roman"/>
          <w:sz w:val="28"/>
          <w:szCs w:val="28"/>
        </w:rPr>
        <w:t>а</w:t>
      </w:r>
      <w:r w:rsidRPr="00EE54D0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C31AD" w:rsidTr="00A708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3.1. Цели предлагаемого правового регул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70"/>
            <w:bookmarkEnd w:id="3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3.2. Сроки дост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жения целей предлага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торинга достижения целей предлагаемого правового рег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</w:tr>
      <w:tr w:rsidR="00895D9D" w:rsidRPr="00AC31AD" w:rsidTr="00A708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CB615D" w:rsidP="000B1A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Выдача град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строительных планов земельных участ</w:t>
            </w:r>
            <w:r w:rsidR="000B1AD3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0B1AD3" w:rsidP="000B1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0B1AD3" w:rsidP="000B1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7192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</w:t>
      </w:r>
      <w:r w:rsidRPr="00AC31AD">
        <w:rPr>
          <w:rFonts w:ascii="Times New Roman" w:hAnsi="Times New Roman" w:cs="Times New Roman"/>
          <w:sz w:val="28"/>
          <w:szCs w:val="28"/>
        </w:rPr>
        <w:t>е</w:t>
      </w:r>
      <w:r w:rsidRPr="00AC31AD">
        <w:rPr>
          <w:rFonts w:ascii="Times New Roman" w:hAnsi="Times New Roman" w:cs="Times New Roman"/>
          <w:sz w:val="28"/>
          <w:szCs w:val="28"/>
        </w:rPr>
        <w:t>шения, из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которых   вытекает   необходимость   разработки   предлагаемого   </w:t>
      </w:r>
      <w:r w:rsidRPr="00AC31AD">
        <w:rPr>
          <w:rFonts w:ascii="Times New Roman" w:hAnsi="Times New Roman" w:cs="Times New Roman"/>
          <w:sz w:val="28"/>
          <w:szCs w:val="28"/>
        </w:rPr>
        <w:lastRenderedPageBreak/>
        <w:t>правового</w:t>
      </w:r>
      <w:r w:rsidR="0020719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п</w:t>
      </w:r>
      <w:r w:rsidRPr="00AC31A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B615D" w:rsidRPr="00AC31AD" w:rsidRDefault="00CB615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550789" w:rsidRPr="00AC31AD" w:rsidRDefault="00392849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- Федеральный закон от 24 июля 2007 года № 209-ФЗ «О развитии малого и среднего предпринимательства в Российской Федерации»</w:t>
      </w:r>
      <w:r w:rsidR="00550789" w:rsidRPr="00AC31AD">
        <w:rPr>
          <w:rFonts w:ascii="Times New Roman" w:hAnsi="Times New Roman" w:cs="Times New Roman"/>
          <w:sz w:val="28"/>
          <w:szCs w:val="28"/>
        </w:rPr>
        <w:t>;</w:t>
      </w:r>
    </w:p>
    <w:p w:rsidR="00392849" w:rsidRPr="00AC31AD" w:rsidRDefault="00417A76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- закон Краснодарского края от 4 апреля 2008 года № 1448-КЗ «О разв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>тии малого и среднего предпринимательства в Краснодарском крае»</w:t>
      </w:r>
      <w:r w:rsidR="000B1AD3">
        <w:rPr>
          <w:rFonts w:ascii="Times New Roman" w:hAnsi="Times New Roman" w:cs="Times New Roman"/>
          <w:sz w:val="28"/>
          <w:szCs w:val="28"/>
        </w:rPr>
        <w:t>.</w:t>
      </w:r>
    </w:p>
    <w:p w:rsidR="00DE3E85" w:rsidRPr="00AC31AD" w:rsidRDefault="00DE3E85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C31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90"/>
            <w:bookmarkEnd w:id="4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3.6. Индикаторы 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стижения целей пре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3.7. Един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ца измер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ния инд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92"/>
            <w:bookmarkEnd w:id="5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дикаторов по годам</w:t>
            </w:r>
          </w:p>
        </w:tc>
      </w:tr>
      <w:tr w:rsidR="00895D9D" w:rsidRPr="00AC31AD" w:rsidTr="00457E6B">
        <w:trPr>
          <w:trHeight w:val="36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851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планов земельных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45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457E6B">
            <w:pPr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AC31A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AC31AD">
        <w:rPr>
          <w:rFonts w:ascii="Times New Roman" w:hAnsi="Times New Roman" w:cs="Times New Roman"/>
          <w:sz w:val="28"/>
          <w:szCs w:val="28"/>
        </w:rPr>
        <w:t>а</w:t>
      </w:r>
      <w:r w:rsidRPr="00AC31AD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1C7A8C" w:rsidRPr="00AC31AD" w:rsidRDefault="00F442EB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E444A6" w:rsidRPr="00AC31AD" w:rsidRDefault="00E444A6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15D92" w:rsidRPr="00AC31AD" w:rsidRDefault="00815D9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в мониторинге достижения цели не нуждается</w:t>
      </w:r>
    </w:p>
    <w:p w:rsidR="00815D92" w:rsidRPr="00AC31AD" w:rsidRDefault="00815D9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5769" w:rsidRPr="00AC31AD" w:rsidRDefault="007A5769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AC31A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21"/>
            <w:bookmarkEnd w:id="7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4.1. Группы потенц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альных адресатов предлагаемого прав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вого регулирования (краткое описание их качественных хара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Количество участн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895D9D" w:rsidRPr="00AC31AD" w:rsidTr="00C92C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58247D" w:rsidP="00582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F442EB">
              <w:rPr>
                <w:rFonts w:ascii="Times New Roman" w:hAnsi="Times New Roman" w:cs="Times New Roman"/>
                <w:sz w:val="28"/>
                <w:szCs w:val="28"/>
              </w:rPr>
              <w:t>изические лица, юридические лица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F44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58247D" w:rsidP="005824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5D92"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AC31AD" w:rsidRDefault="0058247D" w:rsidP="00582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AC31AD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 органов местн</w:t>
      </w:r>
      <w:r w:rsidRPr="00AC31AD">
        <w:rPr>
          <w:rFonts w:ascii="Times New Roman" w:hAnsi="Times New Roman" w:cs="Times New Roman"/>
          <w:sz w:val="28"/>
          <w:szCs w:val="28"/>
        </w:rPr>
        <w:t>о</w:t>
      </w:r>
      <w:r w:rsidRPr="00AC31AD">
        <w:rPr>
          <w:rFonts w:ascii="Times New Roman" w:hAnsi="Times New Roman" w:cs="Times New Roman"/>
          <w:sz w:val="28"/>
          <w:szCs w:val="28"/>
        </w:rPr>
        <w:t xml:space="preserve">го самоуправления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AC31AD">
        <w:rPr>
          <w:rFonts w:ascii="Times New Roman" w:hAnsi="Times New Roman" w:cs="Times New Roman"/>
          <w:sz w:val="28"/>
          <w:szCs w:val="28"/>
        </w:rPr>
        <w:t>о</w:t>
      </w:r>
      <w:r w:rsidRPr="00AC31AD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67"/>
        <w:gridCol w:w="2019"/>
        <w:gridCol w:w="1723"/>
        <w:gridCol w:w="1757"/>
      </w:tblGrid>
      <w:tr w:rsidR="00895D9D" w:rsidRPr="00AC31AD" w:rsidTr="00D26E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336"/>
            <w:bookmarkEnd w:id="9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5.1. Наим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нование функции (полномочия, об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занности или пр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proofErr w:type="spellStart"/>
            <w:proofErr w:type="gramStart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Предполагае</w:t>
            </w:r>
            <w:r w:rsidR="00F46CFC" w:rsidRPr="00AC31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proofErr w:type="gramEnd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5.4. Оценка 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менения трудовых з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трат (чел./час в год), изм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ленности 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5.5. Оценка 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менения п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требностей в других 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сурсах</w:t>
            </w:r>
          </w:p>
        </w:tc>
      </w:tr>
      <w:tr w:rsidR="00895D9D" w:rsidRPr="00AC31AD" w:rsidTr="00C92C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51720" w:rsidP="0085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ыдача градостр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ительных планов земельных учас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  <w:p w:rsidR="00D26EE9" w:rsidRPr="00AC31AD" w:rsidRDefault="00D26EE9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51720" w:rsidP="0085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51720" w:rsidP="0085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 инициатора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обходимых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кументов для получения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планов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мельных участков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BF228B" w:rsidP="00851720">
            <w:pPr>
              <w:spacing w:after="0" w:line="240" w:lineRule="auto"/>
              <w:ind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штатной численности сотрудников 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BF228B" w:rsidP="0085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требуется </w:t>
            </w:r>
          </w:p>
        </w:tc>
      </w:tr>
    </w:tbl>
    <w:p w:rsidR="00CA4DDD" w:rsidRPr="00AC31AD" w:rsidRDefault="00CA4DD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C31AD">
        <w:rPr>
          <w:rFonts w:ascii="Times New Roman" w:hAnsi="Times New Roman" w:cs="Times New Roman"/>
          <w:sz w:val="28"/>
          <w:szCs w:val="28"/>
        </w:rPr>
        <w:t>районного</w:t>
      </w:r>
      <w:r w:rsidRPr="00AC31AD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AC31AD">
        <w:rPr>
          <w:rFonts w:ascii="Times New Roman" w:hAnsi="Times New Roman" w:cs="Times New Roman"/>
          <w:sz w:val="28"/>
          <w:szCs w:val="28"/>
        </w:rPr>
        <w:t>д</w:t>
      </w:r>
      <w:r w:rsidRPr="00AC31AD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7A5769" w:rsidRPr="00AC31AD" w:rsidRDefault="007A5769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85C36" w:rsidTr="00C85C36"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Наименование фун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(полномочия,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занности или права) (в соответствии с подпун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5.1 пункта 5 насто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сводного отчета)</w:t>
            </w:r>
          </w:p>
        </w:tc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Виды расходов (во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можных поступлений местного бюджета (бюджета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 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ненский район)</w:t>
            </w:r>
            <w:proofErr w:type="gramEnd"/>
          </w:p>
        </w:tc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 расходов 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можных поступлений, тыс. руб.</w:t>
            </w:r>
          </w:p>
        </w:tc>
      </w:tr>
      <w:tr w:rsidR="00C85C36" w:rsidTr="00DC30FB">
        <w:tc>
          <w:tcPr>
            <w:tcW w:w="9855" w:type="dxa"/>
            <w:gridSpan w:val="3"/>
          </w:tcPr>
          <w:p w:rsidR="00C85C36" w:rsidRPr="00C85C36" w:rsidRDefault="00C85C36" w:rsidP="00C85C3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архитектуры и градостроительства</w:t>
            </w:r>
          </w:p>
        </w:tc>
      </w:tr>
      <w:tr w:rsidR="00C85C36" w:rsidTr="00C85C36">
        <w:tc>
          <w:tcPr>
            <w:tcW w:w="3285" w:type="dxa"/>
            <w:vMerge w:val="restart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планов земельных участков</w:t>
            </w: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85C36">
        <w:tc>
          <w:tcPr>
            <w:tcW w:w="3285" w:type="dxa"/>
            <w:vMerge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85C36">
        <w:tc>
          <w:tcPr>
            <w:tcW w:w="3285" w:type="dxa"/>
            <w:vMerge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доходы: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A22E3">
        <w:tc>
          <w:tcPr>
            <w:tcW w:w="6570" w:type="dxa"/>
            <w:gridSpan w:val="2"/>
          </w:tcPr>
          <w:p w:rsidR="00C85C36" w:rsidRDefault="00C85C36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FC524F">
        <w:tc>
          <w:tcPr>
            <w:tcW w:w="6570" w:type="dxa"/>
            <w:gridSpan w:val="2"/>
          </w:tcPr>
          <w:p w:rsidR="00C85C36" w:rsidRDefault="00CF0DBC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6F79A2">
        <w:tc>
          <w:tcPr>
            <w:tcW w:w="6570" w:type="dxa"/>
            <w:gridSpan w:val="2"/>
          </w:tcPr>
          <w:p w:rsidR="00C85C36" w:rsidRDefault="00CF0DBC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AC31AD">
        <w:rPr>
          <w:rFonts w:ascii="Times New Roman" w:hAnsi="Times New Roman" w:cs="Times New Roman"/>
          <w:sz w:val="28"/>
          <w:szCs w:val="28"/>
        </w:rPr>
        <w:t>районного</w:t>
      </w:r>
      <w:r w:rsidRPr="00AC31A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), возн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о</w:t>
      </w:r>
      <w:r w:rsidR="001B3524" w:rsidRPr="00AC31AD">
        <w:rPr>
          <w:rFonts w:ascii="Times New Roman" w:hAnsi="Times New Roman" w:cs="Times New Roman"/>
          <w:sz w:val="28"/>
          <w:szCs w:val="28"/>
        </w:rPr>
        <w:t>тсутству</w:t>
      </w:r>
      <w:r w:rsidR="006A69F7">
        <w:rPr>
          <w:rFonts w:ascii="Times New Roman" w:hAnsi="Times New Roman" w:cs="Times New Roman"/>
          <w:sz w:val="28"/>
          <w:szCs w:val="28"/>
        </w:rPr>
        <w:t>ю</w:t>
      </w:r>
      <w:r w:rsidR="001B3524" w:rsidRPr="00AC31AD">
        <w:rPr>
          <w:rFonts w:ascii="Times New Roman" w:hAnsi="Times New Roman" w:cs="Times New Roman"/>
          <w:sz w:val="28"/>
          <w:szCs w:val="28"/>
        </w:rPr>
        <w:t>т</w:t>
      </w:r>
      <w:r w:rsidR="00A1285A" w:rsidRPr="00AC31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C31AD" w:rsidRDefault="001B3524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71CE1">
        <w:rPr>
          <w:rFonts w:ascii="Times New Roman" w:hAnsi="Times New Roman" w:cs="Times New Roman"/>
          <w:sz w:val="28"/>
          <w:szCs w:val="28"/>
        </w:rPr>
        <w:t>статистические данные.</w:t>
      </w:r>
    </w:p>
    <w:p w:rsidR="001B3524" w:rsidRPr="00AC31AD" w:rsidRDefault="001B3524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AC31A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AC31A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1984"/>
        <w:gridCol w:w="1468"/>
      </w:tblGrid>
      <w:tr w:rsidR="00E92B38" w:rsidRPr="00AC31AD" w:rsidTr="00E92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 Группы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тенциальных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емого правового регулирования (в соответствии с подпунктом 4.1 пункта 4 насто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сводного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Новые обязанности и ограничения, изменения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ществующих обязанностей и ограничений, вводимые предлагаемым правовым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гулированием (с указанием соответствующих положений проекта муниципального нормативного правового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занных с вв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лагаемого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вового регул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чественная оценка,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E92B38" w:rsidRPr="00AC31AD" w:rsidTr="00E92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762FD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альные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ниматели, юрид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762FD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(предоставление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кета документов)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E4551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E4551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47903" w:rsidRPr="00AC31AD" w:rsidRDefault="00C47903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AC31AD">
        <w:rPr>
          <w:rFonts w:ascii="Times New Roman" w:hAnsi="Times New Roman" w:cs="Times New Roman"/>
          <w:sz w:val="28"/>
          <w:szCs w:val="28"/>
        </w:rPr>
        <w:t>а</w:t>
      </w:r>
      <w:r w:rsidRPr="00AC31A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AC31A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AC31AD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AC31AD">
        <w:rPr>
          <w:rFonts w:ascii="Times New Roman" w:hAnsi="Times New Roman" w:cs="Times New Roman"/>
          <w:sz w:val="28"/>
          <w:szCs w:val="28"/>
        </w:rPr>
        <w:t>ю</w:t>
      </w:r>
      <w:r w:rsidR="001B3524" w:rsidRPr="00AC31A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AC31A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AC31AD">
        <w:rPr>
          <w:rFonts w:ascii="Times New Roman" w:hAnsi="Times New Roman" w:cs="Times New Roman"/>
          <w:sz w:val="28"/>
          <w:szCs w:val="28"/>
        </w:rPr>
        <w:t>е</w:t>
      </w:r>
      <w:r w:rsidRPr="00AC31AD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AC31A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8F7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165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165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E12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8.4. Степень ко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троля рисков (</w:t>
            </w:r>
            <w:proofErr w:type="gramStart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895D9D" w:rsidRPr="00AC31A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1B3524" w:rsidP="00E1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1572D" w:rsidP="00E1236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1572D" w:rsidP="00E1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3B5325" w:rsidP="00E1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</w:t>
            </w:r>
            <w:r w:rsidR="0041572D"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C31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AC31AD" w:rsidRDefault="00F85BB7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AC31AD" w:rsidTr="007D32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2D" w:rsidRPr="00AC31AD" w:rsidRDefault="001B3524" w:rsidP="00E06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  <w:r w:rsidR="0055622D" w:rsidRPr="00AC31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55622D" w:rsidP="00E0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предлага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 xml:space="preserve">мого 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E06D21" w:rsidP="00E0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AC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тенциальных адресатов предлага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3529A4" w:rsidP="00AC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потенциальных адресатов предлага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 правового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0555F" w:rsidP="003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Default="001B3524" w:rsidP="00FF4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ходов (доходов) потенциальных адресатов регулирования, связа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с введением предлагаемого правового регулирования</w:t>
            </w:r>
          </w:p>
          <w:p w:rsidR="00AC31AD" w:rsidRPr="00AC31AD" w:rsidRDefault="00AC31AD" w:rsidP="00AC31AD">
            <w:pPr>
              <w:spacing w:after="0" w:line="240" w:lineRule="auto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0555F" w:rsidP="0000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625E12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FF4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районного бюджета (бюджета м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Отра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ненский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 район), связанных с вв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625E12" w:rsidP="00625E12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625E12" w:rsidP="00625E12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FF4B02">
            <w:pPr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9.5. Оценка возможности 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заявленных целей регулиров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(</w:t>
            </w:r>
            <w:hyperlink w:anchor="Par267" w:tooltip="Ссылка на текущий документ" w:history="1">
              <w:r w:rsidRPr="00AC31AD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3</w:t>
              </w:r>
            </w:hyperlink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сводного отчета) посредством применения рассматриваемых 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вариантов пре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E12" w:rsidRDefault="00A073A7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1B3524" w:rsidRPr="00AC31AD" w:rsidRDefault="00A073A7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C80FCF" w:rsidP="00C80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AC31AD">
            <w:pPr>
              <w:spacing w:after="0" w:line="240" w:lineRule="auto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9.6. Оценка рисков неблагоприя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2468FE" w:rsidP="002468FE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2468FE" w:rsidP="002468FE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</w:t>
      </w:r>
      <w:r w:rsidR="00F5590C">
        <w:rPr>
          <w:rFonts w:ascii="Times New Roman" w:hAnsi="Times New Roman" w:cs="Times New Roman"/>
          <w:sz w:val="28"/>
          <w:szCs w:val="28"/>
        </w:rPr>
        <w:t>ы</w:t>
      </w:r>
      <w:r w:rsidR="00895D9D" w:rsidRPr="00AC31AD">
        <w:rPr>
          <w:rFonts w:ascii="Times New Roman" w:hAnsi="Times New Roman" w:cs="Times New Roman"/>
          <w:sz w:val="28"/>
          <w:szCs w:val="28"/>
        </w:rPr>
        <w:t>явленной</w:t>
      </w:r>
      <w:r w:rsidR="007741F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AC31AD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обусловлено соблюдением Град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строительного кодекса Российской Федерации от 29 декабря 2004 года № 190-ФЗ.</w:t>
      </w:r>
    </w:p>
    <w:p w:rsidR="001B3524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выдачи градостроительных планов земельных участков, 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архитектуры и градостроительства администрации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Отрадненский район как уполномоченный орган, осуществляет выдачу градостроительных планов земельных участков в соответствии с действующим законодательством РФ на основании заявления вышеуказанных лиц.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приложенный к нему пакет документов рассматриваются управлением архитектуры и градостроительства администрации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образования Отрадненский район в соответствии с постановлением «Об утверждении административного регламента по предоставлению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 «Выдача градостроительных планов земельных участков».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(получения итоговых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ментов) осуществляется в течение 20 рабочих дней со дня получения заявления и прилагаемых к нему документов уполномоченным органом. Результатом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услуги является выдача градостроительных планов земельных участков. 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Градостроительного кодекса Российской Федерации не содержат указания на обстоятельства, которые могут быть основанием для отказа в выд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 градостроительного плана.</w:t>
      </w:r>
    </w:p>
    <w:p w:rsidR="00792DC2" w:rsidRPr="00AC31AD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подписывается начальником управления архитектуры и градостроительства администрации муниципального образования Отрадне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ский район.</w:t>
      </w:r>
    </w:p>
    <w:p w:rsidR="001C7441" w:rsidRPr="00AC31AD" w:rsidRDefault="001C7441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го  акта  либо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</w:t>
      </w:r>
      <w:r w:rsidR="00895D9D" w:rsidRPr="00AC31AD">
        <w:rPr>
          <w:rFonts w:ascii="Times New Roman" w:hAnsi="Times New Roman" w:cs="Times New Roman"/>
          <w:sz w:val="28"/>
          <w:szCs w:val="28"/>
        </w:rPr>
        <w:t>е</w:t>
      </w:r>
      <w:r w:rsidR="00895D9D" w:rsidRPr="00AC31AD">
        <w:rPr>
          <w:rFonts w:ascii="Times New Roman" w:hAnsi="Times New Roman" w:cs="Times New Roman"/>
          <w:sz w:val="28"/>
          <w:szCs w:val="28"/>
        </w:rPr>
        <w:t>гулирования  на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A4A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7D3222" w:rsidRDefault="007A2C9A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июнь 2018 года</w:t>
      </w:r>
    </w:p>
    <w:p w:rsidR="00282A4A" w:rsidRPr="00AC31AD" w:rsidRDefault="00282A4A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</w:t>
      </w:r>
      <w:r w:rsidR="00895D9D" w:rsidRPr="00AC31AD">
        <w:rPr>
          <w:rFonts w:ascii="Times New Roman" w:hAnsi="Times New Roman" w:cs="Times New Roman"/>
          <w:sz w:val="28"/>
          <w:szCs w:val="28"/>
        </w:rPr>
        <w:t>у</w:t>
      </w:r>
      <w:r w:rsidR="00895D9D" w:rsidRPr="00AC31AD">
        <w:rPr>
          <w:rFonts w:ascii="Times New Roman" w:hAnsi="Times New Roman" w:cs="Times New Roman"/>
          <w:sz w:val="28"/>
          <w:szCs w:val="28"/>
        </w:rPr>
        <w:t>лирования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да и (или)</w:t>
      </w: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вого акта либо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AC31AD">
        <w:rPr>
          <w:rFonts w:ascii="Times New Roman" w:hAnsi="Times New Roman" w:cs="Times New Roman"/>
          <w:sz w:val="28"/>
          <w:szCs w:val="28"/>
        </w:rPr>
        <w:t>р</w:t>
      </w:r>
      <w:r w:rsidR="00895D9D" w:rsidRPr="00AC31AD">
        <w:rPr>
          <w:rFonts w:ascii="Times New Roman" w:hAnsi="Times New Roman" w:cs="Times New Roman"/>
          <w:sz w:val="28"/>
          <w:szCs w:val="28"/>
        </w:rPr>
        <w:t>е</w:t>
      </w:r>
      <w:r w:rsidR="00895D9D" w:rsidRPr="00AC31AD">
        <w:rPr>
          <w:rFonts w:ascii="Times New Roman" w:hAnsi="Times New Roman" w:cs="Times New Roman"/>
          <w:sz w:val="28"/>
          <w:szCs w:val="28"/>
        </w:rPr>
        <w:t>гулирования  на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C31AD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AC31AD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31AD" w:rsidRP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3222" w:rsidRPr="00AC31AD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Начальник отдела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4B73F8" w:rsidRPr="00AC31AD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C31A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4A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Pr="00AC31AD">
        <w:rPr>
          <w:rFonts w:ascii="Times New Roman" w:hAnsi="Times New Roman" w:cs="Times New Roman"/>
          <w:sz w:val="28"/>
          <w:szCs w:val="28"/>
        </w:rPr>
        <w:t xml:space="preserve"> район                     </w:t>
      </w:r>
      <w:r w:rsidR="001C7441" w:rsidRPr="00AC31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7D3222" w:rsidRPr="00AC31AD">
        <w:rPr>
          <w:rFonts w:ascii="Times New Roman" w:hAnsi="Times New Roman" w:cs="Times New Roman"/>
          <w:sz w:val="28"/>
          <w:szCs w:val="28"/>
        </w:rPr>
        <w:t>А.А.Гончарова</w:t>
      </w:r>
      <w:proofErr w:type="spellEnd"/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3F8" w:rsidRPr="00AC31AD" w:rsidRDefault="007B2DEE" w:rsidP="007B2DE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  <w:r>
        <w:rPr>
          <w:rFonts w:ascii="Times New Roman" w:hAnsi="Times New Roman" w:cs="Times New Roman"/>
          <w:sz w:val="28"/>
          <w:szCs w:val="28"/>
        </w:rPr>
        <w:t>03.05.2018</w:t>
      </w:r>
    </w:p>
    <w:sectPr w:rsidR="004B73F8" w:rsidRPr="00AC31AD" w:rsidSect="001C3316">
      <w:headerReference w:type="default" r:id="rId10"/>
      <w:pgSz w:w="11905" w:h="16838"/>
      <w:pgMar w:top="1134" w:right="565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6F" w:rsidRDefault="00D52D6F" w:rsidP="00C71F8A">
      <w:pPr>
        <w:spacing w:after="0" w:line="240" w:lineRule="auto"/>
      </w:pPr>
      <w:r>
        <w:separator/>
      </w:r>
    </w:p>
  </w:endnote>
  <w:endnote w:type="continuationSeparator" w:id="0">
    <w:p w:rsidR="00D52D6F" w:rsidRDefault="00D52D6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6F" w:rsidRDefault="00D52D6F" w:rsidP="00C71F8A">
      <w:pPr>
        <w:spacing w:after="0" w:line="240" w:lineRule="auto"/>
      </w:pPr>
      <w:r>
        <w:separator/>
      </w:r>
    </w:p>
  </w:footnote>
  <w:footnote w:type="continuationSeparator" w:id="0">
    <w:p w:rsidR="00D52D6F" w:rsidRDefault="00D52D6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227" w:rsidRPr="00AC31AD" w:rsidRDefault="00B0322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31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31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31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2DEE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C31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3227" w:rsidRDefault="00B032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7212DCB"/>
    <w:multiLevelType w:val="hybridMultilevel"/>
    <w:tmpl w:val="884C5658"/>
    <w:lvl w:ilvl="0" w:tplc="EA0A24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D7E33E1"/>
    <w:multiLevelType w:val="hybridMultilevel"/>
    <w:tmpl w:val="22B87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75695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A37603B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555F"/>
    <w:rsid w:val="000074F7"/>
    <w:rsid w:val="00033A38"/>
    <w:rsid w:val="000356C6"/>
    <w:rsid w:val="00041E72"/>
    <w:rsid w:val="0004220C"/>
    <w:rsid w:val="000447B7"/>
    <w:rsid w:val="00045209"/>
    <w:rsid w:val="000478DA"/>
    <w:rsid w:val="00050277"/>
    <w:rsid w:val="00052779"/>
    <w:rsid w:val="00053CB7"/>
    <w:rsid w:val="00055B8E"/>
    <w:rsid w:val="000706D4"/>
    <w:rsid w:val="000754A6"/>
    <w:rsid w:val="00081F37"/>
    <w:rsid w:val="00082198"/>
    <w:rsid w:val="00085C33"/>
    <w:rsid w:val="000929F5"/>
    <w:rsid w:val="0009669C"/>
    <w:rsid w:val="00096D41"/>
    <w:rsid w:val="000A249A"/>
    <w:rsid w:val="000A5C71"/>
    <w:rsid w:val="000B1AD3"/>
    <w:rsid w:val="000B3DB2"/>
    <w:rsid w:val="000B41C9"/>
    <w:rsid w:val="000B42DA"/>
    <w:rsid w:val="000C1A15"/>
    <w:rsid w:val="000C382B"/>
    <w:rsid w:val="000C4B58"/>
    <w:rsid w:val="000D0252"/>
    <w:rsid w:val="000D02A4"/>
    <w:rsid w:val="000D0AC2"/>
    <w:rsid w:val="000D1002"/>
    <w:rsid w:val="000D1F6E"/>
    <w:rsid w:val="000D765C"/>
    <w:rsid w:val="000E7BF0"/>
    <w:rsid w:val="000F41C0"/>
    <w:rsid w:val="000F714C"/>
    <w:rsid w:val="000F7B37"/>
    <w:rsid w:val="000F7CAF"/>
    <w:rsid w:val="00101B9C"/>
    <w:rsid w:val="00101FA4"/>
    <w:rsid w:val="00104EE2"/>
    <w:rsid w:val="00104F5C"/>
    <w:rsid w:val="001052E0"/>
    <w:rsid w:val="00110DAD"/>
    <w:rsid w:val="001171BA"/>
    <w:rsid w:val="001202B5"/>
    <w:rsid w:val="00120834"/>
    <w:rsid w:val="00127436"/>
    <w:rsid w:val="00133F21"/>
    <w:rsid w:val="0013746F"/>
    <w:rsid w:val="0014172D"/>
    <w:rsid w:val="00144CEF"/>
    <w:rsid w:val="00150D18"/>
    <w:rsid w:val="001534D7"/>
    <w:rsid w:val="0016530E"/>
    <w:rsid w:val="00174CD8"/>
    <w:rsid w:val="00183785"/>
    <w:rsid w:val="001850A3"/>
    <w:rsid w:val="0018701E"/>
    <w:rsid w:val="0019346B"/>
    <w:rsid w:val="00196DFC"/>
    <w:rsid w:val="001A13F7"/>
    <w:rsid w:val="001A79A7"/>
    <w:rsid w:val="001B2811"/>
    <w:rsid w:val="001B3524"/>
    <w:rsid w:val="001C1B17"/>
    <w:rsid w:val="001C3316"/>
    <w:rsid w:val="001C7441"/>
    <w:rsid w:val="001C7A8C"/>
    <w:rsid w:val="001D318A"/>
    <w:rsid w:val="001E2545"/>
    <w:rsid w:val="001E581F"/>
    <w:rsid w:val="001E79F8"/>
    <w:rsid w:val="001F39BA"/>
    <w:rsid w:val="00202219"/>
    <w:rsid w:val="002041D8"/>
    <w:rsid w:val="00206D72"/>
    <w:rsid w:val="00207192"/>
    <w:rsid w:val="002105B7"/>
    <w:rsid w:val="002142CE"/>
    <w:rsid w:val="0022042D"/>
    <w:rsid w:val="00223B44"/>
    <w:rsid w:val="00225E7E"/>
    <w:rsid w:val="002272EF"/>
    <w:rsid w:val="0023593B"/>
    <w:rsid w:val="00240607"/>
    <w:rsid w:val="00242D97"/>
    <w:rsid w:val="00244C25"/>
    <w:rsid w:val="002468FE"/>
    <w:rsid w:val="0025376B"/>
    <w:rsid w:val="00257AFC"/>
    <w:rsid w:val="002611BC"/>
    <w:rsid w:val="00262840"/>
    <w:rsid w:val="0026767F"/>
    <w:rsid w:val="00272962"/>
    <w:rsid w:val="0027304D"/>
    <w:rsid w:val="00273A6E"/>
    <w:rsid w:val="00276E93"/>
    <w:rsid w:val="00282A4A"/>
    <w:rsid w:val="00283205"/>
    <w:rsid w:val="00283245"/>
    <w:rsid w:val="002872C7"/>
    <w:rsid w:val="00290E31"/>
    <w:rsid w:val="002943EA"/>
    <w:rsid w:val="002949BE"/>
    <w:rsid w:val="002B168D"/>
    <w:rsid w:val="002B364D"/>
    <w:rsid w:val="002B394F"/>
    <w:rsid w:val="002B5FC5"/>
    <w:rsid w:val="002D011C"/>
    <w:rsid w:val="002D5411"/>
    <w:rsid w:val="002D6297"/>
    <w:rsid w:val="002D7B8F"/>
    <w:rsid w:val="002E1BD4"/>
    <w:rsid w:val="00301F40"/>
    <w:rsid w:val="00312ED6"/>
    <w:rsid w:val="0032057D"/>
    <w:rsid w:val="003238C7"/>
    <w:rsid w:val="003307FA"/>
    <w:rsid w:val="003324F6"/>
    <w:rsid w:val="00343B3A"/>
    <w:rsid w:val="003454B6"/>
    <w:rsid w:val="003468FB"/>
    <w:rsid w:val="00351153"/>
    <w:rsid w:val="003529A4"/>
    <w:rsid w:val="00356529"/>
    <w:rsid w:val="00360AD0"/>
    <w:rsid w:val="003626DE"/>
    <w:rsid w:val="00363EDB"/>
    <w:rsid w:val="00366745"/>
    <w:rsid w:val="00367889"/>
    <w:rsid w:val="00382478"/>
    <w:rsid w:val="00385754"/>
    <w:rsid w:val="00386E4D"/>
    <w:rsid w:val="00390B20"/>
    <w:rsid w:val="00392849"/>
    <w:rsid w:val="00394CC8"/>
    <w:rsid w:val="003A20EF"/>
    <w:rsid w:val="003A272A"/>
    <w:rsid w:val="003B4B2F"/>
    <w:rsid w:val="003B5325"/>
    <w:rsid w:val="003B5DA2"/>
    <w:rsid w:val="003B7197"/>
    <w:rsid w:val="003C237A"/>
    <w:rsid w:val="003D24C2"/>
    <w:rsid w:val="003D2E6D"/>
    <w:rsid w:val="003D49AF"/>
    <w:rsid w:val="003D5FF5"/>
    <w:rsid w:val="003E2A71"/>
    <w:rsid w:val="003E7EE0"/>
    <w:rsid w:val="003F0263"/>
    <w:rsid w:val="004003F0"/>
    <w:rsid w:val="004077CE"/>
    <w:rsid w:val="00410FAA"/>
    <w:rsid w:val="0041541F"/>
    <w:rsid w:val="0041572D"/>
    <w:rsid w:val="00417A76"/>
    <w:rsid w:val="00422346"/>
    <w:rsid w:val="00425876"/>
    <w:rsid w:val="00426669"/>
    <w:rsid w:val="00435FA6"/>
    <w:rsid w:val="004428D0"/>
    <w:rsid w:val="00442AAE"/>
    <w:rsid w:val="004477AF"/>
    <w:rsid w:val="00447FB4"/>
    <w:rsid w:val="00457E6B"/>
    <w:rsid w:val="0046152A"/>
    <w:rsid w:val="004679F2"/>
    <w:rsid w:val="0047469D"/>
    <w:rsid w:val="00477B7A"/>
    <w:rsid w:val="00480757"/>
    <w:rsid w:val="004837B2"/>
    <w:rsid w:val="00485C09"/>
    <w:rsid w:val="00487C18"/>
    <w:rsid w:val="00491F16"/>
    <w:rsid w:val="004922F8"/>
    <w:rsid w:val="004A63CC"/>
    <w:rsid w:val="004A7B01"/>
    <w:rsid w:val="004B0B1D"/>
    <w:rsid w:val="004B4A29"/>
    <w:rsid w:val="004B73F8"/>
    <w:rsid w:val="004C312D"/>
    <w:rsid w:val="004D21B2"/>
    <w:rsid w:val="004E6D01"/>
    <w:rsid w:val="004F35D1"/>
    <w:rsid w:val="004F525E"/>
    <w:rsid w:val="005012C4"/>
    <w:rsid w:val="005024C7"/>
    <w:rsid w:val="00503672"/>
    <w:rsid w:val="00506A4E"/>
    <w:rsid w:val="00510DFF"/>
    <w:rsid w:val="00514F20"/>
    <w:rsid w:val="005164BF"/>
    <w:rsid w:val="005224BB"/>
    <w:rsid w:val="005269B2"/>
    <w:rsid w:val="00532521"/>
    <w:rsid w:val="00532F4F"/>
    <w:rsid w:val="00534B32"/>
    <w:rsid w:val="005372AF"/>
    <w:rsid w:val="0054267D"/>
    <w:rsid w:val="005479C4"/>
    <w:rsid w:val="00550789"/>
    <w:rsid w:val="00554425"/>
    <w:rsid w:val="00556179"/>
    <w:rsid w:val="0055622D"/>
    <w:rsid w:val="00561CEA"/>
    <w:rsid w:val="005657EA"/>
    <w:rsid w:val="005741A4"/>
    <w:rsid w:val="00577BB9"/>
    <w:rsid w:val="0058247D"/>
    <w:rsid w:val="00583D0E"/>
    <w:rsid w:val="0059257D"/>
    <w:rsid w:val="00596FC9"/>
    <w:rsid w:val="005A5D7E"/>
    <w:rsid w:val="005A72A3"/>
    <w:rsid w:val="005C020D"/>
    <w:rsid w:val="005C1878"/>
    <w:rsid w:val="005C2465"/>
    <w:rsid w:val="005C57D0"/>
    <w:rsid w:val="005D2F2C"/>
    <w:rsid w:val="005D5395"/>
    <w:rsid w:val="005D64E5"/>
    <w:rsid w:val="005E42B5"/>
    <w:rsid w:val="005F2978"/>
    <w:rsid w:val="005F417D"/>
    <w:rsid w:val="006006DF"/>
    <w:rsid w:val="00606611"/>
    <w:rsid w:val="00616FBE"/>
    <w:rsid w:val="00617D1F"/>
    <w:rsid w:val="00625E12"/>
    <w:rsid w:val="0063303E"/>
    <w:rsid w:val="00646A5B"/>
    <w:rsid w:val="006470B9"/>
    <w:rsid w:val="006514D5"/>
    <w:rsid w:val="00655816"/>
    <w:rsid w:val="006572C4"/>
    <w:rsid w:val="0066144C"/>
    <w:rsid w:val="006628E3"/>
    <w:rsid w:val="00687560"/>
    <w:rsid w:val="006A561A"/>
    <w:rsid w:val="006A69F7"/>
    <w:rsid w:val="006A7A45"/>
    <w:rsid w:val="006B3AF8"/>
    <w:rsid w:val="006B515E"/>
    <w:rsid w:val="006C0218"/>
    <w:rsid w:val="006C39BF"/>
    <w:rsid w:val="006C5CDF"/>
    <w:rsid w:val="006C699A"/>
    <w:rsid w:val="006C6F11"/>
    <w:rsid w:val="006E4B47"/>
    <w:rsid w:val="006E58C8"/>
    <w:rsid w:val="006E5A20"/>
    <w:rsid w:val="006F1D4F"/>
    <w:rsid w:val="006F34BF"/>
    <w:rsid w:val="006F4BF5"/>
    <w:rsid w:val="006F4D4B"/>
    <w:rsid w:val="006F6D95"/>
    <w:rsid w:val="007011AE"/>
    <w:rsid w:val="00705528"/>
    <w:rsid w:val="00707F4D"/>
    <w:rsid w:val="00711845"/>
    <w:rsid w:val="00737246"/>
    <w:rsid w:val="00740CC8"/>
    <w:rsid w:val="00741DA4"/>
    <w:rsid w:val="0075347A"/>
    <w:rsid w:val="00754E2B"/>
    <w:rsid w:val="00756006"/>
    <w:rsid w:val="00762FDD"/>
    <w:rsid w:val="00763C46"/>
    <w:rsid w:val="0076572E"/>
    <w:rsid w:val="00766377"/>
    <w:rsid w:val="0077153A"/>
    <w:rsid w:val="00771D89"/>
    <w:rsid w:val="007741F6"/>
    <w:rsid w:val="00777CB4"/>
    <w:rsid w:val="00792DC2"/>
    <w:rsid w:val="007A2C9A"/>
    <w:rsid w:val="007A5769"/>
    <w:rsid w:val="007A7E8E"/>
    <w:rsid w:val="007B2DEE"/>
    <w:rsid w:val="007B7826"/>
    <w:rsid w:val="007B7A14"/>
    <w:rsid w:val="007B7E36"/>
    <w:rsid w:val="007C7D3B"/>
    <w:rsid w:val="007D1376"/>
    <w:rsid w:val="007D1CD3"/>
    <w:rsid w:val="007D3222"/>
    <w:rsid w:val="007D5770"/>
    <w:rsid w:val="007E1C48"/>
    <w:rsid w:val="007E1F14"/>
    <w:rsid w:val="007E21F5"/>
    <w:rsid w:val="007E4856"/>
    <w:rsid w:val="007E6AAB"/>
    <w:rsid w:val="007F564A"/>
    <w:rsid w:val="00810FCA"/>
    <w:rsid w:val="00815D92"/>
    <w:rsid w:val="008178B7"/>
    <w:rsid w:val="00817A38"/>
    <w:rsid w:val="00817B4C"/>
    <w:rsid w:val="008203AA"/>
    <w:rsid w:val="008215E5"/>
    <w:rsid w:val="00821E08"/>
    <w:rsid w:val="008365B0"/>
    <w:rsid w:val="0083702B"/>
    <w:rsid w:val="008372D9"/>
    <w:rsid w:val="00837B77"/>
    <w:rsid w:val="00846A77"/>
    <w:rsid w:val="00851720"/>
    <w:rsid w:val="0085237A"/>
    <w:rsid w:val="008561A9"/>
    <w:rsid w:val="00865BED"/>
    <w:rsid w:val="0087030A"/>
    <w:rsid w:val="00871CE1"/>
    <w:rsid w:val="00872066"/>
    <w:rsid w:val="008763D1"/>
    <w:rsid w:val="00884417"/>
    <w:rsid w:val="00884822"/>
    <w:rsid w:val="00891F3E"/>
    <w:rsid w:val="0089301E"/>
    <w:rsid w:val="0089456E"/>
    <w:rsid w:val="00895D9D"/>
    <w:rsid w:val="00896DF8"/>
    <w:rsid w:val="008A3225"/>
    <w:rsid w:val="008A3750"/>
    <w:rsid w:val="008A7D9A"/>
    <w:rsid w:val="008C0025"/>
    <w:rsid w:val="008C1B8B"/>
    <w:rsid w:val="008D4FF9"/>
    <w:rsid w:val="008E00E4"/>
    <w:rsid w:val="008E5746"/>
    <w:rsid w:val="008F356E"/>
    <w:rsid w:val="008F5925"/>
    <w:rsid w:val="008F72EA"/>
    <w:rsid w:val="009001D7"/>
    <w:rsid w:val="00901554"/>
    <w:rsid w:val="0090356E"/>
    <w:rsid w:val="00923018"/>
    <w:rsid w:val="00923CCD"/>
    <w:rsid w:val="0092457C"/>
    <w:rsid w:val="00935B5A"/>
    <w:rsid w:val="00945E42"/>
    <w:rsid w:val="00953814"/>
    <w:rsid w:val="0095513D"/>
    <w:rsid w:val="009578F9"/>
    <w:rsid w:val="0096003A"/>
    <w:rsid w:val="00964B45"/>
    <w:rsid w:val="00976F06"/>
    <w:rsid w:val="0098062B"/>
    <w:rsid w:val="00982446"/>
    <w:rsid w:val="009856CA"/>
    <w:rsid w:val="009933BC"/>
    <w:rsid w:val="00995DEA"/>
    <w:rsid w:val="009A7D2C"/>
    <w:rsid w:val="009C3C2D"/>
    <w:rsid w:val="009C5340"/>
    <w:rsid w:val="009C6E00"/>
    <w:rsid w:val="009D31EF"/>
    <w:rsid w:val="009D469C"/>
    <w:rsid w:val="009D52F9"/>
    <w:rsid w:val="009D7E81"/>
    <w:rsid w:val="009E1DEE"/>
    <w:rsid w:val="009F128C"/>
    <w:rsid w:val="009F7604"/>
    <w:rsid w:val="00A073A7"/>
    <w:rsid w:val="00A1285A"/>
    <w:rsid w:val="00A148AF"/>
    <w:rsid w:val="00A15DAB"/>
    <w:rsid w:val="00A17E0B"/>
    <w:rsid w:val="00A2055E"/>
    <w:rsid w:val="00A22469"/>
    <w:rsid w:val="00A31A18"/>
    <w:rsid w:val="00A31B86"/>
    <w:rsid w:val="00A31F08"/>
    <w:rsid w:val="00A40607"/>
    <w:rsid w:val="00A51A8C"/>
    <w:rsid w:val="00A64DBB"/>
    <w:rsid w:val="00A670C2"/>
    <w:rsid w:val="00A70892"/>
    <w:rsid w:val="00A729F0"/>
    <w:rsid w:val="00A72E17"/>
    <w:rsid w:val="00A75996"/>
    <w:rsid w:val="00A76006"/>
    <w:rsid w:val="00A76077"/>
    <w:rsid w:val="00A7705D"/>
    <w:rsid w:val="00A7797E"/>
    <w:rsid w:val="00A808C5"/>
    <w:rsid w:val="00A85AC5"/>
    <w:rsid w:val="00A87604"/>
    <w:rsid w:val="00A933DA"/>
    <w:rsid w:val="00A9674D"/>
    <w:rsid w:val="00A979DF"/>
    <w:rsid w:val="00AB1894"/>
    <w:rsid w:val="00AB1EDE"/>
    <w:rsid w:val="00AB25C8"/>
    <w:rsid w:val="00AB2F9A"/>
    <w:rsid w:val="00AB4ADE"/>
    <w:rsid w:val="00AC1D2B"/>
    <w:rsid w:val="00AC31AD"/>
    <w:rsid w:val="00AC4D88"/>
    <w:rsid w:val="00AC6A7E"/>
    <w:rsid w:val="00AD0F6B"/>
    <w:rsid w:val="00AD193D"/>
    <w:rsid w:val="00AD4E53"/>
    <w:rsid w:val="00AD5263"/>
    <w:rsid w:val="00AE615D"/>
    <w:rsid w:val="00B002FC"/>
    <w:rsid w:val="00B00992"/>
    <w:rsid w:val="00B01946"/>
    <w:rsid w:val="00B03227"/>
    <w:rsid w:val="00B044AC"/>
    <w:rsid w:val="00B16014"/>
    <w:rsid w:val="00B23F96"/>
    <w:rsid w:val="00B45169"/>
    <w:rsid w:val="00B45BF7"/>
    <w:rsid w:val="00B45D2F"/>
    <w:rsid w:val="00B470BA"/>
    <w:rsid w:val="00B51F58"/>
    <w:rsid w:val="00B52F82"/>
    <w:rsid w:val="00B534D8"/>
    <w:rsid w:val="00B606F2"/>
    <w:rsid w:val="00B62A9C"/>
    <w:rsid w:val="00B64B45"/>
    <w:rsid w:val="00B7512C"/>
    <w:rsid w:val="00B7621D"/>
    <w:rsid w:val="00B84201"/>
    <w:rsid w:val="00B876A4"/>
    <w:rsid w:val="00B910CD"/>
    <w:rsid w:val="00B942C7"/>
    <w:rsid w:val="00BB1774"/>
    <w:rsid w:val="00BB2176"/>
    <w:rsid w:val="00BB5413"/>
    <w:rsid w:val="00BF03BC"/>
    <w:rsid w:val="00BF15FF"/>
    <w:rsid w:val="00BF1B2B"/>
    <w:rsid w:val="00BF228B"/>
    <w:rsid w:val="00BF41E6"/>
    <w:rsid w:val="00BF4AEB"/>
    <w:rsid w:val="00BF690A"/>
    <w:rsid w:val="00C00B3A"/>
    <w:rsid w:val="00C05DF4"/>
    <w:rsid w:val="00C10CB0"/>
    <w:rsid w:val="00C1675B"/>
    <w:rsid w:val="00C25C72"/>
    <w:rsid w:val="00C32756"/>
    <w:rsid w:val="00C47903"/>
    <w:rsid w:val="00C56D94"/>
    <w:rsid w:val="00C57EC7"/>
    <w:rsid w:val="00C62E08"/>
    <w:rsid w:val="00C6491B"/>
    <w:rsid w:val="00C67E56"/>
    <w:rsid w:val="00C71498"/>
    <w:rsid w:val="00C71F8A"/>
    <w:rsid w:val="00C727BA"/>
    <w:rsid w:val="00C80FCF"/>
    <w:rsid w:val="00C8310B"/>
    <w:rsid w:val="00C831A7"/>
    <w:rsid w:val="00C85C36"/>
    <w:rsid w:val="00C85DD0"/>
    <w:rsid w:val="00C868B5"/>
    <w:rsid w:val="00C92C46"/>
    <w:rsid w:val="00CA130B"/>
    <w:rsid w:val="00CA1F5C"/>
    <w:rsid w:val="00CA4CD5"/>
    <w:rsid w:val="00CA4DDD"/>
    <w:rsid w:val="00CB13FD"/>
    <w:rsid w:val="00CB615D"/>
    <w:rsid w:val="00CB7EFD"/>
    <w:rsid w:val="00CC47EA"/>
    <w:rsid w:val="00CC4F5A"/>
    <w:rsid w:val="00CD1379"/>
    <w:rsid w:val="00CD25B9"/>
    <w:rsid w:val="00CD2EE9"/>
    <w:rsid w:val="00CD34F7"/>
    <w:rsid w:val="00CD3C37"/>
    <w:rsid w:val="00CE5ABC"/>
    <w:rsid w:val="00CE68B2"/>
    <w:rsid w:val="00CF0DBC"/>
    <w:rsid w:val="00D06D12"/>
    <w:rsid w:val="00D078F5"/>
    <w:rsid w:val="00D07A3A"/>
    <w:rsid w:val="00D1619C"/>
    <w:rsid w:val="00D220DD"/>
    <w:rsid w:val="00D247DA"/>
    <w:rsid w:val="00D26EE9"/>
    <w:rsid w:val="00D33163"/>
    <w:rsid w:val="00D46B99"/>
    <w:rsid w:val="00D5162D"/>
    <w:rsid w:val="00D52D6F"/>
    <w:rsid w:val="00D74ECC"/>
    <w:rsid w:val="00D767C8"/>
    <w:rsid w:val="00D92AFE"/>
    <w:rsid w:val="00D940C7"/>
    <w:rsid w:val="00D94C19"/>
    <w:rsid w:val="00D96429"/>
    <w:rsid w:val="00DA3348"/>
    <w:rsid w:val="00DB0DB1"/>
    <w:rsid w:val="00DB0FEF"/>
    <w:rsid w:val="00DB1395"/>
    <w:rsid w:val="00DB2153"/>
    <w:rsid w:val="00DB61B1"/>
    <w:rsid w:val="00DC086F"/>
    <w:rsid w:val="00DD2D1B"/>
    <w:rsid w:val="00DE3E85"/>
    <w:rsid w:val="00DE6960"/>
    <w:rsid w:val="00DE6AD6"/>
    <w:rsid w:val="00DF157A"/>
    <w:rsid w:val="00DF2329"/>
    <w:rsid w:val="00DF245E"/>
    <w:rsid w:val="00E00345"/>
    <w:rsid w:val="00E038DE"/>
    <w:rsid w:val="00E04A90"/>
    <w:rsid w:val="00E061AA"/>
    <w:rsid w:val="00E06D21"/>
    <w:rsid w:val="00E10A5F"/>
    <w:rsid w:val="00E12360"/>
    <w:rsid w:val="00E12C50"/>
    <w:rsid w:val="00E139BD"/>
    <w:rsid w:val="00E16067"/>
    <w:rsid w:val="00E16FEF"/>
    <w:rsid w:val="00E2486B"/>
    <w:rsid w:val="00E27428"/>
    <w:rsid w:val="00E444A6"/>
    <w:rsid w:val="00E5127B"/>
    <w:rsid w:val="00E56980"/>
    <w:rsid w:val="00E57301"/>
    <w:rsid w:val="00E62587"/>
    <w:rsid w:val="00E659FD"/>
    <w:rsid w:val="00E66518"/>
    <w:rsid w:val="00E669E1"/>
    <w:rsid w:val="00E768F4"/>
    <w:rsid w:val="00E777E1"/>
    <w:rsid w:val="00E80251"/>
    <w:rsid w:val="00E81BE7"/>
    <w:rsid w:val="00E82E87"/>
    <w:rsid w:val="00E857B3"/>
    <w:rsid w:val="00E92B38"/>
    <w:rsid w:val="00EA3B92"/>
    <w:rsid w:val="00EB05E0"/>
    <w:rsid w:val="00EB6E9E"/>
    <w:rsid w:val="00EC0B59"/>
    <w:rsid w:val="00EC603E"/>
    <w:rsid w:val="00ED1091"/>
    <w:rsid w:val="00ED4B96"/>
    <w:rsid w:val="00EE54D0"/>
    <w:rsid w:val="00EF51D3"/>
    <w:rsid w:val="00EF6699"/>
    <w:rsid w:val="00EF761A"/>
    <w:rsid w:val="00EF79F2"/>
    <w:rsid w:val="00F00857"/>
    <w:rsid w:val="00F078E6"/>
    <w:rsid w:val="00F07DF4"/>
    <w:rsid w:val="00F106AC"/>
    <w:rsid w:val="00F11D0D"/>
    <w:rsid w:val="00F1581F"/>
    <w:rsid w:val="00F2051B"/>
    <w:rsid w:val="00F32901"/>
    <w:rsid w:val="00F34C4A"/>
    <w:rsid w:val="00F442EB"/>
    <w:rsid w:val="00F46CFC"/>
    <w:rsid w:val="00F5590C"/>
    <w:rsid w:val="00F563F2"/>
    <w:rsid w:val="00F759EB"/>
    <w:rsid w:val="00F76B16"/>
    <w:rsid w:val="00F77767"/>
    <w:rsid w:val="00F84BD7"/>
    <w:rsid w:val="00F85BB7"/>
    <w:rsid w:val="00F9041F"/>
    <w:rsid w:val="00F90A43"/>
    <w:rsid w:val="00F954B2"/>
    <w:rsid w:val="00FA36CB"/>
    <w:rsid w:val="00FA4251"/>
    <w:rsid w:val="00FA490B"/>
    <w:rsid w:val="00FB76AE"/>
    <w:rsid w:val="00FC19C8"/>
    <w:rsid w:val="00FC5671"/>
    <w:rsid w:val="00FE4043"/>
    <w:rsid w:val="00FF308D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150D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150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B069-AFA0-4C07-BFDC-A32294B9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9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427</cp:revision>
  <cp:lastPrinted>2018-02-05T13:06:00Z</cp:lastPrinted>
  <dcterms:created xsi:type="dcterms:W3CDTF">2016-01-27T07:24:00Z</dcterms:created>
  <dcterms:modified xsi:type="dcterms:W3CDTF">2018-07-04T08:11:00Z</dcterms:modified>
</cp:coreProperties>
</file>