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20B92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C32591" w:rsidRPr="00C32591">
        <w:rPr>
          <w:rFonts w:ascii="Times New Roman" w:eastAsia="Times New Roman" w:hAnsi="Times New Roman" w:cs="Times New Roman"/>
          <w:sz w:val="28"/>
          <w:szCs w:val="28"/>
        </w:rPr>
        <w:t>03.06</w:t>
      </w:r>
      <w:r w:rsidRPr="00C325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620D">
        <w:rPr>
          <w:rFonts w:ascii="Times New Roman" w:eastAsia="Times New Roman" w:hAnsi="Times New Roman" w:cs="Times New Roman"/>
          <w:sz w:val="28"/>
          <w:szCs w:val="28"/>
        </w:rPr>
        <w:t>2022 г.__№ _43</w:t>
      </w:r>
      <w:r w:rsidR="0042602D" w:rsidRPr="009925EA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BF6765" w:rsidRDefault="0042602D" w:rsidP="0067620D">
      <w:pPr>
        <w:jc w:val="center"/>
        <w:rPr>
          <w:sz w:val="28"/>
          <w:szCs w:val="28"/>
        </w:rPr>
      </w:pPr>
      <w:r w:rsidRPr="00E31297">
        <w:rPr>
          <w:sz w:val="28"/>
          <w:szCs w:val="28"/>
        </w:rPr>
        <w:t>постановления</w:t>
      </w:r>
      <w:r w:rsidR="00106B44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</w:t>
      </w:r>
      <w:r w:rsidRPr="00BF6765">
        <w:rPr>
          <w:sz w:val="28"/>
          <w:szCs w:val="28"/>
        </w:rPr>
        <w:t xml:space="preserve">район </w:t>
      </w:r>
      <w:r w:rsidR="0067620D" w:rsidRPr="0067620D">
        <w:rPr>
          <w:sz w:val="28"/>
          <w:szCs w:val="28"/>
        </w:rPr>
        <w:t>«</w:t>
      </w:r>
      <w:r w:rsidR="0067620D" w:rsidRPr="0067620D">
        <w:rPr>
          <w:rFonts w:eastAsia="SimSun"/>
          <w:sz w:val="28"/>
          <w:szCs w:val="28"/>
          <w:lang w:eastAsia="ar-SA"/>
        </w:rPr>
        <w:t>О внесении изменений в постановление администрации муниципальн</w:t>
      </w:r>
      <w:r w:rsidR="0067620D" w:rsidRPr="0067620D">
        <w:rPr>
          <w:rFonts w:eastAsia="SimSun"/>
          <w:sz w:val="28"/>
          <w:szCs w:val="28"/>
          <w:lang w:eastAsia="ar-SA"/>
        </w:rPr>
        <w:t>о</w:t>
      </w:r>
      <w:r w:rsidR="0067620D" w:rsidRPr="0067620D">
        <w:rPr>
          <w:rFonts w:eastAsia="SimSun"/>
          <w:sz w:val="28"/>
          <w:szCs w:val="28"/>
          <w:lang w:eastAsia="ar-SA"/>
        </w:rPr>
        <w:t xml:space="preserve">го образования  </w:t>
      </w:r>
      <w:proofErr w:type="spellStart"/>
      <w:r w:rsidR="0067620D" w:rsidRPr="0067620D">
        <w:rPr>
          <w:rFonts w:eastAsia="SimSun"/>
          <w:sz w:val="28"/>
          <w:szCs w:val="28"/>
          <w:lang w:eastAsia="ar-SA"/>
        </w:rPr>
        <w:t>Отрадненский</w:t>
      </w:r>
      <w:proofErr w:type="spellEnd"/>
      <w:r w:rsidR="0067620D" w:rsidRPr="0067620D">
        <w:rPr>
          <w:rFonts w:eastAsia="SimSun"/>
          <w:sz w:val="28"/>
          <w:szCs w:val="28"/>
          <w:lang w:eastAsia="ar-SA"/>
        </w:rPr>
        <w:t xml:space="preserve">  район  от  2  марта  2017  года  №  80 «Об утверждении административного регламента предоставления муниципальной услуги «Отнесение земельного участка к землям определенной категории»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2E724C">
      <w:pPr>
        <w:ind w:firstLine="567"/>
        <w:jc w:val="both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</w:t>
      </w:r>
      <w:r w:rsidRPr="00E31297">
        <w:rPr>
          <w:sz w:val="28"/>
          <w:szCs w:val="28"/>
        </w:rPr>
        <w:t>н</w:t>
      </w:r>
      <w:r w:rsidRPr="00E31297">
        <w:rPr>
          <w:sz w:val="28"/>
          <w:szCs w:val="28"/>
        </w:rPr>
        <w:t>ский</w:t>
      </w:r>
      <w:proofErr w:type="spellEnd"/>
      <w:r w:rsidRPr="00E31297">
        <w:rPr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район, рассмотрел пост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 xml:space="preserve">пивший </w:t>
      </w:r>
      <w:r w:rsidR="00C32591" w:rsidRPr="00C32591">
        <w:rPr>
          <w:sz w:val="28"/>
          <w:szCs w:val="28"/>
        </w:rPr>
        <w:t>16 мая 2022</w:t>
      </w:r>
      <w:r w:rsidRPr="00C32591">
        <w:rPr>
          <w:sz w:val="28"/>
          <w:szCs w:val="28"/>
        </w:rPr>
        <w:t xml:space="preserve"> года</w:t>
      </w:r>
      <w:r w:rsidRPr="00E31297">
        <w:rPr>
          <w:sz w:val="28"/>
          <w:szCs w:val="28"/>
        </w:rPr>
        <w:t xml:space="preserve"> проект постановления администрации муниципальн</w:t>
      </w:r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 xml:space="preserve">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</w:t>
      </w:r>
      <w:r w:rsidR="0067620D" w:rsidRPr="0067620D">
        <w:rPr>
          <w:sz w:val="28"/>
          <w:szCs w:val="28"/>
        </w:rPr>
        <w:t>«</w:t>
      </w:r>
      <w:r w:rsidR="0067620D" w:rsidRPr="0067620D">
        <w:rPr>
          <w:rFonts w:eastAsia="SimSun"/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 </w:t>
      </w:r>
      <w:proofErr w:type="spellStart"/>
      <w:r w:rsidR="0067620D" w:rsidRPr="0067620D">
        <w:rPr>
          <w:rFonts w:eastAsia="SimSun"/>
          <w:sz w:val="28"/>
          <w:szCs w:val="28"/>
          <w:lang w:eastAsia="ar-SA"/>
        </w:rPr>
        <w:t>Отрадненский</w:t>
      </w:r>
      <w:proofErr w:type="spellEnd"/>
      <w:r w:rsidR="0067620D" w:rsidRPr="0067620D">
        <w:rPr>
          <w:rFonts w:eastAsia="SimSun"/>
          <w:sz w:val="28"/>
          <w:szCs w:val="28"/>
          <w:lang w:eastAsia="ar-SA"/>
        </w:rPr>
        <w:t xml:space="preserve">  район  от  2  ма</w:t>
      </w:r>
      <w:r w:rsidR="0067620D" w:rsidRPr="0067620D">
        <w:rPr>
          <w:rFonts w:eastAsia="SimSun"/>
          <w:sz w:val="28"/>
          <w:szCs w:val="28"/>
          <w:lang w:eastAsia="ar-SA"/>
        </w:rPr>
        <w:t>р</w:t>
      </w:r>
      <w:r w:rsidR="0067620D" w:rsidRPr="0067620D">
        <w:rPr>
          <w:rFonts w:eastAsia="SimSun"/>
          <w:sz w:val="28"/>
          <w:szCs w:val="28"/>
          <w:lang w:eastAsia="ar-SA"/>
        </w:rPr>
        <w:t>та  2017  года  №  80 «Об утверждении административного регламента пред</w:t>
      </w:r>
      <w:r w:rsidR="0067620D" w:rsidRPr="0067620D">
        <w:rPr>
          <w:rFonts w:eastAsia="SimSun"/>
          <w:sz w:val="28"/>
          <w:szCs w:val="28"/>
          <w:lang w:eastAsia="ar-SA"/>
        </w:rPr>
        <w:t>о</w:t>
      </w:r>
      <w:r w:rsidR="0067620D" w:rsidRPr="0067620D">
        <w:rPr>
          <w:rFonts w:eastAsia="SimSun"/>
          <w:sz w:val="28"/>
          <w:szCs w:val="28"/>
          <w:lang w:eastAsia="ar-SA"/>
        </w:rPr>
        <w:t>ставления муниципальной</w:t>
      </w:r>
      <w:proofErr w:type="gramEnd"/>
      <w:r w:rsidR="0067620D" w:rsidRPr="0067620D">
        <w:rPr>
          <w:rFonts w:eastAsia="SimSun"/>
          <w:sz w:val="28"/>
          <w:szCs w:val="28"/>
          <w:lang w:eastAsia="ar-SA"/>
        </w:rPr>
        <w:t xml:space="preserve"> услуги «Отнесение земельного участка к землям определенной категории»</w:t>
      </w:r>
      <w:r w:rsidR="00BF6765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>(д</w:t>
      </w:r>
      <w:r w:rsidRPr="00E31297">
        <w:rPr>
          <w:sz w:val="28"/>
          <w:szCs w:val="28"/>
        </w:rPr>
        <w:t>а</w:t>
      </w:r>
      <w:r w:rsidRPr="00E31297">
        <w:rPr>
          <w:sz w:val="28"/>
          <w:szCs w:val="28"/>
        </w:rPr>
        <w:t xml:space="preserve">лее - Проект), направленный </w:t>
      </w:r>
      <w:r w:rsidR="00523C16" w:rsidRPr="00E31297">
        <w:rPr>
          <w:sz w:val="28"/>
          <w:szCs w:val="28"/>
        </w:rPr>
        <w:t>отделом земельных и имущественных отношений</w:t>
      </w:r>
      <w:r w:rsidRPr="00E31297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>т</w:t>
      </w:r>
      <w:r w:rsidRPr="00E31297">
        <w:rPr>
          <w:sz w:val="28"/>
          <w:szCs w:val="28"/>
        </w:rPr>
        <w:t>радненский</w:t>
      </w:r>
      <w:proofErr w:type="spellEnd"/>
      <w:r w:rsidRPr="00E31297">
        <w:rPr>
          <w:sz w:val="28"/>
          <w:szCs w:val="28"/>
        </w:rPr>
        <w:t xml:space="preserve"> район (далее - Разработчик) для подготовки настоящего Заключ</w:t>
      </w:r>
      <w:r w:rsidRPr="00E31297">
        <w:rPr>
          <w:sz w:val="28"/>
          <w:szCs w:val="28"/>
        </w:rPr>
        <w:t>е</w:t>
      </w:r>
      <w:r w:rsidRPr="00E31297">
        <w:rPr>
          <w:sz w:val="28"/>
          <w:szCs w:val="28"/>
        </w:rPr>
        <w:t>ния и сообщает следующее.</w:t>
      </w:r>
    </w:p>
    <w:p w:rsidR="008507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пунктом 1.3 Порядка проведения оценки регулирующего воздействия проектов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муниципального образов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ской деятельности, обязанности для субъектов инвестиционной деятельности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он от 28 марта</w:t>
      </w:r>
      <w:r w:rsidR="008E2C4B" w:rsidRPr="00281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2022 года № </w:t>
      </w:r>
      <w:r w:rsidR="001A1BA4"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оценки регулирующего воздействия</w:t>
      </w:r>
      <w:r w:rsidR="008507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 w:rsidR="00AE69D6">
        <w:rPr>
          <w:rFonts w:ascii="Times New Roman" w:eastAsia="Times New Roman" w:hAnsi="Times New Roman" w:cs="Times New Roman"/>
          <w:sz w:val="28"/>
          <w:szCs w:val="28"/>
        </w:rPr>
        <w:t>егулирующего воздействия повторно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проведён анализ результатов исследований,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F64CE" w:rsidRPr="00D22467" w:rsidRDefault="00A76F7F" w:rsidP="003F64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8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4CE" w:rsidRPr="00D22467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3F64CE" w:rsidRPr="00D22467">
        <w:rPr>
          <w:rFonts w:ascii="Times New Roman" w:hAnsi="Times New Roman" w:cs="Times New Roman"/>
          <w:sz w:val="28"/>
          <w:szCs w:val="28"/>
        </w:rPr>
        <w:t>н</w:t>
      </w:r>
      <w:r w:rsidR="003F64CE" w:rsidRPr="00D22467">
        <w:rPr>
          <w:rFonts w:ascii="Times New Roman" w:hAnsi="Times New Roman" w:cs="Times New Roman"/>
          <w:sz w:val="28"/>
          <w:szCs w:val="28"/>
        </w:rPr>
        <w:t xml:space="preserve">тересы которых будут затронуты правовым регулированием, являются:  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физ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ческие и юридические лица, в том числе </w:t>
      </w:r>
      <w:r w:rsidR="001157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индивидуальные предприниматели, заинтересованные в отношении земельного участка к землям определенной к</w:t>
      </w:r>
      <w:r w:rsidR="001157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="001157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тегории (заявители</w:t>
      </w:r>
      <w:proofErr w:type="gramStart"/>
      <w:r w:rsidR="001157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)л</w:t>
      </w:r>
      <w:proofErr w:type="gramEnd"/>
      <w:r w:rsidR="001157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ибо их уполномоченные представители</w:t>
      </w:r>
      <w:r w:rsidR="003F64CE" w:rsidRPr="00D22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4CE" w:rsidRPr="00D22467" w:rsidRDefault="003F64CE" w:rsidP="003F64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 следующем:</w:t>
      </w:r>
    </w:p>
    <w:p w:rsidR="003F64CE" w:rsidRPr="00D22467" w:rsidRDefault="003F64CE" w:rsidP="003F64CE">
      <w:pPr>
        <w:ind w:firstLine="709"/>
        <w:jc w:val="both"/>
        <w:outlineLvl w:val="0"/>
        <w:rPr>
          <w:sz w:val="28"/>
          <w:szCs w:val="28"/>
        </w:rPr>
      </w:pPr>
      <w:r w:rsidRPr="00D22467">
        <w:rPr>
          <w:sz w:val="28"/>
          <w:szCs w:val="28"/>
        </w:rPr>
        <w:t>Административный регламент предоставления администрацией муниц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 xml:space="preserve">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муниципальной услуги </w:t>
      </w:r>
      <w:r w:rsidR="00837CF3" w:rsidRPr="00837CF3">
        <w:rPr>
          <w:rFonts w:eastAsia="Calibri"/>
          <w:sz w:val="28"/>
          <w:szCs w:val="28"/>
          <w:lang w:eastAsia="en-US"/>
        </w:rPr>
        <w:t>«Отнесение земельного участка к землям определенной категории»</w:t>
      </w:r>
      <w:r w:rsidRPr="00D22467">
        <w:rPr>
          <w:sz w:val="28"/>
          <w:szCs w:val="28"/>
        </w:rPr>
        <w:t xml:space="preserve"> </w:t>
      </w:r>
      <w:r w:rsidRPr="00D22467">
        <w:rPr>
          <w:rFonts w:eastAsia="Calibri"/>
          <w:sz w:val="28"/>
          <w:szCs w:val="28"/>
          <w:lang w:eastAsia="en-US"/>
        </w:rPr>
        <w:t>определяет стандарты, сроки и последовательность административных процедур (действий) пред</w:t>
      </w:r>
      <w:r w:rsidRPr="00D22467">
        <w:rPr>
          <w:rFonts w:eastAsia="Calibri"/>
          <w:sz w:val="28"/>
          <w:szCs w:val="28"/>
          <w:lang w:eastAsia="en-US"/>
        </w:rPr>
        <w:t>о</w:t>
      </w:r>
      <w:r w:rsidRPr="00D22467">
        <w:rPr>
          <w:rFonts w:eastAsia="Calibri"/>
          <w:sz w:val="28"/>
          <w:szCs w:val="28"/>
          <w:lang w:eastAsia="en-US"/>
        </w:rPr>
        <w:t xml:space="preserve">ставления администрацией муниципального образования </w:t>
      </w:r>
      <w:proofErr w:type="spellStart"/>
      <w:r w:rsidRPr="00D22467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D22467">
        <w:rPr>
          <w:rFonts w:eastAsia="Calibri"/>
          <w:sz w:val="28"/>
          <w:szCs w:val="28"/>
          <w:lang w:eastAsia="en-US"/>
        </w:rPr>
        <w:t xml:space="preserve"> район муниципальной услуги по </w:t>
      </w:r>
      <w:r w:rsidR="00837CF3">
        <w:rPr>
          <w:rFonts w:eastAsia="SimSun"/>
          <w:sz w:val="28"/>
          <w:szCs w:val="28"/>
          <w:lang w:eastAsia="ar-SA"/>
        </w:rPr>
        <w:t>отнесению</w:t>
      </w:r>
      <w:r w:rsidR="00837CF3" w:rsidRPr="0067620D">
        <w:rPr>
          <w:rFonts w:eastAsia="SimSun"/>
          <w:sz w:val="28"/>
          <w:szCs w:val="28"/>
          <w:lang w:eastAsia="ar-SA"/>
        </w:rPr>
        <w:t xml:space="preserve"> земельного участка к землям определе</w:t>
      </w:r>
      <w:r w:rsidR="00837CF3" w:rsidRPr="0067620D">
        <w:rPr>
          <w:rFonts w:eastAsia="SimSun"/>
          <w:sz w:val="28"/>
          <w:szCs w:val="28"/>
          <w:lang w:eastAsia="ar-SA"/>
        </w:rPr>
        <w:t>н</w:t>
      </w:r>
      <w:r w:rsidR="00837CF3">
        <w:rPr>
          <w:rFonts w:eastAsia="SimSun"/>
          <w:sz w:val="28"/>
          <w:szCs w:val="28"/>
          <w:lang w:eastAsia="ar-SA"/>
        </w:rPr>
        <w:t>ной категории</w:t>
      </w:r>
      <w:r w:rsidR="00837CF3" w:rsidRPr="00D22467">
        <w:rPr>
          <w:rFonts w:eastAsia="Calibri"/>
          <w:sz w:val="28"/>
          <w:szCs w:val="28"/>
          <w:lang w:eastAsia="en-US"/>
        </w:rPr>
        <w:t xml:space="preserve"> </w:t>
      </w:r>
      <w:r w:rsidRPr="00D22467">
        <w:rPr>
          <w:rFonts w:eastAsia="Calibri"/>
          <w:sz w:val="28"/>
          <w:szCs w:val="28"/>
          <w:lang w:eastAsia="en-US"/>
        </w:rPr>
        <w:t>(далее – м</w:t>
      </w:r>
      <w:r w:rsidRPr="00D22467">
        <w:rPr>
          <w:rFonts w:eastAsia="Calibri"/>
          <w:sz w:val="28"/>
          <w:szCs w:val="28"/>
          <w:lang w:eastAsia="en-US"/>
        </w:rPr>
        <w:t>у</w:t>
      </w:r>
      <w:r w:rsidRPr="00D22467">
        <w:rPr>
          <w:rFonts w:eastAsia="Calibri"/>
          <w:sz w:val="28"/>
          <w:szCs w:val="28"/>
          <w:lang w:eastAsia="en-US"/>
        </w:rPr>
        <w:t>ниципальная услуга).</w:t>
      </w:r>
    </w:p>
    <w:p w:rsidR="003F64CE" w:rsidRPr="00D22467" w:rsidRDefault="003F64CE" w:rsidP="003F64CE">
      <w:pPr>
        <w:ind w:firstLine="709"/>
        <w:jc w:val="both"/>
        <w:rPr>
          <w:sz w:val="28"/>
          <w:szCs w:val="28"/>
        </w:rPr>
      </w:pPr>
      <w:r w:rsidRPr="00D22467">
        <w:rPr>
          <w:sz w:val="28"/>
          <w:szCs w:val="28"/>
        </w:rPr>
        <w:t>Муниципальная услуга предоставляется администрацией муници</w:t>
      </w:r>
      <w:r w:rsidRPr="00D22467">
        <w:rPr>
          <w:sz w:val="28"/>
          <w:szCs w:val="28"/>
        </w:rPr>
        <w:softHyphen/>
      </w:r>
      <w:r w:rsidRPr="00D22467">
        <w:rPr>
          <w:sz w:val="28"/>
          <w:szCs w:val="28"/>
        </w:rPr>
        <w:lastRenderedPageBreak/>
        <w:t xml:space="preserve">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через отраслевой (функционал</w:t>
      </w:r>
      <w:r w:rsidRPr="00D22467">
        <w:rPr>
          <w:sz w:val="28"/>
          <w:szCs w:val="28"/>
        </w:rPr>
        <w:t>ь</w:t>
      </w:r>
      <w:r w:rsidRPr="00D22467">
        <w:rPr>
          <w:sz w:val="28"/>
          <w:szCs w:val="28"/>
        </w:rPr>
        <w:t>ный) орган админи</w:t>
      </w:r>
      <w:r w:rsidRPr="00D22467">
        <w:rPr>
          <w:sz w:val="28"/>
          <w:szCs w:val="28"/>
        </w:rPr>
        <w:softHyphen/>
        <w:t xml:space="preserve">страции муниципального образования </w:t>
      </w:r>
      <w:proofErr w:type="spellStart"/>
      <w:r w:rsidRPr="00D22467">
        <w:rPr>
          <w:spacing w:val="20"/>
          <w:sz w:val="28"/>
          <w:szCs w:val="28"/>
        </w:rPr>
        <w:t>Отрадненский</w:t>
      </w:r>
      <w:proofErr w:type="spellEnd"/>
      <w:r w:rsidRPr="00D22467">
        <w:rPr>
          <w:spacing w:val="20"/>
          <w:sz w:val="28"/>
          <w:szCs w:val="28"/>
        </w:rPr>
        <w:t xml:space="preserve"> ра</w:t>
      </w:r>
      <w:r w:rsidRPr="00D22467">
        <w:rPr>
          <w:spacing w:val="20"/>
          <w:sz w:val="28"/>
          <w:szCs w:val="28"/>
        </w:rPr>
        <w:t>й</w:t>
      </w:r>
      <w:r w:rsidRPr="00D22467">
        <w:rPr>
          <w:spacing w:val="20"/>
          <w:sz w:val="28"/>
          <w:szCs w:val="28"/>
        </w:rPr>
        <w:t>он – отдел</w:t>
      </w:r>
      <w:r w:rsidRPr="00D22467">
        <w:rPr>
          <w:sz w:val="28"/>
          <w:szCs w:val="28"/>
        </w:rPr>
        <w:t xml:space="preserve"> земельных и имущественных отношений администрации муниц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 xml:space="preserve">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район.</w:t>
      </w:r>
    </w:p>
    <w:p w:rsidR="003F64CE" w:rsidRPr="00D22467" w:rsidRDefault="003F64CE" w:rsidP="003F6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D22467">
        <w:rPr>
          <w:rFonts w:ascii="Times New Roman" w:hAnsi="Times New Roman" w:cs="Times New Roman"/>
          <w:sz w:val="28"/>
          <w:szCs w:val="28"/>
        </w:rPr>
        <w:t>з</w:t>
      </w:r>
      <w:r w:rsidRPr="00D22467">
        <w:rPr>
          <w:rFonts w:ascii="Times New Roman" w:hAnsi="Times New Roman" w:cs="Times New Roman"/>
          <w:sz w:val="28"/>
          <w:szCs w:val="28"/>
        </w:rPr>
        <w:t>можным.</w:t>
      </w:r>
    </w:p>
    <w:p w:rsidR="003F64CE" w:rsidRPr="00D22467" w:rsidRDefault="003F64CE" w:rsidP="003F64CE">
      <w:pPr>
        <w:ind w:firstLine="709"/>
        <w:jc w:val="both"/>
        <w:outlineLvl w:val="0"/>
        <w:rPr>
          <w:sz w:val="28"/>
          <w:szCs w:val="28"/>
        </w:rPr>
      </w:pPr>
      <w:r w:rsidRPr="00D22467">
        <w:rPr>
          <w:sz w:val="28"/>
          <w:szCs w:val="28"/>
        </w:rPr>
        <w:t>3. Цель предлагаемого правового регулирования - определить  стандарты, сроки и последовательность административных процедур (действий) пред</w:t>
      </w:r>
      <w:r w:rsidRPr="00D22467">
        <w:rPr>
          <w:sz w:val="28"/>
          <w:szCs w:val="28"/>
        </w:rPr>
        <w:t>о</w:t>
      </w:r>
      <w:r w:rsidRPr="00D22467">
        <w:rPr>
          <w:sz w:val="28"/>
          <w:szCs w:val="28"/>
        </w:rPr>
        <w:t xml:space="preserve">ставления администрацией муниципального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муниципальной услуги по </w:t>
      </w:r>
      <w:r w:rsidR="00B524B2">
        <w:rPr>
          <w:sz w:val="28"/>
          <w:szCs w:val="28"/>
        </w:rPr>
        <w:t>отнесению земельного участка к землям определе</w:t>
      </w:r>
      <w:r w:rsidR="00B524B2">
        <w:rPr>
          <w:sz w:val="28"/>
          <w:szCs w:val="28"/>
        </w:rPr>
        <w:t>н</w:t>
      </w:r>
      <w:r w:rsidR="00B524B2">
        <w:rPr>
          <w:sz w:val="28"/>
          <w:szCs w:val="28"/>
        </w:rPr>
        <w:t>ной категории</w:t>
      </w:r>
      <w:r w:rsidRPr="00D22467">
        <w:rPr>
          <w:sz w:val="28"/>
          <w:szCs w:val="28"/>
        </w:rPr>
        <w:t>.</w:t>
      </w:r>
    </w:p>
    <w:p w:rsidR="003F64CE" w:rsidRDefault="003F64CE" w:rsidP="003F64C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4B2" w:rsidRP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>Результатом предоставления муниципальной услуги является выдача з</w:t>
      </w:r>
      <w:r w:rsidRPr="00B524B2">
        <w:rPr>
          <w:sz w:val="28"/>
          <w:szCs w:val="28"/>
        </w:rPr>
        <w:t>а</w:t>
      </w:r>
      <w:r w:rsidRPr="00B524B2">
        <w:rPr>
          <w:sz w:val="28"/>
          <w:szCs w:val="28"/>
        </w:rPr>
        <w:t>явителю:</w:t>
      </w:r>
    </w:p>
    <w:p w:rsidR="00B524B2" w:rsidRP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>1) при принятии решения об отнесении земельного участка к землям определенной категории:</w:t>
      </w:r>
    </w:p>
    <w:p w:rsidR="00B524B2" w:rsidRP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>заверенной копии постановления администрации муниципального обр</w:t>
      </w:r>
      <w:r w:rsidRPr="00B524B2">
        <w:rPr>
          <w:sz w:val="28"/>
          <w:szCs w:val="28"/>
        </w:rPr>
        <w:t>а</w:t>
      </w:r>
      <w:r w:rsidRPr="00B524B2">
        <w:rPr>
          <w:sz w:val="28"/>
          <w:szCs w:val="28"/>
        </w:rPr>
        <w:t xml:space="preserve">зования </w:t>
      </w:r>
      <w:proofErr w:type="spellStart"/>
      <w:r w:rsidRPr="00B524B2">
        <w:rPr>
          <w:sz w:val="28"/>
          <w:szCs w:val="28"/>
        </w:rPr>
        <w:t>Отрадненский</w:t>
      </w:r>
      <w:proofErr w:type="spellEnd"/>
      <w:r w:rsidRPr="00B524B2">
        <w:rPr>
          <w:sz w:val="28"/>
          <w:szCs w:val="28"/>
        </w:rPr>
        <w:t xml:space="preserve"> район об отнесении земельного участка к землям опр</w:t>
      </w:r>
      <w:r w:rsidRPr="00B524B2">
        <w:rPr>
          <w:sz w:val="28"/>
          <w:szCs w:val="28"/>
        </w:rPr>
        <w:t>е</w:t>
      </w:r>
      <w:r w:rsidRPr="00B524B2">
        <w:rPr>
          <w:sz w:val="28"/>
          <w:szCs w:val="28"/>
        </w:rPr>
        <w:t>деленной категории;</w:t>
      </w:r>
    </w:p>
    <w:p w:rsidR="00B524B2" w:rsidRP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>2) при принятии решения об отказе в отнесении земельного участка к землям определенной категории:</w:t>
      </w:r>
    </w:p>
    <w:p w:rsidR="00B524B2" w:rsidRP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>заверенной копии постановления администрации муниципального обр</w:t>
      </w:r>
      <w:r w:rsidRPr="00B524B2">
        <w:rPr>
          <w:sz w:val="28"/>
          <w:szCs w:val="28"/>
        </w:rPr>
        <w:t>а</w:t>
      </w:r>
      <w:r w:rsidRPr="00B524B2">
        <w:rPr>
          <w:sz w:val="28"/>
          <w:szCs w:val="28"/>
        </w:rPr>
        <w:t xml:space="preserve">зования </w:t>
      </w:r>
      <w:proofErr w:type="spellStart"/>
      <w:r w:rsidRPr="00B524B2">
        <w:rPr>
          <w:sz w:val="28"/>
          <w:szCs w:val="28"/>
        </w:rPr>
        <w:t>Отрадненский</w:t>
      </w:r>
      <w:proofErr w:type="spellEnd"/>
      <w:r w:rsidRPr="00B524B2">
        <w:rPr>
          <w:sz w:val="28"/>
          <w:szCs w:val="28"/>
        </w:rPr>
        <w:t xml:space="preserve"> район об отказе в отнесении земельного участка к зе</w:t>
      </w:r>
      <w:r w:rsidRPr="00B524B2">
        <w:rPr>
          <w:sz w:val="28"/>
          <w:szCs w:val="28"/>
        </w:rPr>
        <w:t>м</w:t>
      </w:r>
      <w:r w:rsidRPr="00B524B2">
        <w:rPr>
          <w:sz w:val="28"/>
          <w:szCs w:val="28"/>
        </w:rPr>
        <w:t>лям определенной категории;</w:t>
      </w:r>
    </w:p>
    <w:p w:rsidR="00B524B2" w:rsidRP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>3) при принятии решения об отказе в рассмотрении ходатайства об отн</w:t>
      </w:r>
      <w:r w:rsidRPr="00B524B2">
        <w:rPr>
          <w:sz w:val="28"/>
          <w:szCs w:val="28"/>
        </w:rPr>
        <w:t>е</w:t>
      </w:r>
      <w:r w:rsidRPr="00B524B2">
        <w:rPr>
          <w:sz w:val="28"/>
          <w:szCs w:val="28"/>
        </w:rPr>
        <w:t>сении земельного участка к землям определенной категории:</w:t>
      </w:r>
      <w:r w:rsidRPr="00B524B2">
        <w:rPr>
          <w:sz w:val="24"/>
          <w:szCs w:val="24"/>
        </w:rPr>
        <w:t xml:space="preserve"> </w:t>
      </w:r>
    </w:p>
    <w:p w:rsid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 xml:space="preserve">уведомления администрации муниципального образования </w:t>
      </w:r>
      <w:proofErr w:type="spellStart"/>
      <w:r w:rsidRPr="00B524B2">
        <w:rPr>
          <w:sz w:val="28"/>
          <w:szCs w:val="28"/>
        </w:rPr>
        <w:t>Отрадне</w:t>
      </w:r>
      <w:r w:rsidRPr="00B524B2">
        <w:rPr>
          <w:sz w:val="28"/>
          <w:szCs w:val="28"/>
        </w:rPr>
        <w:t>н</w:t>
      </w:r>
      <w:r w:rsidRPr="00B524B2">
        <w:rPr>
          <w:sz w:val="28"/>
          <w:szCs w:val="28"/>
        </w:rPr>
        <w:t>ский</w:t>
      </w:r>
      <w:proofErr w:type="spellEnd"/>
      <w:r w:rsidRPr="00B524B2">
        <w:rPr>
          <w:sz w:val="28"/>
          <w:szCs w:val="28"/>
        </w:rPr>
        <w:t xml:space="preserve"> район об отказе в принятии ходатайства для рассмотрения.</w:t>
      </w:r>
    </w:p>
    <w:p w:rsidR="00B524B2" w:rsidRPr="00B524B2" w:rsidRDefault="00B524B2" w:rsidP="00B524B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524B2">
        <w:rPr>
          <w:sz w:val="28"/>
          <w:szCs w:val="28"/>
        </w:rPr>
        <w:t>Цель правового регулирования соответствует принципам правового р</w:t>
      </w:r>
      <w:r w:rsidRPr="00B524B2">
        <w:rPr>
          <w:sz w:val="28"/>
          <w:szCs w:val="28"/>
        </w:rPr>
        <w:t>е</w:t>
      </w:r>
      <w:r w:rsidRPr="00B524B2">
        <w:rPr>
          <w:sz w:val="28"/>
          <w:szCs w:val="28"/>
        </w:rPr>
        <w:t>гулирования, установленным действующим законодательством Российской Ф</w:t>
      </w:r>
      <w:r w:rsidRPr="00B524B2">
        <w:rPr>
          <w:sz w:val="28"/>
          <w:szCs w:val="28"/>
        </w:rPr>
        <w:t>е</w:t>
      </w:r>
      <w:r w:rsidRPr="00B524B2">
        <w:rPr>
          <w:sz w:val="28"/>
          <w:szCs w:val="28"/>
        </w:rPr>
        <w:t>дерации и Краснодарского края.</w:t>
      </w:r>
    </w:p>
    <w:p w:rsidR="003F64CE" w:rsidRPr="00D22467" w:rsidRDefault="003F64CE" w:rsidP="003F6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4. Проект предусматривает положения, устанавливающие новые обязанн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 xml:space="preserve">сти для субъектов предпринимательской и инвестиционной деятельности. </w:t>
      </w:r>
    </w:p>
    <w:p w:rsidR="007F71DA" w:rsidRDefault="003F64CE" w:rsidP="003F64CE">
      <w:pPr>
        <w:tabs>
          <w:tab w:val="left" w:pos="851"/>
        </w:tabs>
        <w:ind w:firstLine="709"/>
        <w:jc w:val="both"/>
        <w:outlineLvl w:val="2"/>
        <w:rPr>
          <w:sz w:val="28"/>
          <w:szCs w:val="28"/>
          <w:lang w:eastAsia="ar-SA"/>
        </w:rPr>
      </w:pPr>
      <w:r w:rsidRPr="007F71DA">
        <w:rPr>
          <w:sz w:val="28"/>
          <w:szCs w:val="28"/>
        </w:rPr>
        <w:t>Основанием для предоставления муниципальной услуги является</w:t>
      </w:r>
      <w:r w:rsidRPr="00D22467">
        <w:rPr>
          <w:sz w:val="28"/>
          <w:szCs w:val="28"/>
        </w:rPr>
        <w:t xml:space="preserve"> </w:t>
      </w:r>
      <w:r w:rsidRPr="00D22467">
        <w:rPr>
          <w:color w:val="000000"/>
          <w:sz w:val="28"/>
          <w:szCs w:val="28"/>
        </w:rPr>
        <w:t xml:space="preserve">подача </w:t>
      </w:r>
      <w:r w:rsidR="007F71DA">
        <w:rPr>
          <w:sz w:val="28"/>
          <w:szCs w:val="28"/>
          <w:lang w:eastAsia="ar-SA"/>
        </w:rPr>
        <w:t>заявления</w:t>
      </w:r>
      <w:r w:rsidR="007F71DA" w:rsidRPr="007F71DA">
        <w:rPr>
          <w:sz w:val="28"/>
          <w:szCs w:val="28"/>
          <w:lang w:eastAsia="ar-SA"/>
        </w:rPr>
        <w:t xml:space="preserve"> о предоставлении муниципальной услуги по форме согласно прил</w:t>
      </w:r>
      <w:r w:rsidR="007F71DA" w:rsidRPr="007F71DA">
        <w:rPr>
          <w:sz w:val="28"/>
          <w:szCs w:val="28"/>
          <w:lang w:eastAsia="ar-SA"/>
        </w:rPr>
        <w:t>о</w:t>
      </w:r>
      <w:r w:rsidR="007F71DA" w:rsidRPr="007F71DA">
        <w:rPr>
          <w:sz w:val="28"/>
          <w:szCs w:val="28"/>
          <w:lang w:eastAsia="ar-SA"/>
        </w:rPr>
        <w:t>жению № 1, 3 к Регламенту</w:t>
      </w:r>
      <w:r w:rsidR="007F71DA">
        <w:rPr>
          <w:sz w:val="28"/>
          <w:szCs w:val="28"/>
          <w:lang w:eastAsia="ar-SA"/>
        </w:rPr>
        <w:t>;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(подлинник для ознакомления)</w:t>
      </w:r>
      <w:proofErr w:type="gramStart"/>
      <w:r w:rsidRPr="00DE4D3F">
        <w:rPr>
          <w:color w:val="000000"/>
          <w:sz w:val="28"/>
          <w:szCs w:val="28"/>
        </w:rPr>
        <w:t>;д</w:t>
      </w:r>
      <w:proofErr w:type="gramEnd"/>
      <w:r w:rsidRPr="00DE4D3F">
        <w:rPr>
          <w:color w:val="000000"/>
          <w:sz w:val="28"/>
          <w:szCs w:val="28"/>
        </w:rPr>
        <w:t>окумент, подтвержд</w:t>
      </w:r>
      <w:r w:rsidRPr="00DE4D3F">
        <w:rPr>
          <w:color w:val="000000"/>
          <w:sz w:val="28"/>
          <w:szCs w:val="28"/>
        </w:rPr>
        <w:t>а</w:t>
      </w:r>
      <w:r w:rsidRPr="00DE4D3F">
        <w:rPr>
          <w:color w:val="000000"/>
          <w:sz w:val="28"/>
          <w:szCs w:val="28"/>
        </w:rPr>
        <w:t>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</w:t>
      </w:r>
      <w:r w:rsidRPr="00DE4D3F">
        <w:rPr>
          <w:color w:val="000000"/>
          <w:sz w:val="28"/>
          <w:szCs w:val="28"/>
        </w:rPr>
        <w:t>к</w:t>
      </w:r>
      <w:r w:rsidRPr="00DE4D3F">
        <w:rPr>
          <w:color w:val="000000"/>
          <w:sz w:val="28"/>
          <w:szCs w:val="28"/>
        </w:rPr>
        <w:t xml:space="preserve">тронного документа); 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документа, удостоверяющего права (полномочия) представителя, </w:t>
      </w:r>
      <w:r w:rsidRPr="00DE4D3F">
        <w:rPr>
          <w:color w:val="000000"/>
          <w:sz w:val="28"/>
          <w:szCs w:val="28"/>
        </w:rPr>
        <w:lastRenderedPageBreak/>
        <w:t>если с заявлением обращается представитель заявителя (заявителей) (подли</w:t>
      </w:r>
      <w:r w:rsidRPr="00DE4D3F">
        <w:rPr>
          <w:color w:val="000000"/>
          <w:sz w:val="28"/>
          <w:szCs w:val="28"/>
        </w:rPr>
        <w:t>н</w:t>
      </w:r>
      <w:r w:rsidRPr="00DE4D3F">
        <w:rPr>
          <w:color w:val="000000"/>
          <w:sz w:val="28"/>
          <w:szCs w:val="28"/>
        </w:rPr>
        <w:t>ник для ознакомления);</w:t>
      </w:r>
    </w:p>
    <w:p w:rsidR="003F64CE" w:rsidRPr="00DE4D3F" w:rsidRDefault="003F64CE" w:rsidP="003F64CE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</w:t>
      </w:r>
      <w:r w:rsidR="007F71DA">
        <w:rPr>
          <w:sz w:val="28"/>
          <w:szCs w:val="28"/>
          <w:lang w:eastAsia="ar-SA"/>
        </w:rPr>
        <w:t>п</w:t>
      </w:r>
      <w:r w:rsidR="007F71DA" w:rsidRPr="007F71DA">
        <w:rPr>
          <w:sz w:val="28"/>
          <w:szCs w:val="28"/>
          <w:lang w:eastAsia="ar-SA"/>
        </w:rPr>
        <w:t>равоустанавливающие документы на земельный участок или докуме</w:t>
      </w:r>
      <w:r w:rsidR="007F71DA" w:rsidRPr="007F71DA">
        <w:rPr>
          <w:sz w:val="28"/>
          <w:szCs w:val="28"/>
          <w:lang w:eastAsia="ar-SA"/>
        </w:rPr>
        <w:t>н</w:t>
      </w:r>
      <w:r w:rsidR="007F71DA" w:rsidRPr="007F71DA">
        <w:rPr>
          <w:sz w:val="28"/>
          <w:szCs w:val="28"/>
          <w:lang w:eastAsia="ar-SA"/>
        </w:rPr>
        <w:t>ты, удостоверяющие права на землю, если право на земельный участок в соо</w:t>
      </w:r>
      <w:r w:rsidR="007F71DA" w:rsidRPr="007F71DA">
        <w:rPr>
          <w:sz w:val="28"/>
          <w:szCs w:val="28"/>
          <w:lang w:eastAsia="ar-SA"/>
        </w:rPr>
        <w:t>т</w:t>
      </w:r>
      <w:r w:rsidR="007F71DA" w:rsidRPr="007F71DA">
        <w:rPr>
          <w:sz w:val="28"/>
          <w:szCs w:val="28"/>
          <w:lang w:eastAsia="ar-SA"/>
        </w:rPr>
        <w:t xml:space="preserve">ветствии с законодательством Российской </w:t>
      </w:r>
      <w:proofErr w:type="gramStart"/>
      <w:r w:rsidR="007F71DA" w:rsidRPr="007F71DA">
        <w:rPr>
          <w:sz w:val="28"/>
          <w:szCs w:val="28"/>
          <w:lang w:eastAsia="ar-SA"/>
        </w:rPr>
        <w:t>Федерации</w:t>
      </w:r>
      <w:proofErr w:type="gramEnd"/>
      <w:r w:rsidR="007F71DA" w:rsidRPr="007F71DA">
        <w:rPr>
          <w:sz w:val="28"/>
          <w:szCs w:val="28"/>
          <w:lang w:eastAsia="ar-SA"/>
        </w:rPr>
        <w:t xml:space="preserve"> признано возникшим независимо от его регистрации в ЕГРН</w:t>
      </w:r>
      <w:r w:rsidRPr="00DE4D3F">
        <w:rPr>
          <w:color w:val="000000"/>
          <w:sz w:val="28"/>
          <w:szCs w:val="28"/>
        </w:rPr>
        <w:t>);</w:t>
      </w:r>
    </w:p>
    <w:p w:rsidR="007F71DA" w:rsidRDefault="007F71DA" w:rsidP="003F64C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F71DA">
        <w:rPr>
          <w:sz w:val="28"/>
          <w:szCs w:val="28"/>
          <w:lang w:eastAsia="ar-SA"/>
        </w:rPr>
        <w:t>заверенные копии решения суда</w:t>
      </w:r>
    </w:p>
    <w:p w:rsidR="003F64CE" w:rsidRPr="00D22467" w:rsidRDefault="003F64CE" w:rsidP="003F64CE">
      <w:pPr>
        <w:ind w:firstLine="567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5. Риски </w:t>
      </w:r>
      <w:proofErr w:type="spellStart"/>
      <w:r w:rsidRPr="00D22467">
        <w:rPr>
          <w:sz w:val="28"/>
          <w:szCs w:val="28"/>
        </w:rPr>
        <w:t>недостижения</w:t>
      </w:r>
      <w:proofErr w:type="spellEnd"/>
      <w:r w:rsidRPr="00D22467">
        <w:rPr>
          <w:sz w:val="28"/>
          <w:szCs w:val="28"/>
        </w:rPr>
        <w:t xml:space="preserve"> целей правового регулирования отсутствуют.</w:t>
      </w:r>
    </w:p>
    <w:p w:rsidR="00F26D37" w:rsidRPr="008E2C4B" w:rsidRDefault="00F26D37" w:rsidP="003F64CE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8E2C4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8E2C4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8E2C4B">
        <w:rPr>
          <w:rFonts w:ascii="Times New Roman" w:hAnsi="Times New Roman" w:cs="Times New Roman"/>
          <w:sz w:val="28"/>
          <w:szCs w:val="28"/>
        </w:rPr>
        <w:t>д</w:t>
      </w:r>
      <w:r w:rsidRPr="008E2C4B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9E7B83">
        <w:rPr>
          <w:rFonts w:ascii="Times New Roman" w:hAnsi="Times New Roman" w:cs="Times New Roman"/>
          <w:sz w:val="28"/>
          <w:szCs w:val="28"/>
        </w:rPr>
        <w:t>а</w:t>
      </w:r>
      <w:r w:rsidRPr="009E7B83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9E7B83">
        <w:rPr>
          <w:rFonts w:ascii="Times New Roman" w:hAnsi="Times New Roman" w:cs="Times New Roman"/>
          <w:sz w:val="28"/>
          <w:szCs w:val="28"/>
        </w:rPr>
        <w:t>д</w:t>
      </w:r>
      <w:r w:rsidRPr="009E7B83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9E7B83">
        <w:rPr>
          <w:rFonts w:ascii="Times New Roman" w:hAnsi="Times New Roman" w:cs="Times New Roman"/>
          <w:sz w:val="28"/>
          <w:szCs w:val="28"/>
        </w:rPr>
        <w:t>у</w:t>
      </w:r>
      <w:r w:rsidRPr="009E7B83">
        <w:rPr>
          <w:rFonts w:ascii="Times New Roman" w:hAnsi="Times New Roman" w:cs="Times New Roman"/>
          <w:sz w:val="28"/>
          <w:szCs w:val="28"/>
        </w:rPr>
        <w:t>ници</w:t>
      </w:r>
      <w:r w:rsidR="008A21DB" w:rsidRPr="009E7B8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9E7B8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9E7B83">
        <w:rPr>
          <w:rFonts w:ascii="Times New Roman" w:hAnsi="Times New Roman" w:cs="Times New Roman"/>
          <w:sz w:val="28"/>
          <w:szCs w:val="28"/>
        </w:rPr>
        <w:t xml:space="preserve">об </w:t>
      </w:r>
      <w:r w:rsidR="004C1041" w:rsidRPr="004C1041">
        <w:rPr>
          <w:rFonts w:ascii="Times New Roman" w:hAnsi="Times New Roman" w:cs="Times New Roman"/>
          <w:sz w:val="28"/>
          <w:szCs w:val="28"/>
        </w:rPr>
        <w:t>отн</w:t>
      </w:r>
      <w:r w:rsidR="004C1041" w:rsidRPr="004C1041">
        <w:rPr>
          <w:rFonts w:ascii="Times New Roman" w:hAnsi="Times New Roman" w:cs="Times New Roman"/>
          <w:sz w:val="28"/>
          <w:szCs w:val="28"/>
        </w:rPr>
        <w:t>е</w:t>
      </w:r>
      <w:r w:rsidR="004C1041" w:rsidRPr="004C1041">
        <w:rPr>
          <w:rFonts w:ascii="Times New Roman" w:hAnsi="Times New Roman" w:cs="Times New Roman"/>
          <w:sz w:val="28"/>
          <w:szCs w:val="28"/>
        </w:rPr>
        <w:t>сении  земельного участка  к землям определенной территории</w:t>
      </w:r>
      <w:r w:rsidR="00A92D9C" w:rsidRPr="004C1041">
        <w:rPr>
          <w:rFonts w:ascii="Times New Roman" w:hAnsi="Times New Roman" w:cs="Times New Roman"/>
          <w:sz w:val="28"/>
          <w:szCs w:val="28"/>
        </w:rPr>
        <w:t xml:space="preserve"> в размере пр</w:t>
      </w:r>
      <w:r w:rsidR="00A92D9C" w:rsidRPr="004C1041">
        <w:rPr>
          <w:rFonts w:ascii="Times New Roman" w:hAnsi="Times New Roman" w:cs="Times New Roman"/>
          <w:sz w:val="28"/>
          <w:szCs w:val="28"/>
        </w:rPr>
        <w:t>и</w:t>
      </w:r>
      <w:r w:rsidR="00A92D9C" w:rsidRPr="004C1041">
        <w:rPr>
          <w:rFonts w:ascii="Times New Roman" w:hAnsi="Times New Roman" w:cs="Times New Roman"/>
          <w:sz w:val="28"/>
          <w:szCs w:val="28"/>
        </w:rPr>
        <w:t>мерно</w:t>
      </w:r>
      <w:bookmarkStart w:id="0" w:name="_GoBack"/>
      <w:bookmarkEnd w:id="0"/>
      <w:r w:rsidR="00361637" w:rsidRPr="009E7B83">
        <w:rPr>
          <w:rFonts w:ascii="Times New Roman" w:hAnsi="Times New Roman" w:cs="Times New Roman"/>
          <w:sz w:val="28"/>
          <w:szCs w:val="28"/>
        </w:rPr>
        <w:t xml:space="preserve"> </w:t>
      </w:r>
      <w:r w:rsidR="005C05A4" w:rsidRPr="009E7B83">
        <w:rPr>
          <w:rFonts w:ascii="Times New Roman" w:hAnsi="Times New Roman" w:cs="Times New Roman"/>
          <w:sz w:val="28"/>
          <w:szCs w:val="28"/>
        </w:rPr>
        <w:t xml:space="preserve">58,62 </w:t>
      </w:r>
      <w:r w:rsidRPr="009E7B83">
        <w:rPr>
          <w:rFonts w:ascii="Times New Roman" w:hAnsi="Times New Roman" w:cs="Times New Roman"/>
          <w:sz w:val="28"/>
          <w:szCs w:val="28"/>
        </w:rPr>
        <w:t>рублей в расчете на 1 заявит</w:t>
      </w:r>
      <w:r w:rsidRPr="009E7B83">
        <w:rPr>
          <w:rFonts w:ascii="Times New Roman" w:hAnsi="Times New Roman" w:cs="Times New Roman"/>
          <w:sz w:val="28"/>
          <w:szCs w:val="28"/>
        </w:rPr>
        <w:t>е</w:t>
      </w:r>
      <w:r w:rsidRPr="009E7B83">
        <w:rPr>
          <w:rFonts w:ascii="Times New Roman" w:hAnsi="Times New Roman" w:cs="Times New Roman"/>
          <w:sz w:val="28"/>
          <w:szCs w:val="28"/>
        </w:rPr>
        <w:t>ля.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9E7B83">
        <w:rPr>
          <w:rFonts w:ascii="Times New Roman" w:hAnsi="Times New Roman" w:cs="Times New Roman"/>
          <w:sz w:val="28"/>
          <w:szCs w:val="28"/>
        </w:rPr>
        <w:t>и</w:t>
      </w:r>
      <w:r w:rsidRPr="009E7B83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9E7B83">
        <w:rPr>
          <w:rFonts w:ascii="Times New Roman" w:hAnsi="Times New Roman" w:cs="Times New Roman"/>
          <w:sz w:val="28"/>
          <w:szCs w:val="28"/>
        </w:rPr>
        <w:t>с</w:t>
      </w:r>
      <w:r w:rsidRPr="009E7B83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9E7B83">
        <w:rPr>
          <w:rFonts w:ascii="Times New Roman" w:hAnsi="Times New Roman" w:cs="Times New Roman"/>
          <w:sz w:val="28"/>
          <w:szCs w:val="28"/>
        </w:rPr>
        <w:t>р</w:t>
      </w:r>
      <w:r w:rsidRPr="009E7B83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9E7B83">
        <w:rPr>
          <w:rFonts w:ascii="Times New Roman" w:hAnsi="Times New Roman" w:cs="Times New Roman"/>
          <w:sz w:val="28"/>
          <w:szCs w:val="28"/>
        </w:rPr>
        <w:t xml:space="preserve">.   </w:t>
      </w:r>
      <w:r w:rsidRPr="009E7B83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9E7B83">
        <w:rPr>
          <w:rFonts w:ascii="Times New Roman" w:hAnsi="Times New Roman" w:cs="Times New Roman"/>
          <w:sz w:val="28"/>
          <w:szCs w:val="28"/>
        </w:rPr>
        <w:t>о</w:t>
      </w:r>
      <w:r w:rsidRPr="009E7B83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9E7B83">
        <w:rPr>
          <w:rFonts w:ascii="Times New Roman" w:hAnsi="Times New Roman" w:cs="Times New Roman"/>
          <w:sz w:val="28"/>
          <w:szCs w:val="28"/>
        </w:rPr>
        <w:t>ь</w:t>
      </w:r>
      <w:r w:rsidRPr="009E7B83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9E7B83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раздел требования: </w:t>
      </w:r>
      <w:proofErr w:type="gramStart"/>
      <w:r w:rsidRPr="009E7B83">
        <w:rPr>
          <w:sz w:val="28"/>
          <w:szCs w:val="28"/>
        </w:rPr>
        <w:t>информационное</w:t>
      </w:r>
      <w:proofErr w:type="gramEnd"/>
    </w:p>
    <w:p w:rsidR="006A7CCE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информационный элемент: заявления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  масштаб:</w:t>
      </w:r>
      <w:r w:rsidRPr="009E7B83">
        <w:rPr>
          <w:sz w:val="28"/>
          <w:szCs w:val="28"/>
        </w:rPr>
        <w:t xml:space="preserve"> число заявок  - 1 ед.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частота:</w:t>
      </w:r>
      <w:r w:rsidRPr="009E7B83">
        <w:rPr>
          <w:sz w:val="28"/>
          <w:szCs w:val="28"/>
        </w:rPr>
        <w:t xml:space="preserve"> 1 раз  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Действия:</w:t>
      </w:r>
      <w:r w:rsidRPr="009E7B83">
        <w:rPr>
          <w:sz w:val="28"/>
          <w:szCs w:val="28"/>
        </w:rPr>
        <w:t xml:space="preserve">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sz w:val="28"/>
          <w:szCs w:val="28"/>
        </w:rPr>
        <w:t>Написание любого документа низкого уровня сложности (мене</w:t>
      </w:r>
      <w:r w:rsidR="00F51411" w:rsidRPr="009E7B83">
        <w:rPr>
          <w:sz w:val="28"/>
          <w:szCs w:val="28"/>
        </w:rPr>
        <w:t>е 5 стр. печатного текста) - 0,2</w:t>
      </w:r>
      <w:r w:rsidRPr="009E7B83">
        <w:rPr>
          <w:sz w:val="28"/>
          <w:szCs w:val="28"/>
        </w:rPr>
        <w:t>0 чел./часов.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Копирование документов - 0,</w:t>
      </w:r>
      <w:r w:rsidR="00F51411" w:rsidRPr="009E7B83">
        <w:rPr>
          <w:sz w:val="28"/>
          <w:szCs w:val="28"/>
        </w:rPr>
        <w:t>1</w:t>
      </w:r>
      <w:r w:rsidRPr="009E7B83">
        <w:rPr>
          <w:sz w:val="28"/>
          <w:szCs w:val="28"/>
        </w:rPr>
        <w:t>0 чел./часов.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Список приобретений:</w:t>
      </w:r>
      <w:r w:rsidRPr="009E7B83">
        <w:rPr>
          <w:sz w:val="28"/>
          <w:szCs w:val="28"/>
        </w:rPr>
        <w:t xml:space="preserve"> Нет 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</w:t>
      </w:r>
      <w:r w:rsidR="00B81DA2" w:rsidRPr="009E7B83">
        <w:rPr>
          <w:sz w:val="28"/>
          <w:szCs w:val="28"/>
        </w:rPr>
        <w:t>Среднемес</w:t>
      </w:r>
      <w:r w:rsidR="00AE2256">
        <w:rPr>
          <w:sz w:val="28"/>
          <w:szCs w:val="28"/>
        </w:rPr>
        <w:t xml:space="preserve">ячная заработная плата по </w:t>
      </w:r>
      <w:proofErr w:type="spellStart"/>
      <w:r w:rsidR="00AE2256">
        <w:rPr>
          <w:sz w:val="28"/>
          <w:szCs w:val="28"/>
        </w:rPr>
        <w:t>Отрадненскому</w:t>
      </w:r>
      <w:proofErr w:type="spellEnd"/>
      <w:r w:rsidR="00AE2256">
        <w:rPr>
          <w:sz w:val="28"/>
          <w:szCs w:val="28"/>
        </w:rPr>
        <w:t xml:space="preserve"> району</w:t>
      </w:r>
      <w:r w:rsidR="00B81DA2" w:rsidRPr="009E7B83">
        <w:rPr>
          <w:bCs/>
          <w:sz w:val="28"/>
          <w:szCs w:val="28"/>
        </w:rPr>
        <w:t xml:space="preserve"> </w:t>
      </w:r>
      <w:r w:rsidRPr="009E7B83">
        <w:rPr>
          <w:bCs/>
          <w:sz w:val="28"/>
          <w:szCs w:val="28"/>
        </w:rPr>
        <w:t>согласно да</w:t>
      </w:r>
      <w:r w:rsidRPr="009E7B83">
        <w:rPr>
          <w:bCs/>
          <w:sz w:val="28"/>
          <w:szCs w:val="28"/>
        </w:rPr>
        <w:t>н</w:t>
      </w:r>
      <w:r w:rsidRPr="009E7B83">
        <w:rPr>
          <w:bCs/>
          <w:sz w:val="28"/>
          <w:szCs w:val="28"/>
        </w:rPr>
        <w:t>ным Федеральной службы государственной статистики:</w:t>
      </w:r>
      <w:r w:rsidR="005C05A4" w:rsidRPr="009E7B83">
        <w:rPr>
          <w:sz w:val="28"/>
          <w:szCs w:val="28"/>
        </w:rPr>
        <w:t xml:space="preserve"> 32 266,00</w:t>
      </w:r>
      <w:r w:rsidRPr="009E7B83">
        <w:rPr>
          <w:sz w:val="28"/>
          <w:szCs w:val="28"/>
        </w:rPr>
        <w:t xml:space="preserve"> руб.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Средняя стоимость часа работы:</w:t>
      </w:r>
      <w:r w:rsidR="005C05A4" w:rsidRPr="009E7B83">
        <w:rPr>
          <w:sz w:val="28"/>
          <w:szCs w:val="28"/>
        </w:rPr>
        <w:t xml:space="preserve"> 192,06</w:t>
      </w:r>
      <w:r w:rsidRPr="009E7B83">
        <w:rPr>
          <w:sz w:val="28"/>
          <w:szCs w:val="28"/>
        </w:rPr>
        <w:t xml:space="preserve"> руб. 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Общая стоимость требования: </w:t>
      </w:r>
      <w:r w:rsidR="005C05A4" w:rsidRPr="009E7B83">
        <w:rPr>
          <w:sz w:val="28"/>
          <w:szCs w:val="28"/>
        </w:rPr>
        <w:t>58,62</w:t>
      </w:r>
      <w:r w:rsidRPr="009E7B83">
        <w:rPr>
          <w:sz w:val="28"/>
          <w:szCs w:val="28"/>
        </w:rPr>
        <w:t xml:space="preserve"> руб.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8E2C4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8E2C4B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lastRenderedPageBreak/>
        <w:t xml:space="preserve">вого регулирования, понесенные от регулирующего воздействия проекта, </w:t>
      </w:r>
      <w:r w:rsidR="00433FE0" w:rsidRPr="008E2C4B">
        <w:rPr>
          <w:rFonts w:ascii="Times New Roman" w:hAnsi="Times New Roman" w:cs="Times New Roman"/>
          <w:sz w:val="28"/>
          <w:szCs w:val="28"/>
        </w:rPr>
        <w:t xml:space="preserve">не </w:t>
      </w:r>
      <w:r w:rsidRPr="008E2C4B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8E2C4B">
        <w:rPr>
          <w:rFonts w:ascii="Times New Roman" w:hAnsi="Times New Roman" w:cs="Times New Roman"/>
          <w:sz w:val="28"/>
          <w:szCs w:val="28"/>
        </w:rPr>
        <w:t>.</w:t>
      </w:r>
    </w:p>
    <w:p w:rsidR="005902D3" w:rsidRPr="008E2C4B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8E2C4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Pr="00C32591">
        <w:rPr>
          <w:rFonts w:ascii="Times New Roman" w:hAnsi="Times New Roman" w:cs="Times New Roman"/>
          <w:sz w:val="28"/>
          <w:szCs w:val="28"/>
        </w:rPr>
        <w:t>с</w:t>
      </w:r>
      <w:r w:rsidR="00C32591" w:rsidRPr="00C32591">
        <w:rPr>
          <w:rFonts w:ascii="Times New Roman" w:hAnsi="Times New Roman" w:cs="Times New Roman"/>
          <w:sz w:val="28"/>
          <w:szCs w:val="28"/>
        </w:rPr>
        <w:t xml:space="preserve"> 16 мая</w:t>
      </w:r>
      <w:r w:rsidR="000678AC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C32591" w:rsidRPr="00C32591">
        <w:rPr>
          <w:rFonts w:ascii="Times New Roman" w:hAnsi="Times New Roman" w:cs="Times New Roman"/>
          <w:sz w:val="28"/>
          <w:szCs w:val="28"/>
        </w:rPr>
        <w:t>2022</w:t>
      </w:r>
      <w:r w:rsidRPr="00C3259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32591">
        <w:rPr>
          <w:rFonts w:ascii="Times New Roman" w:hAnsi="Times New Roman" w:cs="Times New Roman"/>
          <w:sz w:val="28"/>
          <w:szCs w:val="28"/>
        </w:rPr>
        <w:t>.</w:t>
      </w:r>
      <w:r w:rsidRPr="00C32591">
        <w:rPr>
          <w:rFonts w:ascii="Times New Roman" w:hAnsi="Times New Roman" w:cs="Times New Roman"/>
          <w:sz w:val="28"/>
          <w:szCs w:val="28"/>
        </w:rPr>
        <w:t xml:space="preserve"> по </w:t>
      </w:r>
      <w:r w:rsidR="00C32591" w:rsidRPr="00C32591">
        <w:rPr>
          <w:rFonts w:ascii="Times New Roman" w:hAnsi="Times New Roman" w:cs="Times New Roman"/>
          <w:sz w:val="28"/>
          <w:szCs w:val="28"/>
        </w:rPr>
        <w:t>27</w:t>
      </w:r>
      <w:r w:rsidR="000678AC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C32591" w:rsidRPr="00C32591">
        <w:rPr>
          <w:rFonts w:ascii="Times New Roman" w:hAnsi="Times New Roman" w:cs="Times New Roman"/>
          <w:sz w:val="28"/>
          <w:szCs w:val="28"/>
        </w:rPr>
        <w:t>мая</w:t>
      </w:r>
      <w:r w:rsidR="00AD7BE7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C32591" w:rsidRPr="00C32591">
        <w:rPr>
          <w:rFonts w:ascii="Times New Roman" w:hAnsi="Times New Roman" w:cs="Times New Roman"/>
          <w:sz w:val="28"/>
          <w:szCs w:val="28"/>
        </w:rPr>
        <w:t>2022</w:t>
      </w:r>
      <w:r w:rsidRPr="00C3259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32591">
        <w:rPr>
          <w:rFonts w:ascii="Times New Roman" w:hAnsi="Times New Roman" w:cs="Times New Roman"/>
          <w:sz w:val="28"/>
          <w:szCs w:val="28"/>
        </w:rPr>
        <w:t>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D2" w:rsidRDefault="000052D2" w:rsidP="00EA4018">
      <w:r>
        <w:separator/>
      </w:r>
    </w:p>
  </w:endnote>
  <w:endnote w:type="continuationSeparator" w:id="0">
    <w:p w:rsidR="000052D2" w:rsidRDefault="000052D2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D2" w:rsidRDefault="000052D2" w:rsidP="00EA4018">
      <w:r>
        <w:separator/>
      </w:r>
    </w:p>
  </w:footnote>
  <w:footnote w:type="continuationSeparator" w:id="0">
    <w:p w:rsidR="000052D2" w:rsidRDefault="000052D2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041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052D2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1635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5779"/>
    <w:rsid w:val="00117CCF"/>
    <w:rsid w:val="00120B92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12C6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1BA4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C7A09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77700"/>
    <w:rsid w:val="002803E1"/>
    <w:rsid w:val="002818FC"/>
    <w:rsid w:val="00281C92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2468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E724C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3F64CE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7B6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1041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05A4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20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79CE"/>
    <w:rsid w:val="00730340"/>
    <w:rsid w:val="007307C5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1DA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CF3"/>
    <w:rsid w:val="00837E19"/>
    <w:rsid w:val="00840A74"/>
    <w:rsid w:val="00842A6C"/>
    <w:rsid w:val="00843AC9"/>
    <w:rsid w:val="008446D1"/>
    <w:rsid w:val="00844AD7"/>
    <w:rsid w:val="0085079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B83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47E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256"/>
    <w:rsid w:val="00AE23DA"/>
    <w:rsid w:val="00AE2D99"/>
    <w:rsid w:val="00AE3440"/>
    <w:rsid w:val="00AE66F8"/>
    <w:rsid w:val="00AE69D6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24B2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4166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5B17"/>
    <w:rsid w:val="00C16A29"/>
    <w:rsid w:val="00C2314A"/>
    <w:rsid w:val="00C23A97"/>
    <w:rsid w:val="00C23D3C"/>
    <w:rsid w:val="00C258C1"/>
    <w:rsid w:val="00C3259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1801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0802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1CD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B55C1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0C85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link">
    <w:name w:val="link"/>
    <w:rsid w:val="00D30802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B508-BD6D-448E-98A0-9CDC07EF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99</cp:revision>
  <cp:lastPrinted>2019-06-20T06:03:00Z</cp:lastPrinted>
  <dcterms:created xsi:type="dcterms:W3CDTF">2021-03-11T12:22:00Z</dcterms:created>
  <dcterms:modified xsi:type="dcterms:W3CDTF">2022-06-23T07:24:00Z</dcterms:modified>
</cp:coreProperties>
</file>