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58" w:rsidRDefault="00957358" w:rsidP="00957358">
      <w:pPr>
        <w:spacing w:after="0" w:line="240" w:lineRule="auto"/>
        <w:jc w:val="center"/>
        <w:rPr>
          <w:rFonts w:ascii="Times New Roman" w:hAnsi="Times New Roman"/>
          <w:b/>
          <w:sz w:val="28"/>
          <w:szCs w:val="28"/>
        </w:rPr>
      </w:pPr>
      <w:r w:rsidRPr="00972234">
        <w:rPr>
          <w:rFonts w:ascii="Times New Roman" w:hAnsi="Times New Roman"/>
          <w:b/>
          <w:sz w:val="28"/>
          <w:szCs w:val="28"/>
        </w:rPr>
        <w:t>ВЫБОРЫ 2018</w:t>
      </w:r>
    </w:p>
    <w:p w:rsidR="00304135" w:rsidRPr="00972234" w:rsidRDefault="00304135" w:rsidP="00957358">
      <w:pPr>
        <w:spacing w:after="0" w:line="240" w:lineRule="auto"/>
        <w:jc w:val="center"/>
        <w:rPr>
          <w:rFonts w:ascii="Times New Roman" w:hAnsi="Times New Roman"/>
          <w:b/>
          <w:sz w:val="28"/>
          <w:szCs w:val="28"/>
        </w:rPr>
      </w:pPr>
    </w:p>
    <w:p w:rsidR="00957358" w:rsidRPr="00972234" w:rsidRDefault="00957358" w:rsidP="00957358">
      <w:pPr>
        <w:spacing w:after="0" w:line="240" w:lineRule="auto"/>
        <w:jc w:val="center"/>
        <w:rPr>
          <w:rFonts w:ascii="Times New Roman" w:hAnsi="Times New Roman"/>
          <w:b/>
          <w:sz w:val="28"/>
          <w:szCs w:val="28"/>
        </w:rPr>
      </w:pPr>
      <w:r w:rsidRPr="00972234">
        <w:rPr>
          <w:rFonts w:ascii="Times New Roman" w:hAnsi="Times New Roman"/>
          <w:b/>
          <w:sz w:val="28"/>
          <w:szCs w:val="28"/>
        </w:rPr>
        <w:t>Выборы глав</w:t>
      </w:r>
      <w:r w:rsidR="00E9123B">
        <w:rPr>
          <w:rFonts w:ascii="Times New Roman" w:hAnsi="Times New Roman"/>
          <w:b/>
          <w:sz w:val="28"/>
          <w:szCs w:val="28"/>
        </w:rPr>
        <w:t>ы</w:t>
      </w:r>
      <w:r w:rsidRPr="00972234">
        <w:rPr>
          <w:rFonts w:ascii="Times New Roman" w:hAnsi="Times New Roman"/>
          <w:b/>
          <w:sz w:val="28"/>
          <w:szCs w:val="28"/>
        </w:rPr>
        <w:t xml:space="preserve"> Маякского сельск</w:t>
      </w:r>
      <w:r w:rsidR="00E9123B">
        <w:rPr>
          <w:rFonts w:ascii="Times New Roman" w:hAnsi="Times New Roman"/>
          <w:b/>
          <w:sz w:val="28"/>
          <w:szCs w:val="28"/>
        </w:rPr>
        <w:t>ого</w:t>
      </w:r>
      <w:r w:rsidRPr="00972234">
        <w:rPr>
          <w:rFonts w:ascii="Times New Roman" w:hAnsi="Times New Roman"/>
          <w:b/>
          <w:sz w:val="28"/>
          <w:szCs w:val="28"/>
        </w:rPr>
        <w:t xml:space="preserve"> поселени</w:t>
      </w:r>
      <w:r w:rsidR="00E9123B">
        <w:rPr>
          <w:rFonts w:ascii="Times New Roman" w:hAnsi="Times New Roman"/>
          <w:b/>
          <w:sz w:val="28"/>
          <w:szCs w:val="28"/>
        </w:rPr>
        <w:t>я</w:t>
      </w:r>
      <w:r w:rsidRPr="00972234">
        <w:rPr>
          <w:rFonts w:ascii="Times New Roman" w:hAnsi="Times New Roman"/>
          <w:b/>
          <w:sz w:val="28"/>
          <w:szCs w:val="28"/>
        </w:rPr>
        <w:t xml:space="preserve"> Отрадненского района 09 сентября 2018 года</w:t>
      </w:r>
    </w:p>
    <w:p w:rsidR="00957358" w:rsidRDefault="00957358" w:rsidP="00957358">
      <w:pPr>
        <w:spacing w:after="0" w:line="240" w:lineRule="auto"/>
        <w:rPr>
          <w:rFonts w:ascii="Times New Roman" w:hAnsi="Times New Roman"/>
          <w:sz w:val="24"/>
          <w:szCs w:val="24"/>
        </w:rPr>
      </w:pPr>
    </w:p>
    <w:p w:rsidR="00957358" w:rsidRDefault="00957358" w:rsidP="00957358">
      <w:pPr>
        <w:spacing w:after="0"/>
        <w:ind w:firstLine="709"/>
        <w:jc w:val="both"/>
        <w:rPr>
          <w:rFonts w:ascii="Times New Roman" w:hAnsi="Times New Roman"/>
          <w:sz w:val="24"/>
          <w:szCs w:val="24"/>
        </w:rPr>
      </w:pPr>
      <w:proofErr w:type="gramStart"/>
      <w:r>
        <w:rPr>
          <w:rFonts w:ascii="Times New Roman" w:hAnsi="Times New Roman"/>
          <w:sz w:val="24"/>
          <w:szCs w:val="24"/>
        </w:rPr>
        <w:t>В соответствии с частью 4 статьи 61 Закона Краснодарского края от 26 декабря 2005 года № 966-КЗ «О муниципальных выборах в Краснодарском крае» территориальная избирательная комиссия Отрадненская обнародует полные данные о результатах выборов глав</w:t>
      </w:r>
      <w:r w:rsidR="00E9123B">
        <w:rPr>
          <w:rFonts w:ascii="Times New Roman" w:hAnsi="Times New Roman"/>
          <w:sz w:val="24"/>
          <w:szCs w:val="24"/>
        </w:rPr>
        <w:t>ы</w:t>
      </w:r>
      <w:r>
        <w:rPr>
          <w:rFonts w:ascii="Times New Roman" w:hAnsi="Times New Roman"/>
          <w:sz w:val="24"/>
          <w:szCs w:val="24"/>
        </w:rPr>
        <w:t xml:space="preserve"> Маякского сельск</w:t>
      </w:r>
      <w:r w:rsidR="00E9123B">
        <w:rPr>
          <w:rFonts w:ascii="Times New Roman" w:hAnsi="Times New Roman"/>
          <w:sz w:val="24"/>
          <w:szCs w:val="24"/>
        </w:rPr>
        <w:t>ого</w:t>
      </w:r>
      <w:r>
        <w:rPr>
          <w:rFonts w:ascii="Times New Roman" w:hAnsi="Times New Roman"/>
          <w:sz w:val="24"/>
          <w:szCs w:val="24"/>
        </w:rPr>
        <w:t xml:space="preserve"> поселени</w:t>
      </w:r>
      <w:r w:rsidR="00E9123B">
        <w:rPr>
          <w:rFonts w:ascii="Times New Roman" w:hAnsi="Times New Roman"/>
          <w:sz w:val="24"/>
          <w:szCs w:val="24"/>
        </w:rPr>
        <w:t>я</w:t>
      </w:r>
      <w:r>
        <w:rPr>
          <w:rFonts w:ascii="Times New Roman" w:hAnsi="Times New Roman"/>
          <w:sz w:val="24"/>
          <w:szCs w:val="24"/>
        </w:rPr>
        <w:t xml:space="preserve"> Отрадненского района 09 сентября 2018 года, содержащиеся в протоколах участков</w:t>
      </w:r>
      <w:r w:rsidR="00E9123B">
        <w:rPr>
          <w:rFonts w:ascii="Times New Roman" w:hAnsi="Times New Roman"/>
          <w:sz w:val="24"/>
          <w:szCs w:val="24"/>
        </w:rPr>
        <w:t>ой</w:t>
      </w:r>
      <w:r>
        <w:rPr>
          <w:rFonts w:ascii="Times New Roman" w:hAnsi="Times New Roman"/>
          <w:sz w:val="24"/>
          <w:szCs w:val="24"/>
        </w:rPr>
        <w:t xml:space="preserve"> избирательн</w:t>
      </w:r>
      <w:r w:rsidR="00E9123B">
        <w:rPr>
          <w:rFonts w:ascii="Times New Roman" w:hAnsi="Times New Roman"/>
          <w:sz w:val="24"/>
          <w:szCs w:val="24"/>
        </w:rPr>
        <w:t>ой</w:t>
      </w:r>
      <w:r>
        <w:rPr>
          <w:rFonts w:ascii="Times New Roman" w:hAnsi="Times New Roman"/>
          <w:sz w:val="24"/>
          <w:szCs w:val="24"/>
        </w:rPr>
        <w:t xml:space="preserve"> комисси</w:t>
      </w:r>
      <w:r w:rsidR="00E9123B">
        <w:rPr>
          <w:rFonts w:ascii="Times New Roman" w:hAnsi="Times New Roman"/>
          <w:sz w:val="24"/>
          <w:szCs w:val="24"/>
        </w:rPr>
        <w:t>и</w:t>
      </w:r>
      <w:r>
        <w:rPr>
          <w:rFonts w:ascii="Times New Roman" w:hAnsi="Times New Roman"/>
          <w:sz w:val="24"/>
          <w:szCs w:val="24"/>
        </w:rPr>
        <w:t xml:space="preserve"> № 3811 и территориальной избирательной комиссии Отрадненская.</w:t>
      </w:r>
      <w:proofErr w:type="gramEnd"/>
    </w:p>
    <w:p w:rsidR="00957358" w:rsidRDefault="00957358" w:rsidP="00957358">
      <w:pPr>
        <w:spacing w:after="0" w:line="240" w:lineRule="auto"/>
        <w:jc w:val="center"/>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5437"/>
        <w:gridCol w:w="3441"/>
        <w:gridCol w:w="7"/>
      </w:tblGrid>
      <w:tr w:rsidR="00957358" w:rsidTr="000F7A8A">
        <w:trPr>
          <w:gridAfter w:val="1"/>
          <w:wAfter w:w="7" w:type="dxa"/>
          <w:trHeight w:val="750"/>
        </w:trPr>
        <w:tc>
          <w:tcPr>
            <w:tcW w:w="9315" w:type="dxa"/>
            <w:gridSpan w:val="3"/>
            <w:tcBorders>
              <w:top w:val="nil"/>
              <w:left w:val="nil"/>
              <w:bottom w:val="single" w:sz="4" w:space="0" w:color="auto"/>
              <w:right w:val="nil"/>
            </w:tcBorders>
            <w:hideMark/>
          </w:tcPr>
          <w:p w:rsidR="00FF3618" w:rsidRDefault="00957358" w:rsidP="00FF3618">
            <w:pPr>
              <w:spacing w:after="0" w:line="240" w:lineRule="auto"/>
              <w:jc w:val="center"/>
              <w:rPr>
                <w:rFonts w:ascii="Times New Roman" w:hAnsi="Times New Roman"/>
                <w:b/>
                <w:bCs/>
                <w:sz w:val="24"/>
                <w:szCs w:val="24"/>
              </w:rPr>
            </w:pPr>
            <w:r>
              <w:rPr>
                <w:rFonts w:ascii="Times New Roman" w:hAnsi="Times New Roman"/>
                <w:b/>
                <w:bCs/>
                <w:sz w:val="24"/>
                <w:szCs w:val="24"/>
              </w:rPr>
              <w:t>Данные протокол</w:t>
            </w:r>
            <w:r w:rsidR="003A1470">
              <w:rPr>
                <w:rFonts w:ascii="Times New Roman" w:hAnsi="Times New Roman"/>
                <w:b/>
                <w:bCs/>
                <w:sz w:val="24"/>
                <w:szCs w:val="24"/>
              </w:rPr>
              <w:t>а</w:t>
            </w:r>
            <w:r>
              <w:rPr>
                <w:rFonts w:ascii="Times New Roman" w:hAnsi="Times New Roman"/>
                <w:b/>
                <w:bCs/>
                <w:sz w:val="24"/>
                <w:szCs w:val="24"/>
              </w:rPr>
              <w:t xml:space="preserve"> участков</w:t>
            </w:r>
            <w:r w:rsidR="003A1470">
              <w:rPr>
                <w:rFonts w:ascii="Times New Roman" w:hAnsi="Times New Roman"/>
                <w:b/>
                <w:bCs/>
                <w:sz w:val="24"/>
                <w:szCs w:val="24"/>
              </w:rPr>
              <w:t>ой</w:t>
            </w:r>
            <w:r>
              <w:rPr>
                <w:rFonts w:ascii="Times New Roman" w:hAnsi="Times New Roman"/>
                <w:b/>
                <w:bCs/>
                <w:sz w:val="24"/>
                <w:szCs w:val="24"/>
              </w:rPr>
              <w:t xml:space="preserve"> избирательн</w:t>
            </w:r>
            <w:r w:rsidR="003A1470">
              <w:rPr>
                <w:rFonts w:ascii="Times New Roman" w:hAnsi="Times New Roman"/>
                <w:b/>
                <w:bCs/>
                <w:sz w:val="24"/>
                <w:szCs w:val="24"/>
              </w:rPr>
              <w:t>ой</w:t>
            </w:r>
            <w:r>
              <w:rPr>
                <w:rFonts w:ascii="Times New Roman" w:hAnsi="Times New Roman"/>
                <w:b/>
                <w:bCs/>
                <w:sz w:val="24"/>
                <w:szCs w:val="24"/>
              </w:rPr>
              <w:t xml:space="preserve"> комиссий</w:t>
            </w:r>
            <w:r>
              <w:rPr>
                <w:rFonts w:ascii="Times New Roman" w:hAnsi="Times New Roman"/>
                <w:b/>
                <w:bCs/>
                <w:sz w:val="24"/>
                <w:szCs w:val="24"/>
              </w:rPr>
              <w:br/>
              <w:t xml:space="preserve">о результатах выборов главы </w:t>
            </w:r>
            <w:r w:rsidR="00FF3618">
              <w:rPr>
                <w:rFonts w:ascii="Times New Roman" w:hAnsi="Times New Roman"/>
                <w:b/>
                <w:bCs/>
                <w:sz w:val="24"/>
                <w:szCs w:val="24"/>
              </w:rPr>
              <w:t>Маякского</w:t>
            </w:r>
            <w:r>
              <w:rPr>
                <w:rFonts w:ascii="Times New Roman" w:hAnsi="Times New Roman"/>
                <w:b/>
                <w:bCs/>
                <w:sz w:val="24"/>
                <w:szCs w:val="24"/>
              </w:rPr>
              <w:t xml:space="preserve"> сельского поселения </w:t>
            </w:r>
          </w:p>
          <w:p w:rsidR="00957358" w:rsidRDefault="00957358" w:rsidP="00E82074">
            <w:pPr>
              <w:spacing w:after="0" w:line="360" w:lineRule="auto"/>
              <w:jc w:val="center"/>
              <w:rPr>
                <w:rFonts w:ascii="Times New Roman" w:hAnsi="Times New Roman"/>
                <w:b/>
                <w:bCs/>
                <w:sz w:val="24"/>
                <w:szCs w:val="24"/>
              </w:rPr>
            </w:pPr>
            <w:r>
              <w:rPr>
                <w:rFonts w:ascii="Times New Roman" w:hAnsi="Times New Roman"/>
                <w:b/>
                <w:bCs/>
                <w:sz w:val="24"/>
                <w:szCs w:val="24"/>
              </w:rPr>
              <w:t>Отрадненского района</w:t>
            </w:r>
          </w:p>
        </w:tc>
      </w:tr>
      <w:tr w:rsidR="000F7A8A" w:rsidTr="000F7A8A">
        <w:trPr>
          <w:trHeight w:val="322"/>
        </w:trPr>
        <w:tc>
          <w:tcPr>
            <w:tcW w:w="5874" w:type="dxa"/>
            <w:gridSpan w:val="2"/>
            <w:vMerge w:val="restart"/>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jc w:val="center"/>
              <w:rPr>
                <w:rFonts w:ascii="Times New Roman" w:hAnsi="Times New Roman"/>
                <w:b/>
                <w:bCs/>
                <w:sz w:val="24"/>
                <w:szCs w:val="24"/>
              </w:rPr>
            </w:pPr>
            <w:r>
              <w:rPr>
                <w:rFonts w:ascii="Times New Roman" w:hAnsi="Times New Roman"/>
                <w:b/>
                <w:bCs/>
                <w:sz w:val="24"/>
                <w:szCs w:val="24"/>
              </w:rPr>
              <w:t>Данные протоколов участковых избирательных комиссий</w:t>
            </w:r>
          </w:p>
        </w:tc>
        <w:tc>
          <w:tcPr>
            <w:tcW w:w="3448" w:type="dxa"/>
            <w:gridSpan w:val="2"/>
            <w:vMerge w:val="restart"/>
            <w:tcBorders>
              <w:top w:val="single" w:sz="4" w:space="0" w:color="auto"/>
              <w:left w:val="single" w:sz="4" w:space="0" w:color="auto"/>
              <w:bottom w:val="single" w:sz="4" w:space="0" w:color="auto"/>
              <w:right w:val="single" w:sz="4" w:space="0" w:color="auto"/>
            </w:tcBorders>
            <w:noWrap/>
            <w:hideMark/>
          </w:tcPr>
          <w:p w:rsidR="000F7A8A" w:rsidRDefault="000F7A8A" w:rsidP="000F7A8A">
            <w:pPr>
              <w:spacing w:after="0" w:line="240" w:lineRule="auto"/>
              <w:jc w:val="center"/>
              <w:rPr>
                <w:rFonts w:ascii="Times New Roman" w:hAnsi="Times New Roman"/>
                <w:b/>
                <w:sz w:val="24"/>
                <w:szCs w:val="24"/>
              </w:rPr>
            </w:pPr>
            <w:r>
              <w:rPr>
                <w:rFonts w:ascii="Times New Roman" w:hAnsi="Times New Roman"/>
                <w:b/>
                <w:sz w:val="24"/>
                <w:szCs w:val="24"/>
              </w:rPr>
              <w:t>УИК № 3811</w:t>
            </w:r>
          </w:p>
        </w:tc>
      </w:tr>
      <w:tr w:rsidR="000F7A8A" w:rsidTr="000F7A8A">
        <w:trPr>
          <w:trHeight w:val="439"/>
        </w:trPr>
        <w:tc>
          <w:tcPr>
            <w:tcW w:w="5874" w:type="dxa"/>
            <w:gridSpan w:val="2"/>
            <w:vMerge/>
            <w:tcBorders>
              <w:top w:val="single" w:sz="4" w:space="0" w:color="auto"/>
              <w:left w:val="single" w:sz="4" w:space="0" w:color="auto"/>
              <w:bottom w:val="single" w:sz="4" w:space="0" w:color="auto"/>
              <w:right w:val="single" w:sz="4" w:space="0" w:color="auto"/>
            </w:tcBorders>
            <w:vAlign w:val="center"/>
            <w:hideMark/>
          </w:tcPr>
          <w:p w:rsidR="000F7A8A" w:rsidRDefault="000F7A8A">
            <w:pPr>
              <w:spacing w:after="0" w:line="240" w:lineRule="auto"/>
              <w:rPr>
                <w:rFonts w:ascii="Times New Roman" w:hAnsi="Times New Roman"/>
                <w:b/>
                <w:bCs/>
                <w:sz w:val="24"/>
                <w:szCs w:val="24"/>
              </w:rPr>
            </w:pPr>
          </w:p>
        </w:tc>
        <w:tc>
          <w:tcPr>
            <w:tcW w:w="3448" w:type="dxa"/>
            <w:gridSpan w:val="2"/>
            <w:vMerge/>
            <w:tcBorders>
              <w:top w:val="single" w:sz="4" w:space="0" w:color="auto"/>
              <w:left w:val="single" w:sz="4" w:space="0" w:color="auto"/>
              <w:bottom w:val="single" w:sz="4" w:space="0" w:color="auto"/>
              <w:right w:val="single" w:sz="4" w:space="0" w:color="auto"/>
            </w:tcBorders>
            <w:vAlign w:val="center"/>
            <w:hideMark/>
          </w:tcPr>
          <w:p w:rsidR="000F7A8A" w:rsidRDefault="000F7A8A">
            <w:pPr>
              <w:spacing w:after="0" w:line="240" w:lineRule="auto"/>
              <w:rPr>
                <w:rFonts w:ascii="Times New Roman" w:hAnsi="Times New Roman"/>
                <w:b/>
                <w:sz w:val="24"/>
                <w:szCs w:val="24"/>
              </w:rPr>
            </w:pP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1</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избирателей, внесенных в список избирателей на момент окончания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0396</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2</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полученных участковыми избирательными комиссиями</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0380</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3</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выданных избирателям, проголосовавшим досрочно</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0001</w:t>
            </w:r>
          </w:p>
        </w:tc>
      </w:tr>
      <w:tr w:rsidR="000F7A8A" w:rsidTr="000F7A8A">
        <w:trPr>
          <w:trHeight w:val="1022"/>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4</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выданных участковыми избирательными комиссиями избирателям в помещении для голосования в день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0300</w:t>
            </w:r>
          </w:p>
        </w:tc>
      </w:tr>
      <w:tr w:rsidR="000F7A8A" w:rsidTr="000F7A8A">
        <w:trPr>
          <w:trHeight w:val="852"/>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5</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выданных избирателям, проголосовавшим вне помещения для голосования в день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0047</w:t>
            </w:r>
          </w:p>
        </w:tc>
      </w:tr>
      <w:tr w:rsidR="000F7A8A" w:rsidTr="000F7A8A">
        <w:trPr>
          <w:trHeight w:val="471"/>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6</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 xml:space="preserve">Число погашенных избирательных бюллетеней </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0032</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7</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содержащихся в переносных ящиках для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0047</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8</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содержащихся в стационарных ящиках для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0301</w:t>
            </w:r>
          </w:p>
        </w:tc>
      </w:tr>
      <w:tr w:rsidR="000F7A8A" w:rsidTr="000F7A8A">
        <w:trPr>
          <w:trHeight w:val="467"/>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9</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недействительных избирательных бюллетеней</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0004</w:t>
            </w:r>
          </w:p>
        </w:tc>
      </w:tr>
      <w:tr w:rsidR="000F7A8A" w:rsidTr="000F7A8A">
        <w:trPr>
          <w:trHeight w:val="417"/>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10</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 xml:space="preserve">Число действительных избирательных бюллетеней </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0344</w:t>
            </w:r>
          </w:p>
        </w:tc>
      </w:tr>
      <w:tr w:rsidR="000F7A8A" w:rsidTr="000F7A8A">
        <w:trPr>
          <w:trHeight w:val="41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11</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 xml:space="preserve">Число утраченных избирательных бюллетеней  </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0000</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12</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 xml:space="preserve">Число избирательных бюллетеней, не учтенных при получении </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0000</w:t>
            </w:r>
          </w:p>
        </w:tc>
      </w:tr>
      <w:tr w:rsidR="000F7A8A" w:rsidTr="000F7A8A">
        <w:trPr>
          <w:gridAfter w:val="1"/>
          <w:wAfter w:w="7" w:type="dxa"/>
          <w:trHeight w:val="746"/>
        </w:trPr>
        <w:tc>
          <w:tcPr>
            <w:tcW w:w="5874" w:type="dxa"/>
            <w:gridSpan w:val="2"/>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jc w:val="center"/>
              <w:rPr>
                <w:rFonts w:ascii="Times New Roman" w:hAnsi="Times New Roman"/>
                <w:b/>
                <w:bCs/>
              </w:rPr>
            </w:pPr>
            <w:r>
              <w:rPr>
                <w:rFonts w:ascii="Times New Roman" w:hAnsi="Times New Roman"/>
                <w:b/>
                <w:bCs/>
              </w:rPr>
              <w:t>Фамилии, имена, отчества внесенных в избирательный бюллетень кандидатов</w:t>
            </w:r>
          </w:p>
        </w:tc>
        <w:tc>
          <w:tcPr>
            <w:tcW w:w="3441"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jc w:val="center"/>
              <w:rPr>
                <w:rFonts w:ascii="Times New Roman" w:hAnsi="Times New Roman"/>
                <w:b/>
                <w:bCs/>
              </w:rPr>
            </w:pPr>
            <w:r>
              <w:rPr>
                <w:rFonts w:ascii="Times New Roman" w:hAnsi="Times New Roman"/>
                <w:b/>
                <w:bCs/>
              </w:rPr>
              <w:t>Число голосов избирателей, поданных за каждого кандидата</w:t>
            </w:r>
          </w:p>
        </w:tc>
      </w:tr>
      <w:tr w:rsidR="00E82074" w:rsidTr="001B7871">
        <w:trPr>
          <w:trHeight w:val="356"/>
        </w:trPr>
        <w:tc>
          <w:tcPr>
            <w:tcW w:w="437" w:type="dxa"/>
            <w:tcBorders>
              <w:top w:val="single" w:sz="4" w:space="0" w:color="auto"/>
              <w:left w:val="single" w:sz="4" w:space="0" w:color="auto"/>
              <w:bottom w:val="single" w:sz="4" w:space="0" w:color="auto"/>
              <w:right w:val="single" w:sz="4" w:space="0" w:color="auto"/>
            </w:tcBorders>
            <w:noWrap/>
            <w:hideMark/>
          </w:tcPr>
          <w:p w:rsidR="00E82074" w:rsidRDefault="00E82074">
            <w:pPr>
              <w:spacing w:after="0" w:line="240" w:lineRule="auto"/>
              <w:jc w:val="center"/>
              <w:rPr>
                <w:rFonts w:ascii="Times New Roman" w:hAnsi="Times New Roman"/>
              </w:rPr>
            </w:pPr>
            <w:r>
              <w:rPr>
                <w:rFonts w:ascii="Times New Roman" w:hAnsi="Times New Roman"/>
              </w:rPr>
              <w:t>13</w:t>
            </w:r>
          </w:p>
        </w:tc>
        <w:tc>
          <w:tcPr>
            <w:tcW w:w="5437" w:type="dxa"/>
            <w:tcBorders>
              <w:top w:val="single" w:sz="4" w:space="0" w:color="auto"/>
              <w:left w:val="single" w:sz="4" w:space="0" w:color="auto"/>
              <w:bottom w:val="single" w:sz="4" w:space="0" w:color="auto"/>
              <w:right w:val="single" w:sz="4" w:space="0" w:color="auto"/>
            </w:tcBorders>
            <w:hideMark/>
          </w:tcPr>
          <w:p w:rsidR="00E82074" w:rsidRPr="00E82074" w:rsidRDefault="00E82074">
            <w:pPr>
              <w:rPr>
                <w:rFonts w:ascii="Times New Roman" w:hAnsi="Times New Roman"/>
                <w:color w:val="000000"/>
              </w:rPr>
            </w:pPr>
            <w:r w:rsidRPr="00E82074">
              <w:rPr>
                <w:rFonts w:ascii="Times New Roman" w:hAnsi="Times New Roman"/>
                <w:color w:val="000000"/>
              </w:rPr>
              <w:t>Бардаков Александр Михайлович</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E82074" w:rsidRPr="00E82074" w:rsidRDefault="00E82074">
            <w:pPr>
              <w:jc w:val="center"/>
              <w:rPr>
                <w:rFonts w:ascii="Times New Roman" w:hAnsi="Times New Roman"/>
                <w:color w:val="000000"/>
              </w:rPr>
            </w:pPr>
            <w:r w:rsidRPr="00E82074">
              <w:rPr>
                <w:rFonts w:ascii="Times New Roman" w:hAnsi="Times New Roman"/>
                <w:color w:val="000000"/>
              </w:rPr>
              <w:t>0318</w:t>
            </w:r>
          </w:p>
        </w:tc>
      </w:tr>
      <w:tr w:rsidR="00E82074" w:rsidTr="001B7871">
        <w:trPr>
          <w:trHeight w:val="418"/>
        </w:trPr>
        <w:tc>
          <w:tcPr>
            <w:tcW w:w="437" w:type="dxa"/>
            <w:tcBorders>
              <w:top w:val="single" w:sz="4" w:space="0" w:color="auto"/>
              <w:left w:val="single" w:sz="4" w:space="0" w:color="auto"/>
              <w:bottom w:val="single" w:sz="4" w:space="0" w:color="auto"/>
              <w:right w:val="single" w:sz="4" w:space="0" w:color="auto"/>
            </w:tcBorders>
            <w:noWrap/>
            <w:hideMark/>
          </w:tcPr>
          <w:p w:rsidR="00E82074" w:rsidRDefault="00E82074">
            <w:pPr>
              <w:spacing w:after="0" w:line="240" w:lineRule="auto"/>
              <w:jc w:val="center"/>
              <w:rPr>
                <w:rFonts w:ascii="Times New Roman" w:hAnsi="Times New Roman"/>
              </w:rPr>
            </w:pPr>
            <w:r>
              <w:rPr>
                <w:rFonts w:ascii="Times New Roman" w:hAnsi="Times New Roman"/>
              </w:rPr>
              <w:lastRenderedPageBreak/>
              <w:t>14</w:t>
            </w:r>
          </w:p>
        </w:tc>
        <w:tc>
          <w:tcPr>
            <w:tcW w:w="5437" w:type="dxa"/>
            <w:tcBorders>
              <w:top w:val="single" w:sz="4" w:space="0" w:color="auto"/>
              <w:left w:val="single" w:sz="4" w:space="0" w:color="auto"/>
              <w:bottom w:val="single" w:sz="4" w:space="0" w:color="auto"/>
              <w:right w:val="single" w:sz="4" w:space="0" w:color="auto"/>
            </w:tcBorders>
            <w:hideMark/>
          </w:tcPr>
          <w:p w:rsidR="00E82074" w:rsidRPr="00E82074" w:rsidRDefault="00E82074">
            <w:pPr>
              <w:rPr>
                <w:rFonts w:ascii="Times New Roman" w:hAnsi="Times New Roman"/>
                <w:color w:val="000000"/>
              </w:rPr>
            </w:pPr>
            <w:r w:rsidRPr="00E82074">
              <w:rPr>
                <w:rFonts w:ascii="Times New Roman" w:hAnsi="Times New Roman"/>
                <w:color w:val="000000"/>
              </w:rPr>
              <w:t>Востриков Сергей Геннадьевич</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E82074" w:rsidRPr="00E82074" w:rsidRDefault="00E82074">
            <w:pPr>
              <w:jc w:val="center"/>
              <w:rPr>
                <w:rFonts w:ascii="Times New Roman" w:hAnsi="Times New Roman"/>
                <w:color w:val="000000"/>
              </w:rPr>
            </w:pPr>
            <w:r w:rsidRPr="00E82074">
              <w:rPr>
                <w:rFonts w:ascii="Times New Roman" w:hAnsi="Times New Roman"/>
                <w:color w:val="000000"/>
              </w:rPr>
              <w:t>0007</w:t>
            </w:r>
          </w:p>
        </w:tc>
      </w:tr>
      <w:tr w:rsidR="00E82074" w:rsidTr="001B7871">
        <w:trPr>
          <w:trHeight w:val="410"/>
        </w:trPr>
        <w:tc>
          <w:tcPr>
            <w:tcW w:w="437" w:type="dxa"/>
            <w:tcBorders>
              <w:top w:val="single" w:sz="4" w:space="0" w:color="auto"/>
              <w:left w:val="single" w:sz="4" w:space="0" w:color="auto"/>
              <w:bottom w:val="single" w:sz="4" w:space="0" w:color="auto"/>
              <w:right w:val="single" w:sz="4" w:space="0" w:color="auto"/>
            </w:tcBorders>
            <w:noWrap/>
            <w:hideMark/>
          </w:tcPr>
          <w:p w:rsidR="00E82074" w:rsidRDefault="00E82074">
            <w:pPr>
              <w:spacing w:after="0" w:line="240" w:lineRule="auto"/>
              <w:jc w:val="center"/>
              <w:rPr>
                <w:rFonts w:ascii="Times New Roman" w:hAnsi="Times New Roman"/>
              </w:rPr>
            </w:pPr>
            <w:r>
              <w:rPr>
                <w:rFonts w:ascii="Times New Roman" w:hAnsi="Times New Roman"/>
              </w:rPr>
              <w:t>15</w:t>
            </w:r>
          </w:p>
        </w:tc>
        <w:tc>
          <w:tcPr>
            <w:tcW w:w="5437" w:type="dxa"/>
            <w:tcBorders>
              <w:top w:val="single" w:sz="4" w:space="0" w:color="auto"/>
              <w:left w:val="single" w:sz="4" w:space="0" w:color="auto"/>
              <w:bottom w:val="single" w:sz="4" w:space="0" w:color="auto"/>
              <w:right w:val="single" w:sz="4" w:space="0" w:color="auto"/>
            </w:tcBorders>
            <w:hideMark/>
          </w:tcPr>
          <w:p w:rsidR="00E82074" w:rsidRPr="00E82074" w:rsidRDefault="00E82074">
            <w:pPr>
              <w:rPr>
                <w:rFonts w:ascii="Times New Roman" w:hAnsi="Times New Roman"/>
                <w:color w:val="000000"/>
              </w:rPr>
            </w:pPr>
            <w:r w:rsidRPr="00E82074">
              <w:rPr>
                <w:rFonts w:ascii="Times New Roman" w:hAnsi="Times New Roman"/>
                <w:color w:val="000000"/>
              </w:rPr>
              <w:t>Колесникова Ирина Ивановна</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E82074" w:rsidRPr="00E82074" w:rsidRDefault="00E82074">
            <w:pPr>
              <w:jc w:val="center"/>
              <w:rPr>
                <w:rFonts w:ascii="Times New Roman" w:hAnsi="Times New Roman"/>
                <w:color w:val="000000"/>
              </w:rPr>
            </w:pPr>
            <w:r w:rsidRPr="00E82074">
              <w:rPr>
                <w:rFonts w:ascii="Times New Roman" w:hAnsi="Times New Roman"/>
                <w:color w:val="000000"/>
              </w:rPr>
              <w:t>0013</w:t>
            </w:r>
          </w:p>
        </w:tc>
      </w:tr>
      <w:tr w:rsidR="00E82074" w:rsidTr="001B7871">
        <w:trPr>
          <w:trHeight w:val="415"/>
        </w:trPr>
        <w:tc>
          <w:tcPr>
            <w:tcW w:w="437" w:type="dxa"/>
            <w:tcBorders>
              <w:top w:val="single" w:sz="4" w:space="0" w:color="auto"/>
              <w:left w:val="single" w:sz="4" w:space="0" w:color="auto"/>
              <w:bottom w:val="single" w:sz="4" w:space="0" w:color="auto"/>
              <w:right w:val="single" w:sz="4" w:space="0" w:color="auto"/>
            </w:tcBorders>
            <w:noWrap/>
            <w:hideMark/>
          </w:tcPr>
          <w:p w:rsidR="00E82074" w:rsidRDefault="00E82074">
            <w:pPr>
              <w:spacing w:after="0" w:line="240" w:lineRule="auto"/>
              <w:jc w:val="center"/>
              <w:rPr>
                <w:rFonts w:ascii="Times New Roman" w:hAnsi="Times New Roman"/>
              </w:rPr>
            </w:pPr>
            <w:r>
              <w:rPr>
                <w:rFonts w:ascii="Times New Roman" w:hAnsi="Times New Roman"/>
              </w:rPr>
              <w:t>16</w:t>
            </w:r>
          </w:p>
        </w:tc>
        <w:tc>
          <w:tcPr>
            <w:tcW w:w="5437" w:type="dxa"/>
            <w:tcBorders>
              <w:top w:val="single" w:sz="4" w:space="0" w:color="auto"/>
              <w:left w:val="single" w:sz="4" w:space="0" w:color="auto"/>
              <w:bottom w:val="single" w:sz="4" w:space="0" w:color="auto"/>
              <w:right w:val="single" w:sz="4" w:space="0" w:color="auto"/>
            </w:tcBorders>
            <w:hideMark/>
          </w:tcPr>
          <w:p w:rsidR="00E82074" w:rsidRPr="00E82074" w:rsidRDefault="00E82074">
            <w:pPr>
              <w:rPr>
                <w:rFonts w:ascii="Times New Roman" w:hAnsi="Times New Roman"/>
                <w:color w:val="000000"/>
              </w:rPr>
            </w:pPr>
            <w:proofErr w:type="spellStart"/>
            <w:r w:rsidRPr="00E82074">
              <w:rPr>
                <w:rFonts w:ascii="Times New Roman" w:hAnsi="Times New Roman"/>
                <w:color w:val="000000"/>
              </w:rPr>
              <w:t>Студеникин</w:t>
            </w:r>
            <w:proofErr w:type="spellEnd"/>
            <w:r w:rsidRPr="00E82074">
              <w:rPr>
                <w:rFonts w:ascii="Times New Roman" w:hAnsi="Times New Roman"/>
                <w:color w:val="000000"/>
              </w:rPr>
              <w:t xml:space="preserve"> Евгений Николаевич</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E82074" w:rsidRPr="00E82074" w:rsidRDefault="00E82074">
            <w:pPr>
              <w:jc w:val="center"/>
              <w:rPr>
                <w:rFonts w:ascii="Times New Roman" w:hAnsi="Times New Roman"/>
                <w:color w:val="000000"/>
              </w:rPr>
            </w:pPr>
            <w:r w:rsidRPr="00E82074">
              <w:rPr>
                <w:rFonts w:ascii="Times New Roman" w:hAnsi="Times New Roman"/>
                <w:color w:val="000000"/>
              </w:rPr>
              <w:t>0006</w:t>
            </w:r>
          </w:p>
        </w:tc>
      </w:tr>
    </w:tbl>
    <w:p w:rsidR="00957358" w:rsidRDefault="00957358" w:rsidP="00957358">
      <w:pPr>
        <w:spacing w:after="0" w:line="240" w:lineRule="auto"/>
        <w:jc w:val="center"/>
        <w:rPr>
          <w:rFonts w:ascii="Times New Roman" w:hAnsi="Times New Roman"/>
          <w:sz w:val="28"/>
          <w:szCs w:val="28"/>
        </w:rPr>
      </w:pPr>
    </w:p>
    <w:tbl>
      <w:tblPr>
        <w:tblW w:w="0" w:type="auto"/>
        <w:tblLayout w:type="fixed"/>
        <w:tblLook w:val="04A0"/>
      </w:tblPr>
      <w:tblGrid>
        <w:gridCol w:w="9572"/>
      </w:tblGrid>
      <w:tr w:rsidR="00957358" w:rsidTr="00957358">
        <w:tc>
          <w:tcPr>
            <w:tcW w:w="9572" w:type="dxa"/>
            <w:hideMark/>
          </w:tcPr>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ДАННЫЕ ПРОТОКОЛА</w:t>
            </w:r>
          </w:p>
        </w:tc>
      </w:tr>
      <w:tr w:rsidR="00957358" w:rsidTr="00957358">
        <w:tc>
          <w:tcPr>
            <w:tcW w:w="9572" w:type="dxa"/>
            <w:hideMark/>
          </w:tcPr>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территориальной избирательной комиссии Отрадненская</w:t>
            </w:r>
          </w:p>
        </w:tc>
      </w:tr>
      <w:tr w:rsidR="00957358" w:rsidTr="00957358">
        <w:tc>
          <w:tcPr>
            <w:tcW w:w="9572" w:type="dxa"/>
            <w:hideMark/>
          </w:tcPr>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 xml:space="preserve">о результатах выборов главы </w:t>
            </w:r>
            <w:r w:rsidR="00E82074">
              <w:rPr>
                <w:rFonts w:ascii="Times New Roman" w:hAnsi="Times New Roman"/>
                <w:b/>
                <w:sz w:val="24"/>
                <w:szCs w:val="24"/>
              </w:rPr>
              <w:t>Маякского</w:t>
            </w:r>
            <w:r>
              <w:rPr>
                <w:rFonts w:ascii="Times New Roman" w:hAnsi="Times New Roman"/>
                <w:b/>
                <w:sz w:val="24"/>
                <w:szCs w:val="24"/>
              </w:rPr>
              <w:t xml:space="preserve"> сельского поселения </w:t>
            </w:r>
          </w:p>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Отрадненского района</w:t>
            </w:r>
          </w:p>
        </w:tc>
      </w:tr>
    </w:tbl>
    <w:p w:rsidR="00957358" w:rsidRDefault="00957358" w:rsidP="00957358">
      <w:pPr>
        <w:spacing w:after="0" w:line="240" w:lineRule="auto"/>
        <w:jc w:val="center"/>
        <w:rPr>
          <w:rFonts w:ascii="Times New Roman" w:hAnsi="Times New Roman"/>
          <w:sz w:val="24"/>
          <w:szCs w:val="24"/>
        </w:rPr>
      </w:pPr>
    </w:p>
    <w:tbl>
      <w:tblPr>
        <w:tblW w:w="10215" w:type="dxa"/>
        <w:tblLayout w:type="fixed"/>
        <w:tblLook w:val="04A0"/>
      </w:tblPr>
      <w:tblGrid>
        <w:gridCol w:w="9080"/>
        <w:gridCol w:w="1135"/>
      </w:tblGrid>
      <w:tr w:rsidR="00957358" w:rsidTr="00957358">
        <w:tc>
          <w:tcPr>
            <w:tcW w:w="9078"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 xml:space="preserve">Число участковых избирательных комиссий  </w:t>
            </w:r>
          </w:p>
        </w:tc>
        <w:tc>
          <w:tcPr>
            <w:tcW w:w="1135" w:type="dxa"/>
            <w:vAlign w:val="bottom"/>
            <w:hideMark/>
          </w:tcPr>
          <w:p w:rsidR="00957358" w:rsidRDefault="00E82074">
            <w:pPr>
              <w:spacing w:after="0" w:line="240" w:lineRule="auto"/>
              <w:rPr>
                <w:rFonts w:ascii="Times New Roman" w:hAnsi="Times New Roman"/>
                <w:sz w:val="24"/>
                <w:szCs w:val="24"/>
              </w:rPr>
            </w:pPr>
            <w:r>
              <w:rPr>
                <w:rFonts w:ascii="Times New Roman" w:hAnsi="Times New Roman"/>
                <w:sz w:val="24"/>
                <w:szCs w:val="24"/>
              </w:rPr>
              <w:t>1</w:t>
            </w:r>
          </w:p>
        </w:tc>
      </w:tr>
      <w:tr w:rsidR="00957358" w:rsidTr="00957358">
        <w:tc>
          <w:tcPr>
            <w:tcW w:w="9078"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 xml:space="preserve">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  </w:t>
            </w:r>
          </w:p>
        </w:tc>
        <w:tc>
          <w:tcPr>
            <w:tcW w:w="1135" w:type="dxa"/>
            <w:vAlign w:val="bottom"/>
            <w:hideMark/>
          </w:tcPr>
          <w:p w:rsidR="00957358" w:rsidRDefault="00E82074">
            <w:pPr>
              <w:spacing w:after="0" w:line="240" w:lineRule="auto"/>
              <w:rPr>
                <w:rFonts w:ascii="Times New Roman" w:hAnsi="Times New Roman"/>
                <w:sz w:val="24"/>
                <w:szCs w:val="24"/>
              </w:rPr>
            </w:pPr>
            <w:r>
              <w:rPr>
                <w:rFonts w:ascii="Times New Roman" w:hAnsi="Times New Roman"/>
                <w:sz w:val="24"/>
                <w:szCs w:val="24"/>
              </w:rPr>
              <w:t>1</w:t>
            </w:r>
          </w:p>
        </w:tc>
      </w:tr>
      <w:tr w:rsidR="00957358" w:rsidTr="00957358">
        <w:tc>
          <w:tcPr>
            <w:tcW w:w="9078"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Число избирательных участков, итоги голосования по которым были признаны недействительными</w:t>
            </w:r>
          </w:p>
        </w:tc>
        <w:tc>
          <w:tcPr>
            <w:tcW w:w="1135"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0</w:t>
            </w:r>
          </w:p>
        </w:tc>
      </w:tr>
      <w:tr w:rsidR="00957358" w:rsidTr="00957358">
        <w:tc>
          <w:tcPr>
            <w:tcW w:w="9078"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135"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0</w:t>
            </w:r>
          </w:p>
        </w:tc>
      </w:tr>
    </w:tbl>
    <w:p w:rsidR="00957358" w:rsidRDefault="00957358" w:rsidP="00957358">
      <w:pPr>
        <w:spacing w:after="0" w:line="240" w:lineRule="auto"/>
        <w:rPr>
          <w:rFonts w:ascii="Times New Roman" w:hAnsi="Times New Roman"/>
          <w:sz w:val="24"/>
          <w:szCs w:val="24"/>
        </w:rPr>
      </w:pPr>
    </w:p>
    <w:tbl>
      <w:tblPr>
        <w:tblW w:w="0" w:type="auto"/>
        <w:tblLayout w:type="fixed"/>
        <w:tblLook w:val="04A0"/>
      </w:tblPr>
      <w:tblGrid>
        <w:gridCol w:w="9572"/>
      </w:tblGrid>
      <w:tr w:rsidR="00957358" w:rsidTr="00957358">
        <w:tc>
          <w:tcPr>
            <w:tcW w:w="9572" w:type="dxa"/>
            <w:vAlign w:val="bottom"/>
            <w:hideMark/>
          </w:tcPr>
          <w:p w:rsidR="00957358" w:rsidRDefault="00957358">
            <w:pPr>
              <w:spacing w:after="0" w:line="240" w:lineRule="auto"/>
              <w:ind w:firstLine="709"/>
              <w:jc w:val="both"/>
              <w:rPr>
                <w:rFonts w:ascii="Times New Roman" w:hAnsi="Times New Roman"/>
                <w:sz w:val="24"/>
                <w:szCs w:val="24"/>
              </w:rPr>
            </w:pPr>
            <w:r>
              <w:rPr>
                <w:rFonts w:ascii="Times New Roman" w:hAnsi="Times New Roman"/>
                <w:sz w:val="24"/>
                <w:szCs w:val="24"/>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содержащихся в указанных протоколах участковых избирательных комиссий, установила:</w:t>
            </w:r>
          </w:p>
        </w:tc>
      </w:tr>
    </w:tbl>
    <w:p w:rsidR="00957358" w:rsidRDefault="00957358" w:rsidP="00957358">
      <w:pPr>
        <w:spacing w:after="0" w:line="240" w:lineRule="auto"/>
        <w:rPr>
          <w:rFonts w:ascii="Times New Roman" w:hAnsi="Times New Roman"/>
          <w:sz w:val="24"/>
          <w:szCs w:val="24"/>
        </w:rPr>
      </w:pPr>
    </w:p>
    <w:tbl>
      <w:tblPr>
        <w:tblW w:w="9360" w:type="dxa"/>
        <w:tblLayout w:type="fixed"/>
        <w:tblLook w:val="04A0"/>
      </w:tblPr>
      <w:tblGrid>
        <w:gridCol w:w="680"/>
        <w:gridCol w:w="6124"/>
        <w:gridCol w:w="426"/>
        <w:gridCol w:w="426"/>
        <w:gridCol w:w="426"/>
        <w:gridCol w:w="426"/>
        <w:gridCol w:w="426"/>
        <w:gridCol w:w="426"/>
      </w:tblGrid>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избирателей, внесенных в список избирателей на момент окончания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9</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6</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2</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полученных участковыми избирательными комиссиями</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8</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3</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выданных избирателям, проголосовавшим досрочно</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1</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4</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выданных участковыми избирательными комиссиями избирателям в помещении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5</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выданных избирателям, проголосовавшим вне помещения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7</w:t>
            </w:r>
          </w:p>
        </w:tc>
      </w:tr>
      <w:tr w:rsidR="00B2645B" w:rsidTr="00B2645B">
        <w:trPr>
          <w:trHeight w:val="337"/>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6</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Число погашенных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2</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7</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содержащихся в переносных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7</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8</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содержащихся в стационарных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1</w:t>
            </w:r>
          </w:p>
        </w:tc>
      </w:tr>
      <w:tr w:rsidR="00B2645B" w:rsidTr="00B2645B">
        <w:trPr>
          <w:trHeight w:val="359"/>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9</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недействительных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r>
      <w:tr w:rsidR="00B2645B" w:rsidTr="00B2645B">
        <w:trPr>
          <w:trHeight w:val="421"/>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10</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Число действительных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r>
      <w:tr w:rsidR="00B2645B" w:rsidTr="00B2645B">
        <w:trPr>
          <w:trHeight w:val="413"/>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11</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Число утраченных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Число избирательных бюллетеней, не учтенных при получении </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r>
      <w:tr w:rsidR="00957358" w:rsidTr="00B2645B">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957358" w:rsidRDefault="00957358">
            <w:pPr>
              <w:spacing w:after="0" w:line="240" w:lineRule="auto"/>
              <w:jc w:val="center"/>
              <w:rPr>
                <w:rFonts w:ascii="Times New Roman" w:hAnsi="Times New Roman"/>
                <w:sz w:val="24"/>
                <w:szCs w:val="24"/>
              </w:rPr>
            </w:pPr>
            <w:r>
              <w:rPr>
                <w:rFonts w:ascii="Times New Roman" w:hAnsi="Times New Roman"/>
                <w:b/>
                <w:sz w:val="24"/>
                <w:szCs w:val="24"/>
              </w:rPr>
              <w:t>Фамилии, имена, отчества внесенных в избирательный бюллетень кандидатов</w:t>
            </w:r>
          </w:p>
        </w:tc>
        <w:tc>
          <w:tcPr>
            <w:tcW w:w="2556" w:type="dxa"/>
            <w:gridSpan w:val="6"/>
            <w:tcBorders>
              <w:top w:val="single" w:sz="4" w:space="0" w:color="auto"/>
              <w:left w:val="single" w:sz="4" w:space="0" w:color="auto"/>
              <w:bottom w:val="single" w:sz="4" w:space="0" w:color="auto"/>
              <w:right w:val="single" w:sz="4" w:space="0" w:color="auto"/>
            </w:tcBorders>
            <w:vAlign w:val="center"/>
            <w:hideMark/>
          </w:tcPr>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Число голосов избирателей, поданных за каждого кандидата</w:t>
            </w:r>
          </w:p>
        </w:tc>
      </w:tr>
      <w:tr w:rsidR="00B2645B" w:rsidTr="00B2645B">
        <w:trPr>
          <w:trHeight w:val="35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13</w:t>
            </w:r>
          </w:p>
        </w:tc>
        <w:tc>
          <w:tcPr>
            <w:tcW w:w="6124"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rPr>
                <w:rFonts w:ascii="Times New Roman" w:hAnsi="Times New Roman"/>
              </w:rPr>
            </w:pPr>
            <w:r w:rsidRPr="00B2645B">
              <w:rPr>
                <w:rFonts w:ascii="Times New Roman" w:hAnsi="Times New Roman"/>
              </w:rPr>
              <w:t>Бардаков Александр Михайлович</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8</w:t>
            </w:r>
          </w:p>
        </w:tc>
      </w:tr>
      <w:tr w:rsidR="00B2645B" w:rsidTr="00B2645B">
        <w:trPr>
          <w:trHeight w:val="411"/>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14</w:t>
            </w:r>
          </w:p>
        </w:tc>
        <w:tc>
          <w:tcPr>
            <w:tcW w:w="6124"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rPr>
                <w:rFonts w:ascii="Times New Roman" w:hAnsi="Times New Roman"/>
              </w:rPr>
            </w:pPr>
            <w:r w:rsidRPr="00B2645B">
              <w:rPr>
                <w:rFonts w:ascii="Times New Roman" w:hAnsi="Times New Roman"/>
              </w:rPr>
              <w:t>Востриков Сергей Геннадьевич</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7</w:t>
            </w:r>
          </w:p>
        </w:tc>
      </w:tr>
      <w:tr w:rsidR="00B2645B" w:rsidTr="00B2645B">
        <w:trPr>
          <w:trHeight w:val="417"/>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15</w:t>
            </w:r>
          </w:p>
        </w:tc>
        <w:tc>
          <w:tcPr>
            <w:tcW w:w="6124"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rPr>
                <w:rFonts w:ascii="Times New Roman" w:hAnsi="Times New Roman"/>
              </w:rPr>
            </w:pPr>
            <w:r w:rsidRPr="00B2645B">
              <w:rPr>
                <w:rFonts w:ascii="Times New Roman" w:hAnsi="Times New Roman"/>
              </w:rPr>
              <w:t>Колесникова Ирина Ивановна</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r>
      <w:tr w:rsidR="00B2645B" w:rsidTr="00B2645B">
        <w:trPr>
          <w:trHeight w:val="424"/>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16</w:t>
            </w:r>
          </w:p>
        </w:tc>
        <w:tc>
          <w:tcPr>
            <w:tcW w:w="6124"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rPr>
                <w:rFonts w:ascii="Times New Roman" w:hAnsi="Times New Roman"/>
              </w:rPr>
            </w:pPr>
            <w:proofErr w:type="spellStart"/>
            <w:r w:rsidRPr="00B2645B">
              <w:rPr>
                <w:rFonts w:ascii="Times New Roman" w:hAnsi="Times New Roman"/>
              </w:rPr>
              <w:t>Студеникин</w:t>
            </w:r>
            <w:proofErr w:type="spellEnd"/>
            <w:r w:rsidRPr="00B2645B">
              <w:rPr>
                <w:rFonts w:ascii="Times New Roman" w:hAnsi="Times New Roman"/>
              </w:rPr>
              <w:t xml:space="preserve"> Евгений Николаевич</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6</w:t>
            </w:r>
          </w:p>
        </w:tc>
      </w:tr>
    </w:tbl>
    <w:p w:rsidR="00957358" w:rsidRDefault="00957358" w:rsidP="00957358">
      <w:pPr>
        <w:spacing w:after="0" w:line="240" w:lineRule="auto"/>
        <w:rPr>
          <w:rFonts w:ascii="Times New Roman" w:hAnsi="Times New Roman"/>
          <w:sz w:val="24"/>
          <w:szCs w:val="24"/>
        </w:rPr>
      </w:pPr>
    </w:p>
    <w:p w:rsidR="00957358" w:rsidRDefault="00957358" w:rsidP="00957358">
      <w:pPr>
        <w:spacing w:after="0" w:line="240" w:lineRule="auto"/>
        <w:rPr>
          <w:rFonts w:ascii="Times New Roman" w:hAnsi="Times New Roman"/>
          <w:sz w:val="24"/>
          <w:szCs w:val="24"/>
        </w:rPr>
      </w:pPr>
      <w:r>
        <w:rPr>
          <w:rFonts w:ascii="Times New Roman" w:hAnsi="Times New Roman"/>
          <w:sz w:val="24"/>
          <w:szCs w:val="24"/>
        </w:rPr>
        <w:t>Число избирателей, принявших участие в голосовании</w:t>
      </w:r>
    </w:p>
    <w:tbl>
      <w:tblPr>
        <w:tblW w:w="12482" w:type="dxa"/>
        <w:tblLayout w:type="fixed"/>
        <w:tblLook w:val="04A0"/>
      </w:tblPr>
      <w:tblGrid>
        <w:gridCol w:w="3971"/>
        <w:gridCol w:w="2837"/>
        <w:gridCol w:w="2553"/>
        <w:gridCol w:w="284"/>
        <w:gridCol w:w="2837"/>
      </w:tblGrid>
      <w:tr w:rsidR="00B2645B" w:rsidTr="00B2645B">
        <w:tc>
          <w:tcPr>
            <w:tcW w:w="3971" w:type="dxa"/>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 </w:t>
            </w:r>
          </w:p>
        </w:tc>
        <w:tc>
          <w:tcPr>
            <w:tcW w:w="2837" w:type="dxa"/>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абсолютное:</w:t>
            </w:r>
          </w:p>
        </w:tc>
        <w:tc>
          <w:tcPr>
            <w:tcW w:w="2837" w:type="dxa"/>
            <w:gridSpan w:val="2"/>
          </w:tcPr>
          <w:p w:rsidR="00B2645B" w:rsidRPr="00B2645B" w:rsidRDefault="00B2645B" w:rsidP="001B7871">
            <w:pPr>
              <w:rPr>
                <w:rFonts w:ascii="Times New Roman" w:hAnsi="Times New Roman"/>
              </w:rPr>
            </w:pPr>
            <w:r w:rsidRPr="00B2645B">
              <w:rPr>
                <w:rFonts w:ascii="Times New Roman" w:hAnsi="Times New Roman"/>
              </w:rPr>
              <w:t>348</w:t>
            </w:r>
          </w:p>
        </w:tc>
        <w:tc>
          <w:tcPr>
            <w:tcW w:w="2837" w:type="dxa"/>
            <w:hideMark/>
          </w:tcPr>
          <w:p w:rsidR="00B2645B" w:rsidRDefault="00B2645B">
            <w:pPr>
              <w:spacing w:after="0" w:line="240" w:lineRule="auto"/>
              <w:rPr>
                <w:rFonts w:ascii="Times New Roman" w:hAnsi="Times New Roman"/>
                <w:sz w:val="24"/>
                <w:szCs w:val="24"/>
              </w:rPr>
            </w:pPr>
          </w:p>
        </w:tc>
      </w:tr>
      <w:tr w:rsidR="00B2645B" w:rsidTr="00B2645B">
        <w:tc>
          <w:tcPr>
            <w:tcW w:w="3971" w:type="dxa"/>
          </w:tcPr>
          <w:p w:rsidR="00B2645B" w:rsidRDefault="00B2645B">
            <w:pPr>
              <w:spacing w:after="0" w:line="240" w:lineRule="auto"/>
              <w:rPr>
                <w:rFonts w:ascii="Times New Roman" w:hAnsi="Times New Roman"/>
                <w:sz w:val="24"/>
                <w:szCs w:val="24"/>
              </w:rPr>
            </w:pPr>
          </w:p>
        </w:tc>
        <w:tc>
          <w:tcPr>
            <w:tcW w:w="2837" w:type="dxa"/>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в процентах:</w:t>
            </w:r>
          </w:p>
        </w:tc>
        <w:tc>
          <w:tcPr>
            <w:tcW w:w="2837" w:type="dxa"/>
            <w:gridSpan w:val="2"/>
          </w:tcPr>
          <w:p w:rsidR="00B2645B" w:rsidRPr="00B2645B" w:rsidRDefault="00B2645B" w:rsidP="001B7871">
            <w:pPr>
              <w:rPr>
                <w:rFonts w:ascii="Times New Roman" w:hAnsi="Times New Roman"/>
              </w:rPr>
            </w:pPr>
            <w:r w:rsidRPr="00B2645B">
              <w:rPr>
                <w:rFonts w:ascii="Times New Roman" w:hAnsi="Times New Roman"/>
              </w:rPr>
              <w:t>87,88%</w:t>
            </w:r>
          </w:p>
        </w:tc>
        <w:tc>
          <w:tcPr>
            <w:tcW w:w="2837" w:type="dxa"/>
            <w:hideMark/>
          </w:tcPr>
          <w:p w:rsidR="00B2645B" w:rsidRDefault="00B2645B">
            <w:pPr>
              <w:spacing w:after="0" w:line="240" w:lineRule="auto"/>
              <w:rPr>
                <w:rFonts w:ascii="Times New Roman" w:hAnsi="Times New Roman"/>
                <w:sz w:val="24"/>
                <w:szCs w:val="24"/>
              </w:rPr>
            </w:pPr>
          </w:p>
        </w:tc>
      </w:tr>
      <w:tr w:rsidR="00957358" w:rsidTr="00B2645B">
        <w:trPr>
          <w:gridAfter w:val="2"/>
          <w:wAfter w:w="3121" w:type="dxa"/>
        </w:trPr>
        <w:tc>
          <w:tcPr>
            <w:tcW w:w="9361" w:type="dxa"/>
            <w:gridSpan w:val="3"/>
            <w:hideMark/>
          </w:tcPr>
          <w:p w:rsidR="00957358" w:rsidRDefault="00B2645B">
            <w:pPr>
              <w:spacing w:after="0"/>
              <w:ind w:firstLine="709"/>
              <w:jc w:val="both"/>
              <w:rPr>
                <w:rFonts w:ascii="Times New Roman" w:hAnsi="Times New Roman"/>
                <w:sz w:val="24"/>
                <w:szCs w:val="24"/>
              </w:rPr>
            </w:pPr>
            <w:proofErr w:type="gramStart"/>
            <w:r w:rsidRPr="00B2645B">
              <w:rPr>
                <w:rFonts w:ascii="Times New Roman" w:hAnsi="Times New Roman"/>
                <w:sz w:val="24"/>
                <w:szCs w:val="24"/>
              </w:rPr>
              <w:t>В соответствии с ч. 2 ст.81 Закона Краснодарского края от 26 декабря 2005 г. N 966-КЗ "О муниципальных выборах в Краснодарском крае" и на основании протоколов участковых  избирательных комиссий территориальной избирательной комиссией Отрадненская при  проведении выборов главы Маякского сельского поселения  Отрадненского района  избранным признается зарегистрированный кандидат Бардаков Александр Михайлович, который на выборах получил 318 голосов избирателей, что составляет более</w:t>
            </w:r>
            <w:proofErr w:type="gramEnd"/>
            <w:r w:rsidRPr="00B2645B">
              <w:rPr>
                <w:rFonts w:ascii="Times New Roman" w:hAnsi="Times New Roman"/>
                <w:sz w:val="24"/>
                <w:szCs w:val="24"/>
              </w:rPr>
              <w:t xml:space="preserve"> половины от общего числа голосов  избирателей, отданных за всех включенных в избирательный бюллетень кандидатов</w:t>
            </w:r>
          </w:p>
        </w:tc>
      </w:tr>
    </w:tbl>
    <w:p w:rsidR="00957358" w:rsidRDefault="00957358" w:rsidP="00957358">
      <w:pPr>
        <w:spacing w:after="0" w:line="240" w:lineRule="auto"/>
        <w:jc w:val="center"/>
        <w:rPr>
          <w:rFonts w:ascii="Times New Roman" w:hAnsi="Times New Roman"/>
          <w:b/>
          <w:sz w:val="28"/>
          <w:szCs w:val="28"/>
        </w:rPr>
      </w:pPr>
    </w:p>
    <w:p w:rsidR="001B7871" w:rsidRDefault="00BB5E23" w:rsidP="00BB5E23">
      <w:pPr>
        <w:spacing w:after="0" w:line="240" w:lineRule="auto"/>
        <w:jc w:val="right"/>
        <w:rPr>
          <w:rFonts w:ascii="Times New Roman" w:hAnsi="Times New Roman"/>
          <w:b/>
        </w:rPr>
      </w:pPr>
      <w:r>
        <w:rPr>
          <w:rFonts w:ascii="Times New Roman" w:hAnsi="Times New Roman"/>
          <w:b/>
        </w:rPr>
        <w:t>ТИК Отрадненская</w:t>
      </w:r>
    </w:p>
    <w:sectPr w:rsidR="001B7871" w:rsidSect="006B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7358"/>
    <w:rsid w:val="000006F8"/>
    <w:rsid w:val="00003009"/>
    <w:rsid w:val="00013EBD"/>
    <w:rsid w:val="00015813"/>
    <w:rsid w:val="00022104"/>
    <w:rsid w:val="000269E3"/>
    <w:rsid w:val="0003012F"/>
    <w:rsid w:val="00036D72"/>
    <w:rsid w:val="000375B8"/>
    <w:rsid w:val="00043B29"/>
    <w:rsid w:val="000552EA"/>
    <w:rsid w:val="00055669"/>
    <w:rsid w:val="00055D16"/>
    <w:rsid w:val="00061940"/>
    <w:rsid w:val="00062418"/>
    <w:rsid w:val="00063989"/>
    <w:rsid w:val="00064766"/>
    <w:rsid w:val="00066276"/>
    <w:rsid w:val="000677A3"/>
    <w:rsid w:val="000703A0"/>
    <w:rsid w:val="00082E15"/>
    <w:rsid w:val="00083512"/>
    <w:rsid w:val="00087386"/>
    <w:rsid w:val="00096184"/>
    <w:rsid w:val="000A5527"/>
    <w:rsid w:val="000A5A9E"/>
    <w:rsid w:val="000A5E6A"/>
    <w:rsid w:val="000A773F"/>
    <w:rsid w:val="000B2D8B"/>
    <w:rsid w:val="000B33EE"/>
    <w:rsid w:val="000B4319"/>
    <w:rsid w:val="000D03D6"/>
    <w:rsid w:val="000E738F"/>
    <w:rsid w:val="000F0C5D"/>
    <w:rsid w:val="000F2EA8"/>
    <w:rsid w:val="000F3343"/>
    <w:rsid w:val="000F58C0"/>
    <w:rsid w:val="000F6DC2"/>
    <w:rsid w:val="000F7A8A"/>
    <w:rsid w:val="000F7FF5"/>
    <w:rsid w:val="0011174F"/>
    <w:rsid w:val="00112A14"/>
    <w:rsid w:val="00113F0D"/>
    <w:rsid w:val="001234D0"/>
    <w:rsid w:val="00137F1C"/>
    <w:rsid w:val="00144E5C"/>
    <w:rsid w:val="001464D1"/>
    <w:rsid w:val="00147470"/>
    <w:rsid w:val="001541CB"/>
    <w:rsid w:val="00154658"/>
    <w:rsid w:val="00155A7F"/>
    <w:rsid w:val="001634A9"/>
    <w:rsid w:val="00164D3B"/>
    <w:rsid w:val="001713F4"/>
    <w:rsid w:val="0017441D"/>
    <w:rsid w:val="001837A6"/>
    <w:rsid w:val="00187C16"/>
    <w:rsid w:val="00196895"/>
    <w:rsid w:val="001A14FA"/>
    <w:rsid w:val="001A3A67"/>
    <w:rsid w:val="001B7871"/>
    <w:rsid w:val="001C0C28"/>
    <w:rsid w:val="001C302B"/>
    <w:rsid w:val="001C7221"/>
    <w:rsid w:val="001C74E2"/>
    <w:rsid w:val="001C771E"/>
    <w:rsid w:val="001C7F3F"/>
    <w:rsid w:val="001D0B1C"/>
    <w:rsid w:val="001E10FA"/>
    <w:rsid w:val="001E2558"/>
    <w:rsid w:val="001F0B8F"/>
    <w:rsid w:val="001F475E"/>
    <w:rsid w:val="00203070"/>
    <w:rsid w:val="00203246"/>
    <w:rsid w:val="00204FEC"/>
    <w:rsid w:val="0021257E"/>
    <w:rsid w:val="002142ED"/>
    <w:rsid w:val="00230E4D"/>
    <w:rsid w:val="002330A9"/>
    <w:rsid w:val="002372B6"/>
    <w:rsid w:val="00242CE1"/>
    <w:rsid w:val="00242E95"/>
    <w:rsid w:val="0024722E"/>
    <w:rsid w:val="00250234"/>
    <w:rsid w:val="00266837"/>
    <w:rsid w:val="00272E2D"/>
    <w:rsid w:val="00274051"/>
    <w:rsid w:val="00282BBC"/>
    <w:rsid w:val="00282C21"/>
    <w:rsid w:val="0028465F"/>
    <w:rsid w:val="002907F1"/>
    <w:rsid w:val="00290D13"/>
    <w:rsid w:val="00291493"/>
    <w:rsid w:val="00292777"/>
    <w:rsid w:val="00292BF6"/>
    <w:rsid w:val="002939B5"/>
    <w:rsid w:val="0029797F"/>
    <w:rsid w:val="002A02F4"/>
    <w:rsid w:val="002A14BB"/>
    <w:rsid w:val="002A6336"/>
    <w:rsid w:val="002A7D97"/>
    <w:rsid w:val="002B54A6"/>
    <w:rsid w:val="002B55FA"/>
    <w:rsid w:val="002C02CE"/>
    <w:rsid w:val="002C032F"/>
    <w:rsid w:val="002C0BC4"/>
    <w:rsid w:val="002C32CC"/>
    <w:rsid w:val="002C4127"/>
    <w:rsid w:val="002C60E4"/>
    <w:rsid w:val="002D3972"/>
    <w:rsid w:val="002D45DD"/>
    <w:rsid w:val="002D5053"/>
    <w:rsid w:val="002D79A3"/>
    <w:rsid w:val="002D7DA9"/>
    <w:rsid w:val="002E57A1"/>
    <w:rsid w:val="002F38EE"/>
    <w:rsid w:val="00304135"/>
    <w:rsid w:val="00307D93"/>
    <w:rsid w:val="00310737"/>
    <w:rsid w:val="003149DE"/>
    <w:rsid w:val="00315576"/>
    <w:rsid w:val="00315F4F"/>
    <w:rsid w:val="00317AD2"/>
    <w:rsid w:val="00321495"/>
    <w:rsid w:val="00323588"/>
    <w:rsid w:val="00325161"/>
    <w:rsid w:val="003256B7"/>
    <w:rsid w:val="00340333"/>
    <w:rsid w:val="00345AEF"/>
    <w:rsid w:val="00346E52"/>
    <w:rsid w:val="00351221"/>
    <w:rsid w:val="003512AE"/>
    <w:rsid w:val="00351A1A"/>
    <w:rsid w:val="00353681"/>
    <w:rsid w:val="00353E93"/>
    <w:rsid w:val="00355E13"/>
    <w:rsid w:val="0035666D"/>
    <w:rsid w:val="00356E4B"/>
    <w:rsid w:val="003600FC"/>
    <w:rsid w:val="00362279"/>
    <w:rsid w:val="00363BC5"/>
    <w:rsid w:val="0036472F"/>
    <w:rsid w:val="00371AE8"/>
    <w:rsid w:val="003751C4"/>
    <w:rsid w:val="00377F01"/>
    <w:rsid w:val="0038420C"/>
    <w:rsid w:val="0038738F"/>
    <w:rsid w:val="00394E32"/>
    <w:rsid w:val="003A0BC9"/>
    <w:rsid w:val="003A1470"/>
    <w:rsid w:val="003A56DB"/>
    <w:rsid w:val="003B00E6"/>
    <w:rsid w:val="003B2F9D"/>
    <w:rsid w:val="003B4056"/>
    <w:rsid w:val="003B6BBB"/>
    <w:rsid w:val="003C03F4"/>
    <w:rsid w:val="003C0B33"/>
    <w:rsid w:val="003C10A4"/>
    <w:rsid w:val="003C1AEA"/>
    <w:rsid w:val="003C2661"/>
    <w:rsid w:val="003C40B1"/>
    <w:rsid w:val="003C562F"/>
    <w:rsid w:val="003C5A6A"/>
    <w:rsid w:val="003C773E"/>
    <w:rsid w:val="003D20CB"/>
    <w:rsid w:val="003D4179"/>
    <w:rsid w:val="003D5DDC"/>
    <w:rsid w:val="003E7DDA"/>
    <w:rsid w:val="003F1D8D"/>
    <w:rsid w:val="003F3FB1"/>
    <w:rsid w:val="003F7392"/>
    <w:rsid w:val="003F79EB"/>
    <w:rsid w:val="00416084"/>
    <w:rsid w:val="00423854"/>
    <w:rsid w:val="004247E2"/>
    <w:rsid w:val="004254CB"/>
    <w:rsid w:val="00432C0E"/>
    <w:rsid w:val="0043475D"/>
    <w:rsid w:val="004429C8"/>
    <w:rsid w:val="0045230F"/>
    <w:rsid w:val="0045298E"/>
    <w:rsid w:val="00454480"/>
    <w:rsid w:val="004571F4"/>
    <w:rsid w:val="00460064"/>
    <w:rsid w:val="0046193E"/>
    <w:rsid w:val="004623E9"/>
    <w:rsid w:val="00464554"/>
    <w:rsid w:val="00465074"/>
    <w:rsid w:val="004722E3"/>
    <w:rsid w:val="004839BA"/>
    <w:rsid w:val="00484354"/>
    <w:rsid w:val="00485B94"/>
    <w:rsid w:val="00494911"/>
    <w:rsid w:val="004A6C36"/>
    <w:rsid w:val="004D1106"/>
    <w:rsid w:val="004D5A96"/>
    <w:rsid w:val="004E0AA6"/>
    <w:rsid w:val="004E2B3F"/>
    <w:rsid w:val="004E593B"/>
    <w:rsid w:val="004F0745"/>
    <w:rsid w:val="004F7740"/>
    <w:rsid w:val="00500AB8"/>
    <w:rsid w:val="00503B7D"/>
    <w:rsid w:val="0050486B"/>
    <w:rsid w:val="00510ABB"/>
    <w:rsid w:val="00513902"/>
    <w:rsid w:val="00513D84"/>
    <w:rsid w:val="0051565E"/>
    <w:rsid w:val="00517209"/>
    <w:rsid w:val="00517A84"/>
    <w:rsid w:val="005235FD"/>
    <w:rsid w:val="00525879"/>
    <w:rsid w:val="005344C5"/>
    <w:rsid w:val="00535049"/>
    <w:rsid w:val="005355F9"/>
    <w:rsid w:val="0054079E"/>
    <w:rsid w:val="00544DD8"/>
    <w:rsid w:val="00565B99"/>
    <w:rsid w:val="00570AFF"/>
    <w:rsid w:val="00571E4E"/>
    <w:rsid w:val="005742C9"/>
    <w:rsid w:val="00575451"/>
    <w:rsid w:val="00580133"/>
    <w:rsid w:val="00585135"/>
    <w:rsid w:val="00591F22"/>
    <w:rsid w:val="00592A19"/>
    <w:rsid w:val="00596E4E"/>
    <w:rsid w:val="005A3B88"/>
    <w:rsid w:val="005B087B"/>
    <w:rsid w:val="005B1BEF"/>
    <w:rsid w:val="005B3A09"/>
    <w:rsid w:val="005C0F71"/>
    <w:rsid w:val="005C181E"/>
    <w:rsid w:val="005C1CFA"/>
    <w:rsid w:val="005C22D7"/>
    <w:rsid w:val="005C40E7"/>
    <w:rsid w:val="005C71D7"/>
    <w:rsid w:val="005D09F9"/>
    <w:rsid w:val="005D1D54"/>
    <w:rsid w:val="005D5382"/>
    <w:rsid w:val="005D5F04"/>
    <w:rsid w:val="005F18A0"/>
    <w:rsid w:val="005F2918"/>
    <w:rsid w:val="005F2B92"/>
    <w:rsid w:val="005F3231"/>
    <w:rsid w:val="005F6FF1"/>
    <w:rsid w:val="005F72DC"/>
    <w:rsid w:val="005F7B95"/>
    <w:rsid w:val="00601DA2"/>
    <w:rsid w:val="00604E2F"/>
    <w:rsid w:val="006059B5"/>
    <w:rsid w:val="00610C39"/>
    <w:rsid w:val="00611D7B"/>
    <w:rsid w:val="00611E7D"/>
    <w:rsid w:val="0061437A"/>
    <w:rsid w:val="00615CAC"/>
    <w:rsid w:val="00617E03"/>
    <w:rsid w:val="00620F48"/>
    <w:rsid w:val="00622C7A"/>
    <w:rsid w:val="00625CA1"/>
    <w:rsid w:val="00630A99"/>
    <w:rsid w:val="0063324D"/>
    <w:rsid w:val="00635EB0"/>
    <w:rsid w:val="0064481F"/>
    <w:rsid w:val="00646109"/>
    <w:rsid w:val="00647E68"/>
    <w:rsid w:val="006506F9"/>
    <w:rsid w:val="006511D0"/>
    <w:rsid w:val="00651A36"/>
    <w:rsid w:val="00653D2C"/>
    <w:rsid w:val="00661B18"/>
    <w:rsid w:val="00665821"/>
    <w:rsid w:val="0066678F"/>
    <w:rsid w:val="00667E1F"/>
    <w:rsid w:val="006730D3"/>
    <w:rsid w:val="00674DEE"/>
    <w:rsid w:val="00675DA8"/>
    <w:rsid w:val="00682BE7"/>
    <w:rsid w:val="00685E31"/>
    <w:rsid w:val="0068633F"/>
    <w:rsid w:val="006900DC"/>
    <w:rsid w:val="00692AF8"/>
    <w:rsid w:val="00697C80"/>
    <w:rsid w:val="006A0975"/>
    <w:rsid w:val="006A7F6F"/>
    <w:rsid w:val="006B0C2E"/>
    <w:rsid w:val="006B4DB5"/>
    <w:rsid w:val="006B5765"/>
    <w:rsid w:val="006C00F2"/>
    <w:rsid w:val="006C5D6B"/>
    <w:rsid w:val="006D2B83"/>
    <w:rsid w:val="006E1CBB"/>
    <w:rsid w:val="006E257A"/>
    <w:rsid w:val="006E2C18"/>
    <w:rsid w:val="006E3293"/>
    <w:rsid w:val="006E485D"/>
    <w:rsid w:val="006E6336"/>
    <w:rsid w:val="006E7021"/>
    <w:rsid w:val="006F74F4"/>
    <w:rsid w:val="00700181"/>
    <w:rsid w:val="00700877"/>
    <w:rsid w:val="00705FD0"/>
    <w:rsid w:val="00715910"/>
    <w:rsid w:val="00717763"/>
    <w:rsid w:val="0072598D"/>
    <w:rsid w:val="00725DAA"/>
    <w:rsid w:val="00727600"/>
    <w:rsid w:val="007308D3"/>
    <w:rsid w:val="00730F7C"/>
    <w:rsid w:val="00733780"/>
    <w:rsid w:val="00736CF7"/>
    <w:rsid w:val="007408A3"/>
    <w:rsid w:val="00747EF2"/>
    <w:rsid w:val="00751A8F"/>
    <w:rsid w:val="007562C6"/>
    <w:rsid w:val="007608DE"/>
    <w:rsid w:val="0076108E"/>
    <w:rsid w:val="00763C5E"/>
    <w:rsid w:val="0077413D"/>
    <w:rsid w:val="007771E3"/>
    <w:rsid w:val="00781208"/>
    <w:rsid w:val="007846CE"/>
    <w:rsid w:val="00791053"/>
    <w:rsid w:val="00791FA8"/>
    <w:rsid w:val="00792247"/>
    <w:rsid w:val="00797095"/>
    <w:rsid w:val="00797A2C"/>
    <w:rsid w:val="007A7FBA"/>
    <w:rsid w:val="007B2866"/>
    <w:rsid w:val="007B4818"/>
    <w:rsid w:val="007B6C2F"/>
    <w:rsid w:val="007B7A88"/>
    <w:rsid w:val="007C0EB2"/>
    <w:rsid w:val="007C3328"/>
    <w:rsid w:val="007D15AF"/>
    <w:rsid w:val="007D2A59"/>
    <w:rsid w:val="007D6E85"/>
    <w:rsid w:val="007E0138"/>
    <w:rsid w:val="007E4171"/>
    <w:rsid w:val="007E564C"/>
    <w:rsid w:val="007E7E56"/>
    <w:rsid w:val="007F173F"/>
    <w:rsid w:val="007F2738"/>
    <w:rsid w:val="007F3BAD"/>
    <w:rsid w:val="007F3C76"/>
    <w:rsid w:val="007F6A75"/>
    <w:rsid w:val="007F6D82"/>
    <w:rsid w:val="008014A7"/>
    <w:rsid w:val="00801D49"/>
    <w:rsid w:val="0080368E"/>
    <w:rsid w:val="00807163"/>
    <w:rsid w:val="0081191F"/>
    <w:rsid w:val="008137AB"/>
    <w:rsid w:val="0081425A"/>
    <w:rsid w:val="00826222"/>
    <w:rsid w:val="00830661"/>
    <w:rsid w:val="00835C90"/>
    <w:rsid w:val="00837928"/>
    <w:rsid w:val="008419AB"/>
    <w:rsid w:val="00846ABA"/>
    <w:rsid w:val="00852C7F"/>
    <w:rsid w:val="00852EE3"/>
    <w:rsid w:val="008571DD"/>
    <w:rsid w:val="008572B5"/>
    <w:rsid w:val="00860307"/>
    <w:rsid w:val="0086214D"/>
    <w:rsid w:val="00862A6D"/>
    <w:rsid w:val="008655BB"/>
    <w:rsid w:val="008704BA"/>
    <w:rsid w:val="00872375"/>
    <w:rsid w:val="0087265A"/>
    <w:rsid w:val="00872A74"/>
    <w:rsid w:val="008738DE"/>
    <w:rsid w:val="00875984"/>
    <w:rsid w:val="008815CB"/>
    <w:rsid w:val="0088627E"/>
    <w:rsid w:val="008907C7"/>
    <w:rsid w:val="008A209B"/>
    <w:rsid w:val="008A4F47"/>
    <w:rsid w:val="008A7DA8"/>
    <w:rsid w:val="008B175E"/>
    <w:rsid w:val="008B2F60"/>
    <w:rsid w:val="008B43EF"/>
    <w:rsid w:val="008B6254"/>
    <w:rsid w:val="008C5B4D"/>
    <w:rsid w:val="008D55F2"/>
    <w:rsid w:val="008D69D4"/>
    <w:rsid w:val="008F520B"/>
    <w:rsid w:val="008F56AA"/>
    <w:rsid w:val="00913134"/>
    <w:rsid w:val="0091707D"/>
    <w:rsid w:val="0093511B"/>
    <w:rsid w:val="009365C4"/>
    <w:rsid w:val="00947380"/>
    <w:rsid w:val="009479DF"/>
    <w:rsid w:val="00952A15"/>
    <w:rsid w:val="00957358"/>
    <w:rsid w:val="00962424"/>
    <w:rsid w:val="00967D40"/>
    <w:rsid w:val="00972234"/>
    <w:rsid w:val="00972FB6"/>
    <w:rsid w:val="00973A45"/>
    <w:rsid w:val="00975C8F"/>
    <w:rsid w:val="00976263"/>
    <w:rsid w:val="00982840"/>
    <w:rsid w:val="00987619"/>
    <w:rsid w:val="00990586"/>
    <w:rsid w:val="00996EAE"/>
    <w:rsid w:val="00997A0C"/>
    <w:rsid w:val="009A3F7B"/>
    <w:rsid w:val="009B1331"/>
    <w:rsid w:val="009B1A25"/>
    <w:rsid w:val="009B2A2E"/>
    <w:rsid w:val="009B4861"/>
    <w:rsid w:val="009C338D"/>
    <w:rsid w:val="009C4B1E"/>
    <w:rsid w:val="009E0811"/>
    <w:rsid w:val="009E3A5E"/>
    <w:rsid w:val="009E452A"/>
    <w:rsid w:val="009E74F5"/>
    <w:rsid w:val="009F2A39"/>
    <w:rsid w:val="009F61AB"/>
    <w:rsid w:val="00A00E1C"/>
    <w:rsid w:val="00A029DB"/>
    <w:rsid w:val="00A042C6"/>
    <w:rsid w:val="00A051DF"/>
    <w:rsid w:val="00A32E74"/>
    <w:rsid w:val="00A336C1"/>
    <w:rsid w:val="00A3637B"/>
    <w:rsid w:val="00A37C4F"/>
    <w:rsid w:val="00A4115A"/>
    <w:rsid w:val="00A42C13"/>
    <w:rsid w:val="00A51348"/>
    <w:rsid w:val="00A51B61"/>
    <w:rsid w:val="00A51F6C"/>
    <w:rsid w:val="00A56E17"/>
    <w:rsid w:val="00A63089"/>
    <w:rsid w:val="00A63947"/>
    <w:rsid w:val="00A67EF7"/>
    <w:rsid w:val="00A73B02"/>
    <w:rsid w:val="00A75ED8"/>
    <w:rsid w:val="00A90F1E"/>
    <w:rsid w:val="00A94BC4"/>
    <w:rsid w:val="00AA2F8C"/>
    <w:rsid w:val="00AA4133"/>
    <w:rsid w:val="00AB1082"/>
    <w:rsid w:val="00AB11FA"/>
    <w:rsid w:val="00AD46B7"/>
    <w:rsid w:val="00AD6E0D"/>
    <w:rsid w:val="00AF2C8F"/>
    <w:rsid w:val="00B00BE7"/>
    <w:rsid w:val="00B0519A"/>
    <w:rsid w:val="00B12B48"/>
    <w:rsid w:val="00B13BC9"/>
    <w:rsid w:val="00B158FC"/>
    <w:rsid w:val="00B2645B"/>
    <w:rsid w:val="00B26E9E"/>
    <w:rsid w:val="00B27CA2"/>
    <w:rsid w:val="00B308FF"/>
    <w:rsid w:val="00B325A1"/>
    <w:rsid w:val="00B5109F"/>
    <w:rsid w:val="00B5670F"/>
    <w:rsid w:val="00B61494"/>
    <w:rsid w:val="00B64581"/>
    <w:rsid w:val="00B71910"/>
    <w:rsid w:val="00B727CA"/>
    <w:rsid w:val="00B80645"/>
    <w:rsid w:val="00BA03B6"/>
    <w:rsid w:val="00BA0CB1"/>
    <w:rsid w:val="00BA0E62"/>
    <w:rsid w:val="00BA7439"/>
    <w:rsid w:val="00BB1230"/>
    <w:rsid w:val="00BB1F5D"/>
    <w:rsid w:val="00BB53BE"/>
    <w:rsid w:val="00BB5E23"/>
    <w:rsid w:val="00BD02B0"/>
    <w:rsid w:val="00BD1F27"/>
    <w:rsid w:val="00BD4AE7"/>
    <w:rsid w:val="00BD4E75"/>
    <w:rsid w:val="00BE29EC"/>
    <w:rsid w:val="00BE7A9E"/>
    <w:rsid w:val="00BF1359"/>
    <w:rsid w:val="00BF2431"/>
    <w:rsid w:val="00BF309D"/>
    <w:rsid w:val="00BF3105"/>
    <w:rsid w:val="00BF5725"/>
    <w:rsid w:val="00BF5A92"/>
    <w:rsid w:val="00BF7497"/>
    <w:rsid w:val="00C00680"/>
    <w:rsid w:val="00C0193B"/>
    <w:rsid w:val="00C03E7A"/>
    <w:rsid w:val="00C12CE1"/>
    <w:rsid w:val="00C4345D"/>
    <w:rsid w:val="00C44E85"/>
    <w:rsid w:val="00C4580A"/>
    <w:rsid w:val="00C5006F"/>
    <w:rsid w:val="00C5148A"/>
    <w:rsid w:val="00C570F5"/>
    <w:rsid w:val="00C609C0"/>
    <w:rsid w:val="00C62769"/>
    <w:rsid w:val="00C67DF5"/>
    <w:rsid w:val="00C67EC2"/>
    <w:rsid w:val="00C70343"/>
    <w:rsid w:val="00C71FC2"/>
    <w:rsid w:val="00C73A2D"/>
    <w:rsid w:val="00C744CE"/>
    <w:rsid w:val="00C74FCA"/>
    <w:rsid w:val="00C773BA"/>
    <w:rsid w:val="00C822A4"/>
    <w:rsid w:val="00C823E6"/>
    <w:rsid w:val="00C87046"/>
    <w:rsid w:val="00C87528"/>
    <w:rsid w:val="00C87880"/>
    <w:rsid w:val="00C92C02"/>
    <w:rsid w:val="00C9398D"/>
    <w:rsid w:val="00CA6FAC"/>
    <w:rsid w:val="00CB786B"/>
    <w:rsid w:val="00CC3417"/>
    <w:rsid w:val="00CC5569"/>
    <w:rsid w:val="00CC68AE"/>
    <w:rsid w:val="00CD4D39"/>
    <w:rsid w:val="00CE0BBE"/>
    <w:rsid w:val="00CE18AC"/>
    <w:rsid w:val="00CE5075"/>
    <w:rsid w:val="00CF1005"/>
    <w:rsid w:val="00D0541C"/>
    <w:rsid w:val="00D06993"/>
    <w:rsid w:val="00D07E1D"/>
    <w:rsid w:val="00D10BCD"/>
    <w:rsid w:val="00D147DE"/>
    <w:rsid w:val="00D16040"/>
    <w:rsid w:val="00D26573"/>
    <w:rsid w:val="00D301BC"/>
    <w:rsid w:val="00D30B98"/>
    <w:rsid w:val="00D32093"/>
    <w:rsid w:val="00D33CFA"/>
    <w:rsid w:val="00D43E7D"/>
    <w:rsid w:val="00D451E5"/>
    <w:rsid w:val="00D46190"/>
    <w:rsid w:val="00D528FD"/>
    <w:rsid w:val="00D53F5F"/>
    <w:rsid w:val="00D543EE"/>
    <w:rsid w:val="00D54911"/>
    <w:rsid w:val="00D55B6E"/>
    <w:rsid w:val="00D61305"/>
    <w:rsid w:val="00D671A6"/>
    <w:rsid w:val="00D74E64"/>
    <w:rsid w:val="00D81CDB"/>
    <w:rsid w:val="00D8332E"/>
    <w:rsid w:val="00D856D1"/>
    <w:rsid w:val="00D876D5"/>
    <w:rsid w:val="00D87F94"/>
    <w:rsid w:val="00D916B5"/>
    <w:rsid w:val="00D91C0C"/>
    <w:rsid w:val="00D92C8C"/>
    <w:rsid w:val="00D94F9A"/>
    <w:rsid w:val="00DA5146"/>
    <w:rsid w:val="00DB13D9"/>
    <w:rsid w:val="00DB2255"/>
    <w:rsid w:val="00DB2AD4"/>
    <w:rsid w:val="00DB5BA7"/>
    <w:rsid w:val="00DB6AEE"/>
    <w:rsid w:val="00DC0519"/>
    <w:rsid w:val="00DC3BBF"/>
    <w:rsid w:val="00DC76B7"/>
    <w:rsid w:val="00DD0D88"/>
    <w:rsid w:val="00DD28A2"/>
    <w:rsid w:val="00DD786F"/>
    <w:rsid w:val="00DE6916"/>
    <w:rsid w:val="00E03B60"/>
    <w:rsid w:val="00E07566"/>
    <w:rsid w:val="00E23FA6"/>
    <w:rsid w:val="00E42646"/>
    <w:rsid w:val="00E42A8E"/>
    <w:rsid w:val="00E440B8"/>
    <w:rsid w:val="00E4427F"/>
    <w:rsid w:val="00E449DA"/>
    <w:rsid w:val="00E46A4C"/>
    <w:rsid w:val="00E56B56"/>
    <w:rsid w:val="00E5788F"/>
    <w:rsid w:val="00E654F2"/>
    <w:rsid w:val="00E73084"/>
    <w:rsid w:val="00E80996"/>
    <w:rsid w:val="00E82074"/>
    <w:rsid w:val="00E83383"/>
    <w:rsid w:val="00E85F56"/>
    <w:rsid w:val="00E86920"/>
    <w:rsid w:val="00E9123B"/>
    <w:rsid w:val="00E941FE"/>
    <w:rsid w:val="00E95A97"/>
    <w:rsid w:val="00E963C9"/>
    <w:rsid w:val="00EA3370"/>
    <w:rsid w:val="00EB1070"/>
    <w:rsid w:val="00EB2BEE"/>
    <w:rsid w:val="00EB66D4"/>
    <w:rsid w:val="00EB7B3A"/>
    <w:rsid w:val="00EC18FF"/>
    <w:rsid w:val="00EC39D6"/>
    <w:rsid w:val="00EC487A"/>
    <w:rsid w:val="00EC4C1F"/>
    <w:rsid w:val="00ED0F88"/>
    <w:rsid w:val="00ED378A"/>
    <w:rsid w:val="00ED54C4"/>
    <w:rsid w:val="00EE0222"/>
    <w:rsid w:val="00EE072F"/>
    <w:rsid w:val="00EE1D62"/>
    <w:rsid w:val="00EE4A9D"/>
    <w:rsid w:val="00EE7DC6"/>
    <w:rsid w:val="00EF6DF6"/>
    <w:rsid w:val="00F01C29"/>
    <w:rsid w:val="00F0398F"/>
    <w:rsid w:val="00F06291"/>
    <w:rsid w:val="00F127F7"/>
    <w:rsid w:val="00F135B5"/>
    <w:rsid w:val="00F16E31"/>
    <w:rsid w:val="00F2042A"/>
    <w:rsid w:val="00F271F1"/>
    <w:rsid w:val="00F27F43"/>
    <w:rsid w:val="00F3184E"/>
    <w:rsid w:val="00F32327"/>
    <w:rsid w:val="00F422B6"/>
    <w:rsid w:val="00F53A05"/>
    <w:rsid w:val="00F54073"/>
    <w:rsid w:val="00F54450"/>
    <w:rsid w:val="00F5584C"/>
    <w:rsid w:val="00F610DF"/>
    <w:rsid w:val="00F62B15"/>
    <w:rsid w:val="00F6392F"/>
    <w:rsid w:val="00F7450B"/>
    <w:rsid w:val="00F74821"/>
    <w:rsid w:val="00F77B58"/>
    <w:rsid w:val="00F80DED"/>
    <w:rsid w:val="00F8780A"/>
    <w:rsid w:val="00F90DE6"/>
    <w:rsid w:val="00F91214"/>
    <w:rsid w:val="00F92575"/>
    <w:rsid w:val="00FA07E8"/>
    <w:rsid w:val="00FA3B10"/>
    <w:rsid w:val="00FA3B54"/>
    <w:rsid w:val="00FA54AD"/>
    <w:rsid w:val="00FB261E"/>
    <w:rsid w:val="00FB2ECC"/>
    <w:rsid w:val="00FB4B9D"/>
    <w:rsid w:val="00FB50B3"/>
    <w:rsid w:val="00FB62EF"/>
    <w:rsid w:val="00FC447D"/>
    <w:rsid w:val="00FD0FE5"/>
    <w:rsid w:val="00FD2531"/>
    <w:rsid w:val="00FD49E3"/>
    <w:rsid w:val="00FE3953"/>
    <w:rsid w:val="00FE6C88"/>
    <w:rsid w:val="00FE7F72"/>
    <w:rsid w:val="00FF07E3"/>
    <w:rsid w:val="00FF3618"/>
    <w:rsid w:val="00FF375C"/>
    <w:rsid w:val="00FF3CE7"/>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58"/>
    <w:pPr>
      <w:spacing w:after="200"/>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29275">
      <w:bodyDiv w:val="1"/>
      <w:marLeft w:val="0"/>
      <w:marRight w:val="0"/>
      <w:marTop w:val="0"/>
      <w:marBottom w:val="0"/>
      <w:divBdr>
        <w:top w:val="none" w:sz="0" w:space="0" w:color="auto"/>
        <w:left w:val="none" w:sz="0" w:space="0" w:color="auto"/>
        <w:bottom w:val="none" w:sz="0" w:space="0" w:color="auto"/>
        <w:right w:val="none" w:sz="0" w:space="0" w:color="auto"/>
      </w:divBdr>
    </w:div>
    <w:div w:id="277682164">
      <w:bodyDiv w:val="1"/>
      <w:marLeft w:val="0"/>
      <w:marRight w:val="0"/>
      <w:marTop w:val="0"/>
      <w:marBottom w:val="0"/>
      <w:divBdr>
        <w:top w:val="none" w:sz="0" w:space="0" w:color="auto"/>
        <w:left w:val="none" w:sz="0" w:space="0" w:color="auto"/>
        <w:bottom w:val="none" w:sz="0" w:space="0" w:color="auto"/>
        <w:right w:val="none" w:sz="0" w:space="0" w:color="auto"/>
      </w:divBdr>
    </w:div>
    <w:div w:id="927470349">
      <w:bodyDiv w:val="1"/>
      <w:marLeft w:val="0"/>
      <w:marRight w:val="0"/>
      <w:marTop w:val="0"/>
      <w:marBottom w:val="0"/>
      <w:divBdr>
        <w:top w:val="none" w:sz="0" w:space="0" w:color="auto"/>
        <w:left w:val="none" w:sz="0" w:space="0" w:color="auto"/>
        <w:bottom w:val="none" w:sz="0" w:space="0" w:color="auto"/>
        <w:right w:val="none" w:sz="0" w:space="0" w:color="auto"/>
      </w:divBdr>
    </w:div>
    <w:div w:id="1007564524">
      <w:bodyDiv w:val="1"/>
      <w:marLeft w:val="0"/>
      <w:marRight w:val="0"/>
      <w:marTop w:val="0"/>
      <w:marBottom w:val="0"/>
      <w:divBdr>
        <w:top w:val="none" w:sz="0" w:space="0" w:color="auto"/>
        <w:left w:val="none" w:sz="0" w:space="0" w:color="auto"/>
        <w:bottom w:val="none" w:sz="0" w:space="0" w:color="auto"/>
        <w:right w:val="none" w:sz="0" w:space="0" w:color="auto"/>
      </w:divBdr>
    </w:div>
    <w:div w:id="1012874706">
      <w:bodyDiv w:val="1"/>
      <w:marLeft w:val="0"/>
      <w:marRight w:val="0"/>
      <w:marTop w:val="0"/>
      <w:marBottom w:val="0"/>
      <w:divBdr>
        <w:top w:val="none" w:sz="0" w:space="0" w:color="auto"/>
        <w:left w:val="none" w:sz="0" w:space="0" w:color="auto"/>
        <w:bottom w:val="none" w:sz="0" w:space="0" w:color="auto"/>
        <w:right w:val="none" w:sz="0" w:space="0" w:color="auto"/>
      </w:divBdr>
    </w:div>
    <w:div w:id="1291206325">
      <w:bodyDiv w:val="1"/>
      <w:marLeft w:val="0"/>
      <w:marRight w:val="0"/>
      <w:marTop w:val="0"/>
      <w:marBottom w:val="0"/>
      <w:divBdr>
        <w:top w:val="none" w:sz="0" w:space="0" w:color="auto"/>
        <w:left w:val="none" w:sz="0" w:space="0" w:color="auto"/>
        <w:bottom w:val="none" w:sz="0" w:space="0" w:color="auto"/>
        <w:right w:val="none" w:sz="0" w:space="0" w:color="auto"/>
      </w:divBdr>
    </w:div>
    <w:div w:id="1523594378">
      <w:bodyDiv w:val="1"/>
      <w:marLeft w:val="0"/>
      <w:marRight w:val="0"/>
      <w:marTop w:val="0"/>
      <w:marBottom w:val="0"/>
      <w:divBdr>
        <w:top w:val="none" w:sz="0" w:space="0" w:color="auto"/>
        <w:left w:val="none" w:sz="0" w:space="0" w:color="auto"/>
        <w:bottom w:val="none" w:sz="0" w:space="0" w:color="auto"/>
        <w:right w:val="none" w:sz="0" w:space="0" w:color="auto"/>
      </w:divBdr>
    </w:div>
    <w:div w:id="1616210732">
      <w:bodyDiv w:val="1"/>
      <w:marLeft w:val="0"/>
      <w:marRight w:val="0"/>
      <w:marTop w:val="0"/>
      <w:marBottom w:val="0"/>
      <w:divBdr>
        <w:top w:val="none" w:sz="0" w:space="0" w:color="auto"/>
        <w:left w:val="none" w:sz="0" w:space="0" w:color="auto"/>
        <w:bottom w:val="none" w:sz="0" w:space="0" w:color="auto"/>
        <w:right w:val="none" w:sz="0" w:space="0" w:color="auto"/>
      </w:divBdr>
    </w:div>
    <w:div w:id="1916351476">
      <w:bodyDiv w:val="1"/>
      <w:marLeft w:val="0"/>
      <w:marRight w:val="0"/>
      <w:marTop w:val="0"/>
      <w:marBottom w:val="0"/>
      <w:divBdr>
        <w:top w:val="none" w:sz="0" w:space="0" w:color="auto"/>
        <w:left w:val="none" w:sz="0" w:space="0" w:color="auto"/>
        <w:bottom w:val="none" w:sz="0" w:space="0" w:color="auto"/>
        <w:right w:val="none" w:sz="0" w:space="0" w:color="auto"/>
      </w:divBdr>
    </w:div>
    <w:div w:id="21030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2018-11-09T11:58:00Z</dcterms:created>
  <dcterms:modified xsi:type="dcterms:W3CDTF">2019-04-15T07:00:00Z</dcterms:modified>
</cp:coreProperties>
</file>