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70146B" w:rsidP="00701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августа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3460FA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936C4A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70146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70146B">
              <w:rPr>
                <w:rFonts w:ascii="Times New Roman" w:hAnsi="Times New Roman"/>
                <w:color w:val="000000"/>
                <w:sz w:val="28"/>
                <w:szCs w:val="24"/>
              </w:rPr>
              <w:t>106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70146B">
              <w:rPr>
                <w:rFonts w:ascii="Times New Roman" w:hAnsi="Times New Roman"/>
                <w:color w:val="000000"/>
                <w:sz w:val="28"/>
                <w:szCs w:val="24"/>
              </w:rPr>
              <w:t>725</w:t>
            </w:r>
            <w:r w:rsidR="001A368F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807A08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D539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205A64" w:rsidRPr="00205A64" w:rsidRDefault="00205A64" w:rsidP="00205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C9" w:rsidRDefault="00E8785E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E">
        <w:rPr>
          <w:rFonts w:ascii="Times New Roman" w:hAnsi="Times New Roman"/>
          <w:b/>
          <w:sz w:val="28"/>
          <w:szCs w:val="28"/>
        </w:rPr>
        <w:t>О месте и времени передачи избирательных бюллетеней для голосования на</w:t>
      </w:r>
      <w:r w:rsidR="00AB15BF" w:rsidRPr="00AB15BF">
        <w:rPr>
          <w:rFonts w:ascii="Times New Roman" w:hAnsi="Times New Roman"/>
          <w:b/>
          <w:sz w:val="28"/>
          <w:szCs w:val="28"/>
        </w:rPr>
        <w:t xml:space="preserve"> </w:t>
      </w:r>
      <w:r w:rsidR="0070146B">
        <w:rPr>
          <w:rFonts w:ascii="Times New Roman" w:hAnsi="Times New Roman"/>
          <w:b/>
          <w:sz w:val="28"/>
          <w:szCs w:val="28"/>
        </w:rPr>
        <w:t>муниципальных</w:t>
      </w:r>
      <w:r w:rsidR="006579C9" w:rsidRPr="006579C9">
        <w:rPr>
          <w:rFonts w:ascii="Times New Roman" w:hAnsi="Times New Roman"/>
          <w:b/>
          <w:sz w:val="28"/>
          <w:szCs w:val="28"/>
        </w:rPr>
        <w:t xml:space="preserve"> выборах </w:t>
      </w:r>
      <w:r w:rsidR="0070146B">
        <w:rPr>
          <w:rFonts w:ascii="Times New Roman" w:hAnsi="Times New Roman"/>
          <w:b/>
          <w:sz w:val="28"/>
          <w:szCs w:val="28"/>
        </w:rPr>
        <w:t>на территории Отрадненского района, назначенных на 10</w:t>
      </w:r>
      <w:r w:rsidR="006579C9" w:rsidRPr="006579C9">
        <w:rPr>
          <w:rFonts w:ascii="Times New Roman" w:hAnsi="Times New Roman"/>
          <w:b/>
          <w:sz w:val="28"/>
          <w:szCs w:val="28"/>
        </w:rPr>
        <w:t xml:space="preserve"> </w:t>
      </w:r>
      <w:r w:rsidR="0070146B">
        <w:rPr>
          <w:rFonts w:ascii="Times New Roman" w:hAnsi="Times New Roman"/>
          <w:b/>
          <w:sz w:val="28"/>
          <w:szCs w:val="28"/>
        </w:rPr>
        <w:t>сентября</w:t>
      </w:r>
      <w:r w:rsidR="006579C9" w:rsidRPr="006579C9">
        <w:rPr>
          <w:rFonts w:ascii="Times New Roman" w:hAnsi="Times New Roman"/>
          <w:b/>
          <w:sz w:val="28"/>
          <w:szCs w:val="28"/>
        </w:rPr>
        <w:t xml:space="preserve"> 202</w:t>
      </w:r>
      <w:r w:rsidR="00586237">
        <w:rPr>
          <w:rFonts w:ascii="Times New Roman" w:hAnsi="Times New Roman"/>
          <w:b/>
          <w:sz w:val="28"/>
          <w:szCs w:val="28"/>
        </w:rPr>
        <w:t>3</w:t>
      </w:r>
      <w:r w:rsidR="006579C9" w:rsidRPr="006579C9">
        <w:rPr>
          <w:rFonts w:ascii="Times New Roman" w:hAnsi="Times New Roman"/>
          <w:b/>
          <w:sz w:val="28"/>
          <w:szCs w:val="28"/>
        </w:rPr>
        <w:t xml:space="preserve"> года</w:t>
      </w:r>
      <w:r w:rsidR="00807A0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5110" w:rsidRPr="00205A64" w:rsidRDefault="00E8785E" w:rsidP="00AB1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E">
        <w:rPr>
          <w:rFonts w:ascii="Times New Roman" w:hAnsi="Times New Roman"/>
          <w:b/>
          <w:sz w:val="28"/>
          <w:szCs w:val="28"/>
        </w:rPr>
        <w:t>от полиграфической организации</w:t>
      </w:r>
    </w:p>
    <w:p w:rsidR="00205A64" w:rsidRPr="00D5396B" w:rsidRDefault="00205A64" w:rsidP="0020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A64" w:rsidRPr="00205A64" w:rsidRDefault="00E8785E" w:rsidP="004F50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785E">
        <w:rPr>
          <w:rFonts w:ascii="Times New Roman" w:hAnsi="Times New Roman"/>
          <w:sz w:val="28"/>
          <w:szCs w:val="28"/>
        </w:rPr>
        <w:t>В соответствии с пунктом 11 стат</w:t>
      </w:r>
      <w:r>
        <w:rPr>
          <w:rFonts w:ascii="Times New Roman" w:hAnsi="Times New Roman"/>
          <w:sz w:val="28"/>
          <w:szCs w:val="28"/>
        </w:rPr>
        <w:t>ьи 63 Федерального закона от 12 </w:t>
      </w:r>
      <w:r w:rsidRPr="00E8785E">
        <w:rPr>
          <w:rFonts w:ascii="Times New Roman" w:hAnsi="Times New Roman"/>
          <w:sz w:val="28"/>
          <w:szCs w:val="28"/>
        </w:rPr>
        <w:t>июня 2002 года № 67-ФЗ «Об основных гарантиях избирательных прав и права на участие в референдуме граждан Российской Федерации», частью 13 статьи 50 Закона Краснодарского края от 26 декабря 2005 года № 966-КЗ «О муниципальных выборах в Краснодарском крае»</w:t>
      </w:r>
      <w:r>
        <w:rPr>
          <w:rFonts w:ascii="Times New Roman" w:hAnsi="Times New Roman"/>
          <w:sz w:val="28"/>
          <w:szCs w:val="28"/>
        </w:rPr>
        <w:t>,</w:t>
      </w:r>
      <w:r w:rsidR="00165110">
        <w:rPr>
          <w:rFonts w:ascii="Times New Roman" w:hAnsi="Times New Roman"/>
          <w:sz w:val="28"/>
          <w:szCs w:val="28"/>
        </w:rPr>
        <w:t xml:space="preserve"> </w:t>
      </w:r>
      <w:r w:rsidR="00205A64" w:rsidRPr="00205A64"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 РЕШИЛА:</w:t>
      </w:r>
    </w:p>
    <w:p w:rsidR="00AB15BF" w:rsidRPr="00AB15BF" w:rsidRDefault="00AB15BF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1</w:t>
      </w:r>
      <w:r w:rsidR="00F509A8">
        <w:t>. </w:t>
      </w:r>
      <w:r w:rsidR="00C75696" w:rsidRPr="00C75696">
        <w:rPr>
          <w:rFonts w:ascii="Times New Roman" w:hAnsi="Times New Roman"/>
          <w:sz w:val="28"/>
          <w:szCs w:val="28"/>
        </w:rPr>
        <w:t xml:space="preserve">Осуществить передачу избирательных бюллетеней для </w:t>
      </w:r>
      <w:r w:rsidR="00BE525D" w:rsidRPr="00BE525D">
        <w:rPr>
          <w:rFonts w:ascii="Times New Roman" w:hAnsi="Times New Roman"/>
          <w:sz w:val="28"/>
          <w:szCs w:val="28"/>
        </w:rPr>
        <w:t xml:space="preserve">голосования </w:t>
      </w:r>
      <w:r w:rsidR="0070146B" w:rsidRPr="0070146B">
        <w:rPr>
          <w:rFonts w:ascii="Times New Roman" w:hAnsi="Times New Roman"/>
          <w:sz w:val="28"/>
          <w:szCs w:val="28"/>
        </w:rPr>
        <w:t>на муниципальных выборах на территории Отрадненского района, назначенных на 10 сентября 2023 года</w:t>
      </w:r>
      <w:r w:rsidR="0070146B">
        <w:rPr>
          <w:rFonts w:ascii="Times New Roman" w:hAnsi="Times New Roman"/>
          <w:sz w:val="28"/>
          <w:szCs w:val="28"/>
        </w:rPr>
        <w:t>,</w:t>
      </w:r>
      <w:r w:rsidR="00500694">
        <w:rPr>
          <w:rFonts w:ascii="Times New Roman" w:hAnsi="Times New Roman"/>
          <w:sz w:val="28"/>
          <w:szCs w:val="28"/>
        </w:rPr>
        <w:t xml:space="preserve"> </w:t>
      </w:r>
      <w:r w:rsidR="00C75696" w:rsidRPr="00C75696">
        <w:rPr>
          <w:rFonts w:ascii="Times New Roman" w:hAnsi="Times New Roman"/>
          <w:sz w:val="28"/>
          <w:szCs w:val="28"/>
        </w:rPr>
        <w:t>от полиграфической организации, осуществляющей изготовление избирательных бюллетеней</w:t>
      </w:r>
      <w:r w:rsidR="00C75696">
        <w:rPr>
          <w:rFonts w:ascii="Times New Roman" w:hAnsi="Times New Roman"/>
          <w:sz w:val="28"/>
          <w:szCs w:val="28"/>
        </w:rPr>
        <w:t xml:space="preserve"> (</w:t>
      </w:r>
      <w:r w:rsidR="00C75696" w:rsidRPr="00C75696">
        <w:rPr>
          <w:rFonts w:ascii="Times New Roman" w:hAnsi="Times New Roman"/>
          <w:sz w:val="28"/>
          <w:szCs w:val="28"/>
        </w:rPr>
        <w:t xml:space="preserve">ООО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 xml:space="preserve">Редакция газеты </w:t>
      </w:r>
      <w:r w:rsidR="00C75696">
        <w:rPr>
          <w:rFonts w:ascii="Times New Roman" w:hAnsi="Times New Roman"/>
          <w:sz w:val="28"/>
          <w:szCs w:val="28"/>
        </w:rPr>
        <w:t>«</w:t>
      </w:r>
      <w:r w:rsidR="00C75696" w:rsidRPr="00C75696">
        <w:rPr>
          <w:rFonts w:ascii="Times New Roman" w:hAnsi="Times New Roman"/>
          <w:sz w:val="28"/>
          <w:szCs w:val="28"/>
        </w:rPr>
        <w:t>Армавирский собеседник</w:t>
      </w:r>
      <w:r w:rsidR="00C75696">
        <w:rPr>
          <w:rFonts w:ascii="Times New Roman" w:hAnsi="Times New Roman"/>
          <w:sz w:val="28"/>
          <w:szCs w:val="28"/>
        </w:rPr>
        <w:t>»</w:t>
      </w:r>
      <w:r w:rsidR="00C75696" w:rsidRPr="00C75696">
        <w:rPr>
          <w:rFonts w:ascii="Times New Roman" w:hAnsi="Times New Roman"/>
          <w:sz w:val="28"/>
          <w:szCs w:val="28"/>
        </w:rPr>
        <w:t xml:space="preserve"> подразделение Отрадненская типография</w:t>
      </w:r>
      <w:r w:rsidR="00C75696">
        <w:rPr>
          <w:rFonts w:ascii="Times New Roman" w:hAnsi="Times New Roman"/>
          <w:sz w:val="28"/>
          <w:szCs w:val="28"/>
        </w:rPr>
        <w:t xml:space="preserve">) </w:t>
      </w:r>
      <w:r w:rsidR="00C75696" w:rsidRPr="00C75696">
        <w:rPr>
          <w:rFonts w:ascii="Times New Roman" w:hAnsi="Times New Roman"/>
          <w:sz w:val="28"/>
          <w:szCs w:val="28"/>
        </w:rPr>
        <w:t xml:space="preserve">по адресу: </w:t>
      </w:r>
      <w:r w:rsidR="00C75696">
        <w:rPr>
          <w:rFonts w:ascii="Times New Roman" w:hAnsi="Times New Roman"/>
          <w:sz w:val="28"/>
          <w:szCs w:val="28"/>
        </w:rPr>
        <w:t>станица Отрадная</w:t>
      </w:r>
      <w:r w:rsidR="00C75696" w:rsidRPr="00C75696">
        <w:rPr>
          <w:rFonts w:ascii="Times New Roman" w:hAnsi="Times New Roman"/>
          <w:sz w:val="28"/>
          <w:szCs w:val="28"/>
        </w:rPr>
        <w:t xml:space="preserve">, ул. </w:t>
      </w:r>
      <w:r w:rsidR="00C75696">
        <w:rPr>
          <w:rFonts w:ascii="Times New Roman" w:hAnsi="Times New Roman"/>
          <w:sz w:val="28"/>
          <w:szCs w:val="28"/>
        </w:rPr>
        <w:t>Первомайская</w:t>
      </w:r>
      <w:r w:rsidR="00C75696" w:rsidRPr="00C75696">
        <w:rPr>
          <w:rFonts w:ascii="Times New Roman" w:hAnsi="Times New Roman"/>
          <w:sz w:val="28"/>
          <w:szCs w:val="28"/>
        </w:rPr>
        <w:t xml:space="preserve">, </w:t>
      </w:r>
      <w:r w:rsidR="00C75696">
        <w:rPr>
          <w:rFonts w:ascii="Times New Roman" w:hAnsi="Times New Roman"/>
          <w:sz w:val="28"/>
          <w:szCs w:val="28"/>
        </w:rPr>
        <w:t>9</w:t>
      </w:r>
      <w:r w:rsidR="00C75696" w:rsidRPr="00C75696">
        <w:rPr>
          <w:rFonts w:ascii="Times New Roman" w:hAnsi="Times New Roman"/>
          <w:sz w:val="28"/>
          <w:szCs w:val="28"/>
        </w:rPr>
        <w:t xml:space="preserve">. Дата и время передачи: </w:t>
      </w:r>
      <w:r w:rsidR="0070146B">
        <w:rPr>
          <w:rFonts w:ascii="Times New Roman" w:hAnsi="Times New Roman"/>
          <w:sz w:val="28"/>
          <w:szCs w:val="28"/>
        </w:rPr>
        <w:t>5</w:t>
      </w:r>
      <w:r w:rsidR="00A76974">
        <w:rPr>
          <w:rFonts w:ascii="Times New Roman" w:hAnsi="Times New Roman"/>
          <w:sz w:val="28"/>
          <w:szCs w:val="28"/>
        </w:rPr>
        <w:t> </w:t>
      </w:r>
      <w:r w:rsidR="0070146B">
        <w:rPr>
          <w:rFonts w:ascii="Times New Roman" w:hAnsi="Times New Roman"/>
          <w:sz w:val="28"/>
          <w:szCs w:val="28"/>
        </w:rPr>
        <w:t>сентября</w:t>
      </w:r>
      <w:r w:rsidR="00C75696" w:rsidRPr="00C75696">
        <w:rPr>
          <w:rFonts w:ascii="Times New Roman" w:hAnsi="Times New Roman"/>
          <w:sz w:val="28"/>
          <w:szCs w:val="28"/>
        </w:rPr>
        <w:t xml:space="preserve"> 20</w:t>
      </w:r>
      <w:r w:rsidR="003460FA">
        <w:rPr>
          <w:rFonts w:ascii="Times New Roman" w:hAnsi="Times New Roman"/>
          <w:sz w:val="28"/>
          <w:szCs w:val="28"/>
        </w:rPr>
        <w:t>2</w:t>
      </w:r>
      <w:r w:rsidR="00BB35EF">
        <w:rPr>
          <w:rFonts w:ascii="Times New Roman" w:hAnsi="Times New Roman"/>
          <w:sz w:val="28"/>
          <w:szCs w:val="28"/>
        </w:rPr>
        <w:t>3</w:t>
      </w:r>
      <w:r w:rsidR="00C75696" w:rsidRPr="00C75696">
        <w:rPr>
          <w:rFonts w:ascii="Times New Roman" w:hAnsi="Times New Roman"/>
          <w:sz w:val="28"/>
          <w:szCs w:val="28"/>
        </w:rPr>
        <w:t xml:space="preserve"> года с 1</w:t>
      </w:r>
      <w:r w:rsidR="00A76974">
        <w:rPr>
          <w:rFonts w:ascii="Times New Roman" w:hAnsi="Times New Roman"/>
          <w:sz w:val="28"/>
          <w:szCs w:val="28"/>
        </w:rPr>
        <w:t>0</w:t>
      </w:r>
      <w:r w:rsidR="00C75696" w:rsidRPr="00C75696">
        <w:rPr>
          <w:rFonts w:ascii="Times New Roman" w:hAnsi="Times New Roman"/>
          <w:sz w:val="28"/>
          <w:szCs w:val="28"/>
        </w:rPr>
        <w:t>-</w:t>
      </w:r>
      <w:r w:rsidR="00A76974">
        <w:rPr>
          <w:rFonts w:ascii="Times New Roman" w:hAnsi="Times New Roman"/>
          <w:sz w:val="28"/>
          <w:szCs w:val="28"/>
        </w:rPr>
        <w:t>00</w:t>
      </w:r>
      <w:r w:rsidR="00C75696" w:rsidRPr="00C75696">
        <w:rPr>
          <w:rFonts w:ascii="Times New Roman" w:hAnsi="Times New Roman"/>
          <w:sz w:val="28"/>
          <w:szCs w:val="28"/>
        </w:rPr>
        <w:t xml:space="preserve"> до </w:t>
      </w:r>
      <w:r w:rsidR="00A76974">
        <w:rPr>
          <w:rFonts w:ascii="Times New Roman" w:hAnsi="Times New Roman"/>
          <w:sz w:val="28"/>
          <w:szCs w:val="28"/>
        </w:rPr>
        <w:t>10</w:t>
      </w:r>
      <w:r w:rsidR="00C75696" w:rsidRPr="00C75696">
        <w:rPr>
          <w:rFonts w:ascii="Times New Roman" w:hAnsi="Times New Roman"/>
          <w:sz w:val="28"/>
          <w:szCs w:val="28"/>
        </w:rPr>
        <w:t>-30</w:t>
      </w:r>
      <w:r w:rsidRPr="00AB15BF">
        <w:rPr>
          <w:rFonts w:ascii="Times New Roman" w:hAnsi="Times New Roman"/>
          <w:sz w:val="28"/>
          <w:szCs w:val="28"/>
        </w:rPr>
        <w:t>.</w:t>
      </w:r>
    </w:p>
    <w:p w:rsidR="00446027" w:rsidRDefault="00AB15BF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5BF">
        <w:rPr>
          <w:rFonts w:ascii="Times New Roman" w:hAnsi="Times New Roman"/>
          <w:sz w:val="28"/>
          <w:szCs w:val="28"/>
        </w:rPr>
        <w:t>2.</w:t>
      </w:r>
      <w:r w:rsidR="00027CBA">
        <w:rPr>
          <w:rFonts w:ascii="Times New Roman" w:hAnsi="Times New Roman"/>
          <w:sz w:val="28"/>
          <w:szCs w:val="28"/>
        </w:rPr>
        <w:t> </w:t>
      </w:r>
      <w:r w:rsidR="00A76974" w:rsidRPr="00A76974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о месте и времени передачи избирательных бюллетеней </w:t>
      </w:r>
      <w:r w:rsidR="006579C9" w:rsidRPr="006579C9">
        <w:rPr>
          <w:rFonts w:ascii="Times New Roman" w:hAnsi="Times New Roman"/>
          <w:sz w:val="28"/>
          <w:szCs w:val="28"/>
        </w:rPr>
        <w:t xml:space="preserve">для голосования </w:t>
      </w:r>
      <w:r w:rsidR="0070146B" w:rsidRPr="0070146B">
        <w:rPr>
          <w:rFonts w:ascii="Times New Roman" w:hAnsi="Times New Roman"/>
          <w:sz w:val="28"/>
          <w:szCs w:val="28"/>
        </w:rPr>
        <w:t>на муниципальных выборах на территории Отрадненского района, назначенных на 10 сентября 2023 года</w:t>
      </w:r>
      <w:bookmarkStart w:id="0" w:name="_GoBack"/>
      <w:bookmarkEnd w:id="0"/>
      <w:r w:rsidR="006579C9" w:rsidRPr="006579C9">
        <w:rPr>
          <w:rFonts w:ascii="Times New Roman" w:hAnsi="Times New Roman"/>
          <w:sz w:val="28"/>
          <w:szCs w:val="28"/>
        </w:rPr>
        <w:t xml:space="preserve">, </w:t>
      </w:r>
      <w:r w:rsidR="00A76974" w:rsidRPr="00A76974">
        <w:rPr>
          <w:rFonts w:ascii="Times New Roman" w:hAnsi="Times New Roman"/>
          <w:sz w:val="28"/>
          <w:szCs w:val="28"/>
        </w:rPr>
        <w:t xml:space="preserve">в том числе путем размещения на </w:t>
      </w:r>
      <w:r w:rsidR="00446027" w:rsidRPr="00446027">
        <w:rPr>
          <w:rFonts w:ascii="Times New Roman" w:hAnsi="Times New Roman"/>
          <w:sz w:val="28"/>
          <w:szCs w:val="28"/>
        </w:rPr>
        <w:t>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</w:t>
      </w:r>
    </w:p>
    <w:p w:rsidR="00446027" w:rsidRPr="00446027" w:rsidRDefault="00446027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46027">
        <w:rPr>
          <w:rFonts w:ascii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</w:t>
      </w:r>
      <w:r w:rsidR="00807A08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Pr="00446027">
        <w:rPr>
          <w:rFonts w:ascii="Times New Roman" w:hAnsi="Times New Roman"/>
          <w:sz w:val="28"/>
          <w:szCs w:val="28"/>
        </w:rPr>
        <w:t>Интернет.</w:t>
      </w:r>
    </w:p>
    <w:p w:rsidR="00AB15BF" w:rsidRPr="00AB15BF" w:rsidRDefault="00F509A8" w:rsidP="004F50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6027" w:rsidRPr="00446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46027" w:rsidRPr="00446027">
        <w:rPr>
          <w:rFonts w:ascii="Times New Roman" w:hAnsi="Times New Roman"/>
          <w:sz w:val="28"/>
          <w:szCs w:val="28"/>
        </w:rPr>
        <w:t>Контроль за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</w:t>
      </w:r>
      <w:r w:rsidR="00446027" w:rsidRPr="00446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446027" w:rsidRPr="00446027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Отрадненская С.Н. Ачкасова.</w:t>
      </w:r>
    </w:p>
    <w:p w:rsidR="00946DC0" w:rsidRDefault="00946DC0" w:rsidP="00AB15B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5C60" w:rsidRPr="00105C60" w:rsidRDefault="00105C60" w:rsidP="00AB15B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lastRenderedPageBreak/>
        <w:t>Председатель территориальной</w:t>
      </w:r>
    </w:p>
    <w:p w:rsidR="00946DC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="00F509A8">
        <w:rPr>
          <w:rFonts w:ascii="Times New Roman" w:hAnsi="Times New Roman"/>
          <w:sz w:val="28"/>
          <w:szCs w:val="28"/>
        </w:rPr>
        <w:t xml:space="preserve"> 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С.Н. Ачкасов</w:t>
      </w:r>
    </w:p>
    <w:p w:rsidR="00946DC0" w:rsidRDefault="00946DC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05C60" w:rsidRPr="00105C60" w:rsidRDefault="00105C60" w:rsidP="00D539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05A64" w:rsidRDefault="00105C60" w:rsidP="00C754F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05C60">
        <w:rPr>
          <w:rFonts w:ascii="Times New Roman" w:hAnsi="Times New Roman"/>
          <w:sz w:val="28"/>
          <w:szCs w:val="28"/>
        </w:rPr>
        <w:t>избирательной комиссии</w:t>
      </w:r>
      <w:r w:rsidRPr="00105C60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ab/>
      </w:r>
      <w:r w:rsidR="00D5396B">
        <w:rPr>
          <w:rFonts w:ascii="Times New Roman" w:hAnsi="Times New Roman"/>
          <w:sz w:val="28"/>
          <w:szCs w:val="28"/>
        </w:rPr>
        <w:t>______________</w:t>
      </w:r>
      <w:r w:rsidR="00F509A8">
        <w:rPr>
          <w:rFonts w:ascii="Times New Roman" w:hAnsi="Times New Roman"/>
          <w:sz w:val="28"/>
          <w:szCs w:val="28"/>
        </w:rPr>
        <w:tab/>
      </w:r>
      <w:r w:rsidR="00F509A8">
        <w:rPr>
          <w:rFonts w:ascii="Times New Roman" w:hAnsi="Times New Roman"/>
          <w:sz w:val="28"/>
          <w:szCs w:val="28"/>
        </w:rPr>
        <w:tab/>
      </w:r>
      <w:r w:rsidRPr="00105C60">
        <w:rPr>
          <w:rFonts w:ascii="Times New Roman" w:hAnsi="Times New Roman"/>
          <w:sz w:val="28"/>
          <w:szCs w:val="28"/>
        </w:rPr>
        <w:t>И.В. Боярчук</w:t>
      </w:r>
    </w:p>
    <w:sectPr w:rsidR="00205A64" w:rsidSect="00F509A8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0719"/>
    <w:rsid w:val="00015F8D"/>
    <w:rsid w:val="00017397"/>
    <w:rsid w:val="00027CBA"/>
    <w:rsid w:val="00043863"/>
    <w:rsid w:val="0006212D"/>
    <w:rsid w:val="000753FD"/>
    <w:rsid w:val="000953B4"/>
    <w:rsid w:val="000C19A5"/>
    <w:rsid w:val="000D4CAE"/>
    <w:rsid w:val="000E3DFD"/>
    <w:rsid w:val="000F3B1D"/>
    <w:rsid w:val="00105C60"/>
    <w:rsid w:val="00113288"/>
    <w:rsid w:val="00114A5D"/>
    <w:rsid w:val="00144E80"/>
    <w:rsid w:val="00154AD3"/>
    <w:rsid w:val="00165110"/>
    <w:rsid w:val="00165368"/>
    <w:rsid w:val="00166EF1"/>
    <w:rsid w:val="0017164B"/>
    <w:rsid w:val="0018404D"/>
    <w:rsid w:val="00184F84"/>
    <w:rsid w:val="00186F3C"/>
    <w:rsid w:val="00186FB8"/>
    <w:rsid w:val="001A368F"/>
    <w:rsid w:val="001B2508"/>
    <w:rsid w:val="001C19B3"/>
    <w:rsid w:val="001E716D"/>
    <w:rsid w:val="00205A64"/>
    <w:rsid w:val="0028320A"/>
    <w:rsid w:val="00284771"/>
    <w:rsid w:val="00285DD7"/>
    <w:rsid w:val="0029202C"/>
    <w:rsid w:val="002C78E7"/>
    <w:rsid w:val="00303A32"/>
    <w:rsid w:val="003115FE"/>
    <w:rsid w:val="00330809"/>
    <w:rsid w:val="0033125D"/>
    <w:rsid w:val="00331415"/>
    <w:rsid w:val="00333EE4"/>
    <w:rsid w:val="00340D07"/>
    <w:rsid w:val="003460FA"/>
    <w:rsid w:val="0034753A"/>
    <w:rsid w:val="00350872"/>
    <w:rsid w:val="00352355"/>
    <w:rsid w:val="00377942"/>
    <w:rsid w:val="00394183"/>
    <w:rsid w:val="003C5F57"/>
    <w:rsid w:val="003D2B8F"/>
    <w:rsid w:val="003E541B"/>
    <w:rsid w:val="00415A6E"/>
    <w:rsid w:val="00425C23"/>
    <w:rsid w:val="0044471B"/>
    <w:rsid w:val="00446027"/>
    <w:rsid w:val="004759D4"/>
    <w:rsid w:val="004C4EED"/>
    <w:rsid w:val="004D0199"/>
    <w:rsid w:val="004D3F1D"/>
    <w:rsid w:val="004D7DCA"/>
    <w:rsid w:val="004F50E5"/>
    <w:rsid w:val="004F55CE"/>
    <w:rsid w:val="004F7978"/>
    <w:rsid w:val="00500694"/>
    <w:rsid w:val="005100FF"/>
    <w:rsid w:val="005359FD"/>
    <w:rsid w:val="00535F6C"/>
    <w:rsid w:val="0054469C"/>
    <w:rsid w:val="0054475D"/>
    <w:rsid w:val="00545504"/>
    <w:rsid w:val="00563466"/>
    <w:rsid w:val="00577959"/>
    <w:rsid w:val="005813EC"/>
    <w:rsid w:val="00586237"/>
    <w:rsid w:val="005D4CA3"/>
    <w:rsid w:val="005D7886"/>
    <w:rsid w:val="005E3D19"/>
    <w:rsid w:val="00600B33"/>
    <w:rsid w:val="00612C2B"/>
    <w:rsid w:val="006135A5"/>
    <w:rsid w:val="00613DF2"/>
    <w:rsid w:val="00627D09"/>
    <w:rsid w:val="0063337A"/>
    <w:rsid w:val="00640527"/>
    <w:rsid w:val="006408F8"/>
    <w:rsid w:val="0064717C"/>
    <w:rsid w:val="00654FFC"/>
    <w:rsid w:val="006579C9"/>
    <w:rsid w:val="00691FAF"/>
    <w:rsid w:val="006B0A74"/>
    <w:rsid w:val="006D03C7"/>
    <w:rsid w:val="006D59CC"/>
    <w:rsid w:val="006F0EAB"/>
    <w:rsid w:val="006F3CBD"/>
    <w:rsid w:val="0070146B"/>
    <w:rsid w:val="0070173B"/>
    <w:rsid w:val="007017FE"/>
    <w:rsid w:val="0070539E"/>
    <w:rsid w:val="00721AFE"/>
    <w:rsid w:val="00721B79"/>
    <w:rsid w:val="00726582"/>
    <w:rsid w:val="00727501"/>
    <w:rsid w:val="00732EF0"/>
    <w:rsid w:val="0076385C"/>
    <w:rsid w:val="007A1CF2"/>
    <w:rsid w:val="007A7928"/>
    <w:rsid w:val="007C4D0D"/>
    <w:rsid w:val="007D23F8"/>
    <w:rsid w:val="008022E3"/>
    <w:rsid w:val="00807A08"/>
    <w:rsid w:val="00842979"/>
    <w:rsid w:val="008557F8"/>
    <w:rsid w:val="00867657"/>
    <w:rsid w:val="008821EA"/>
    <w:rsid w:val="00882BC1"/>
    <w:rsid w:val="008D0016"/>
    <w:rsid w:val="008D0A70"/>
    <w:rsid w:val="00936C4A"/>
    <w:rsid w:val="00946DC0"/>
    <w:rsid w:val="0096144E"/>
    <w:rsid w:val="009B18CA"/>
    <w:rsid w:val="009C0F49"/>
    <w:rsid w:val="009D1B1A"/>
    <w:rsid w:val="009D70AC"/>
    <w:rsid w:val="009E1307"/>
    <w:rsid w:val="009E3344"/>
    <w:rsid w:val="009E3F75"/>
    <w:rsid w:val="009E562E"/>
    <w:rsid w:val="009F2501"/>
    <w:rsid w:val="009F5564"/>
    <w:rsid w:val="00A06504"/>
    <w:rsid w:val="00A166BE"/>
    <w:rsid w:val="00A17B5A"/>
    <w:rsid w:val="00A2226F"/>
    <w:rsid w:val="00A2645C"/>
    <w:rsid w:val="00A56172"/>
    <w:rsid w:val="00A66E6B"/>
    <w:rsid w:val="00A76974"/>
    <w:rsid w:val="00AA28A5"/>
    <w:rsid w:val="00AB00C9"/>
    <w:rsid w:val="00AB15BF"/>
    <w:rsid w:val="00AB6EB6"/>
    <w:rsid w:val="00AC3444"/>
    <w:rsid w:val="00AC4D32"/>
    <w:rsid w:val="00AE017B"/>
    <w:rsid w:val="00AE3998"/>
    <w:rsid w:val="00AF3602"/>
    <w:rsid w:val="00AF4D89"/>
    <w:rsid w:val="00B12846"/>
    <w:rsid w:val="00B14647"/>
    <w:rsid w:val="00B20DC2"/>
    <w:rsid w:val="00B400F5"/>
    <w:rsid w:val="00B53320"/>
    <w:rsid w:val="00B61380"/>
    <w:rsid w:val="00B74C46"/>
    <w:rsid w:val="00B862F7"/>
    <w:rsid w:val="00BA1D86"/>
    <w:rsid w:val="00BA6C30"/>
    <w:rsid w:val="00BB35EF"/>
    <w:rsid w:val="00BC0499"/>
    <w:rsid w:val="00BC75C2"/>
    <w:rsid w:val="00BD1B11"/>
    <w:rsid w:val="00BD46F8"/>
    <w:rsid w:val="00BD7621"/>
    <w:rsid w:val="00BE352D"/>
    <w:rsid w:val="00BE4886"/>
    <w:rsid w:val="00BE525D"/>
    <w:rsid w:val="00BF470B"/>
    <w:rsid w:val="00C02FA2"/>
    <w:rsid w:val="00C05BBC"/>
    <w:rsid w:val="00C2004C"/>
    <w:rsid w:val="00C60DB6"/>
    <w:rsid w:val="00C754F4"/>
    <w:rsid w:val="00C75696"/>
    <w:rsid w:val="00C90452"/>
    <w:rsid w:val="00CD455B"/>
    <w:rsid w:val="00CF703F"/>
    <w:rsid w:val="00D0766C"/>
    <w:rsid w:val="00D10060"/>
    <w:rsid w:val="00D349CB"/>
    <w:rsid w:val="00D416D7"/>
    <w:rsid w:val="00D4303B"/>
    <w:rsid w:val="00D5396B"/>
    <w:rsid w:val="00D7183E"/>
    <w:rsid w:val="00D806C4"/>
    <w:rsid w:val="00D93FED"/>
    <w:rsid w:val="00D95912"/>
    <w:rsid w:val="00DA1904"/>
    <w:rsid w:val="00DA2613"/>
    <w:rsid w:val="00DA4411"/>
    <w:rsid w:val="00DC0011"/>
    <w:rsid w:val="00DC6487"/>
    <w:rsid w:val="00E2511C"/>
    <w:rsid w:val="00E26223"/>
    <w:rsid w:val="00E30D53"/>
    <w:rsid w:val="00E32195"/>
    <w:rsid w:val="00E51302"/>
    <w:rsid w:val="00E8785E"/>
    <w:rsid w:val="00E90B21"/>
    <w:rsid w:val="00EB66D1"/>
    <w:rsid w:val="00EC64EC"/>
    <w:rsid w:val="00EC7DC7"/>
    <w:rsid w:val="00ED330A"/>
    <w:rsid w:val="00EE2C38"/>
    <w:rsid w:val="00EE7F69"/>
    <w:rsid w:val="00F02171"/>
    <w:rsid w:val="00F02D5D"/>
    <w:rsid w:val="00F2556A"/>
    <w:rsid w:val="00F276F3"/>
    <w:rsid w:val="00F3350D"/>
    <w:rsid w:val="00F509A8"/>
    <w:rsid w:val="00F90261"/>
    <w:rsid w:val="00F917FE"/>
    <w:rsid w:val="00F92AAE"/>
    <w:rsid w:val="00F94671"/>
    <w:rsid w:val="00FA6CBF"/>
    <w:rsid w:val="00FB49D5"/>
    <w:rsid w:val="00FC7DA0"/>
    <w:rsid w:val="00FE4EF8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D437"/>
  <w15:docId w15:val="{48D3A430-6835-4CAC-9F0D-6E58E711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4D7DC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D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54</cp:revision>
  <cp:lastPrinted>2023-06-07T07:50:00Z</cp:lastPrinted>
  <dcterms:created xsi:type="dcterms:W3CDTF">2014-06-18T18:04:00Z</dcterms:created>
  <dcterms:modified xsi:type="dcterms:W3CDTF">2023-08-30T09:32:00Z</dcterms:modified>
</cp:coreProperties>
</file>