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CD0" w:rsidRDefault="002A1CD0" w:rsidP="002A1CD0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3477322"/>
            <wp:effectExtent l="0" t="0" r="3175" b="8890"/>
            <wp:docPr id="1" name="Рисунок 1" descr="C:\Users\ТИК Отрадненская\AppData\Local\Microsoft\Windows\INetCache\Content.Word\photo_2022-10-20_14-44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К Отрадненская\AppData\Local\Microsoft\Windows\INetCache\Content.Word\photo_2022-10-20_14-44-5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7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2BE" w:rsidRDefault="00954C61" w:rsidP="00954C61">
      <w:pPr>
        <w:ind w:firstLine="708"/>
        <w:jc w:val="both"/>
      </w:pPr>
      <w:r>
        <w:t xml:space="preserve">20 октября 2022 года делегаты от </w:t>
      </w:r>
      <w:r w:rsidRPr="008874EC">
        <w:rPr>
          <w:color w:val="000000" w:themeColor="text1"/>
        </w:rPr>
        <w:t xml:space="preserve">муниципального образования </w:t>
      </w:r>
      <w:r w:rsidR="008874EC">
        <w:rPr>
          <w:color w:val="000000" w:themeColor="text1"/>
        </w:rPr>
        <w:t>Отрадненский</w:t>
      </w:r>
      <w:r w:rsidRPr="008874EC">
        <w:rPr>
          <w:color w:val="000000" w:themeColor="text1"/>
        </w:rPr>
        <w:t xml:space="preserve"> район</w:t>
      </w:r>
      <w:r w:rsidRPr="00954C61">
        <w:rPr>
          <w:i/>
          <w:color w:val="FF0000"/>
        </w:rPr>
        <w:t xml:space="preserve"> </w:t>
      </w:r>
      <w:r>
        <w:t xml:space="preserve">приняли участие во втором межрайонном форуме молодых и будущих организаторов выборов «ЕСТЬ РЕШЕНИЕ!», который прошел в дистанционном формате в студиях территориальных избирательных комиссий города Армавира, </w:t>
      </w:r>
      <w:proofErr w:type="spellStart"/>
      <w:r>
        <w:t>Гулькевичского</w:t>
      </w:r>
      <w:proofErr w:type="spellEnd"/>
      <w:r>
        <w:t xml:space="preserve">, </w:t>
      </w:r>
      <w:proofErr w:type="spellStart"/>
      <w:r>
        <w:t>Курганинского</w:t>
      </w:r>
      <w:proofErr w:type="spellEnd"/>
      <w:r>
        <w:t xml:space="preserve">, </w:t>
      </w:r>
      <w:proofErr w:type="spellStart"/>
      <w:r>
        <w:t>Лабинского</w:t>
      </w:r>
      <w:proofErr w:type="spellEnd"/>
      <w:r>
        <w:t xml:space="preserve">, Мостовского, </w:t>
      </w:r>
      <w:proofErr w:type="spellStart"/>
      <w:r>
        <w:t>Новокубанского</w:t>
      </w:r>
      <w:proofErr w:type="spellEnd"/>
      <w:r>
        <w:t>, Отрадненского и Успенского районов.</w:t>
      </w:r>
      <w:r w:rsidR="002B6FC3">
        <w:t xml:space="preserve"> Территориальные избирательные комиссии с ответственностью подошли к организации встречи, оказав содействие участникам на этапе подготовки к форуму, в процессе изучения и накопления информационно-справочного материала, который и лег в основу обсуждения участников мероприятия.</w:t>
      </w:r>
    </w:p>
    <w:p w:rsidR="00954C61" w:rsidRDefault="00954C61" w:rsidP="00954C61">
      <w:pPr>
        <w:ind w:firstLine="708"/>
        <w:jc w:val="both"/>
      </w:pPr>
      <w:r>
        <w:t xml:space="preserve">В рамках форума делегатам была представлена возможность обсудить наиболее актуальные вопросы современного избирательного законодательства и процесса, высказать свою позицию и предложения по следующим темам: «Роль молодежи в избирательном процессе», «Политическое </w:t>
      </w:r>
      <w:proofErr w:type="spellStart"/>
      <w:r>
        <w:t>волонтерство</w:t>
      </w:r>
      <w:proofErr w:type="spellEnd"/>
      <w:r>
        <w:t xml:space="preserve"> как средство повышения электоральной активности молодежи», «Предвыборная агитация в сети Интернет: плюсы и минусы», «Цифровые сервисы в избирательном процессе», «Интернет-голосование: мировой опыт и перспективы развития в России».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6"/>
        <w:gridCol w:w="4699"/>
      </w:tblGrid>
      <w:tr w:rsidR="002A1CD0" w:rsidTr="002A1CD0">
        <w:tc>
          <w:tcPr>
            <w:tcW w:w="4672" w:type="dxa"/>
          </w:tcPr>
          <w:p w:rsidR="002A1CD0" w:rsidRDefault="002A1CD0" w:rsidP="002A1CD0">
            <w:pPr>
              <w:jc w:val="both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666772" cy="2794406"/>
                  <wp:effectExtent l="0" t="0" r="635" b="6350"/>
                  <wp:docPr id="2" name="Рисунок 2" descr="C:\Users\ТИК Отрадненская\AppData\Local\Microsoft\Windows\INetCache\Content.Word\photo_2022-10-20_14-15-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ТИК Отрадненская\AppData\Local\Microsoft\Windows\INetCache\Content.Word\photo_2022-10-20_14-15-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330" cy="281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2A1CD0" w:rsidRDefault="002A1CD0" w:rsidP="002A1CD0">
            <w:pPr>
              <w:jc w:val="both"/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>
                  <wp:extent cx="2846705" cy="2765522"/>
                  <wp:effectExtent l="0" t="0" r="0" b="0"/>
                  <wp:docPr id="3" name="Рисунок 3" descr="C:\Users\ТИК Отрадненская\AppData\Local\Microsoft\Windows\INetCache\Content.Word\photo_2022-10-20_14-15-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ТИК Отрадненская\AppData\Local\Microsoft\Windows\INetCache\Content.Word\photo_2022-10-20_14-15-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622" cy="2777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2A1CD0" w:rsidRDefault="002A1CD0" w:rsidP="002A1CD0">
      <w:pPr>
        <w:jc w:val="both"/>
      </w:pPr>
    </w:p>
    <w:p w:rsidR="00954C61" w:rsidRDefault="00954C61" w:rsidP="00954C61">
      <w:pPr>
        <w:ind w:firstLine="708"/>
        <w:jc w:val="both"/>
      </w:pPr>
      <w:r>
        <w:t xml:space="preserve">В ходе непосредственного общения, участники форума затронули также вопросы дальнейшего развития процедуры выборов в России, сошлись во мнении о неминуемой </w:t>
      </w:r>
      <w:proofErr w:type="spellStart"/>
      <w:r>
        <w:t>цифровизации</w:t>
      </w:r>
      <w:proofErr w:type="spellEnd"/>
      <w:r>
        <w:t xml:space="preserve"> избирательных процедур, внедрении интернет технологий во все аспекты организации выборов и повышения уровня правовых знаний участников избирательного процесса. </w:t>
      </w:r>
    </w:p>
    <w:p w:rsidR="00954C61" w:rsidRDefault="00954C61" w:rsidP="00954C61">
      <w:pPr>
        <w:ind w:firstLine="708"/>
        <w:jc w:val="both"/>
      </w:pPr>
      <w:r>
        <w:t xml:space="preserve">Тезисы обсуждения станут основой будущего участия делегатов муниципальных образований в </w:t>
      </w:r>
      <w:proofErr w:type="spellStart"/>
      <w:r>
        <w:t>общекраевом</w:t>
      </w:r>
      <w:proofErr w:type="spellEnd"/>
      <w:r>
        <w:t xml:space="preserve"> этапе форума, в рамках которого уже в ноябре 2022 года встретятся молодые и будущие организаторы выборов со всего Краснодарского края.</w:t>
      </w:r>
    </w:p>
    <w:p w:rsidR="00954C61" w:rsidRPr="00954C61" w:rsidRDefault="00954C61" w:rsidP="00954C61">
      <w:pPr>
        <w:ind w:firstLine="708"/>
        <w:jc w:val="both"/>
      </w:pPr>
    </w:p>
    <w:sectPr w:rsidR="00954C61" w:rsidRPr="0095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E2"/>
    <w:rsid w:val="002A1CD0"/>
    <w:rsid w:val="002B6FC3"/>
    <w:rsid w:val="00612555"/>
    <w:rsid w:val="007D2AE2"/>
    <w:rsid w:val="008874EC"/>
    <w:rsid w:val="00954C61"/>
    <w:rsid w:val="00AB02BE"/>
    <w:rsid w:val="00F6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D4B1C"/>
  <w15:chartTrackingRefBased/>
  <w15:docId w15:val="{1B856DFA-193D-49B6-94C6-0AF74388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05F"/>
    <w:pPr>
      <w:spacing w:after="0" w:line="360" w:lineRule="auto"/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ТИК Отрадненская</cp:lastModifiedBy>
  <cp:revision>2</cp:revision>
  <dcterms:created xsi:type="dcterms:W3CDTF">2022-10-20T12:16:00Z</dcterms:created>
  <dcterms:modified xsi:type="dcterms:W3CDTF">2022-10-20T12:16:00Z</dcterms:modified>
</cp:coreProperties>
</file>