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D2" w:rsidRPr="001F3DD2" w:rsidRDefault="001F3DD2" w:rsidP="001F3DD2">
      <w:pPr>
        <w:widowControl/>
        <w:autoSpaceDE/>
        <w:autoSpaceDN/>
        <w:adjustRightInd/>
        <w:spacing w:after="270" w:line="360" w:lineRule="atLeast"/>
        <w:ind w:firstLine="0"/>
        <w:jc w:val="left"/>
        <w:textAlignment w:val="baseline"/>
        <w:outlineLvl w:val="1"/>
        <w:rPr>
          <w:i/>
          <w:iCs/>
          <w:color w:val="523D34"/>
          <w:sz w:val="30"/>
          <w:szCs w:val="30"/>
        </w:rPr>
      </w:pPr>
      <w:r w:rsidRPr="001F3DD2">
        <w:rPr>
          <w:i/>
          <w:iCs/>
          <w:color w:val="523D34"/>
          <w:sz w:val="30"/>
          <w:szCs w:val="30"/>
        </w:rPr>
        <w:t>Предоставление информацию по налоговой задолженности</w:t>
      </w:r>
    </w:p>
    <w:p w:rsidR="001F3DD2" w:rsidRPr="001F3DD2" w:rsidRDefault="001F3DD2" w:rsidP="001F3DD2">
      <w:pPr>
        <w:widowControl/>
        <w:autoSpaceDE/>
        <w:autoSpaceDN/>
        <w:adjustRightInd/>
        <w:spacing w:line="300" w:lineRule="atLeast"/>
        <w:ind w:firstLine="0"/>
        <w:jc w:val="left"/>
        <w:textAlignment w:val="baseline"/>
        <w:rPr>
          <w:color w:val="989798"/>
        </w:rPr>
      </w:pPr>
      <w:r>
        <w:rPr>
          <w:color w:val="989798"/>
        </w:rPr>
        <w:t>МБ</w:t>
      </w:r>
      <w:r w:rsidRPr="001F3DD2">
        <w:rPr>
          <w:color w:val="989798"/>
        </w:rPr>
        <w:t>У "МФЦ " ("Мои Документы") начал предоставлять информацию по налоговой задолженности.  Теперь можно обратиться в МФЦ для того, чтобы узнать об имеющейся налоговой задолженности.  Важно отметить, что если у обратившегося к нам человека имеется налоговая задолженность, то специалисты нашего центра распечатают и выдадут ему соответствующую квитанцию, по которой можно оплатить образовавшуюся задолженность.</w:t>
      </w:r>
    </w:p>
    <w:p w:rsidR="001F3DD2" w:rsidRPr="001F3DD2" w:rsidRDefault="001F3DD2" w:rsidP="001F3D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F3DD2" w:rsidRPr="001F3DD2" w:rsidRDefault="001F3DD2" w:rsidP="001F3DD2">
      <w:pPr>
        <w:widowControl/>
        <w:autoSpaceDE/>
        <w:autoSpaceDN/>
        <w:adjustRightInd/>
        <w:spacing w:line="210" w:lineRule="atLeast"/>
        <w:ind w:firstLine="0"/>
        <w:jc w:val="left"/>
        <w:textAlignment w:val="baseline"/>
        <w:rPr>
          <w:color w:val="000000"/>
          <w:sz w:val="21"/>
          <w:szCs w:val="21"/>
        </w:rPr>
      </w:pPr>
      <w:r w:rsidRPr="001F3DD2">
        <w:rPr>
          <w:noProof/>
          <w:color w:val="000000"/>
          <w:sz w:val="21"/>
          <w:szCs w:val="21"/>
        </w:rPr>
        <w:drawing>
          <wp:inline distT="0" distB="0" distL="0" distR="0" wp14:anchorId="68F034C6" wp14:editId="01A8A31D">
            <wp:extent cx="4572000" cy="3333750"/>
            <wp:effectExtent l="0" t="0" r="0" b="0"/>
            <wp:docPr id="1" name="Рисунок 1" descr="http://slavmfc.ru/images/dolg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vmfc.ru/images/dolgF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DD2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8E1C0D" w:rsidRDefault="008E1C0D"/>
    <w:p w:rsidR="001F3DD2" w:rsidRDefault="001F3DD2"/>
    <w:p w:rsidR="001F3DD2" w:rsidRDefault="001F3DD2"/>
    <w:p w:rsidR="001F3DD2" w:rsidRDefault="001F3DD2"/>
    <w:p w:rsidR="001F3DD2" w:rsidRDefault="001F3DD2"/>
    <w:p w:rsidR="001F3DD2" w:rsidRDefault="001F3DD2"/>
    <w:p w:rsidR="001F3DD2" w:rsidRDefault="001F3DD2"/>
    <w:p w:rsidR="001F3DD2" w:rsidRDefault="001F3DD2"/>
    <w:p w:rsidR="001F3DD2" w:rsidRDefault="001F3DD2"/>
    <w:p w:rsidR="001F3DD2" w:rsidRDefault="001F3DD2" w:rsidP="001F3DD2">
      <w:r w:rsidRPr="001F3DD2">
        <w:rPr>
          <w:color w:val="000000"/>
          <w:sz w:val="21"/>
          <w:szCs w:val="21"/>
        </w:rPr>
        <w:br/>
      </w:r>
    </w:p>
    <w:p w:rsidR="001F3DD2" w:rsidRDefault="001F3DD2"/>
    <w:p w:rsidR="001F3DD2" w:rsidRDefault="001F3DD2"/>
    <w:p w:rsidR="001F3DD2" w:rsidRDefault="001F3DD2"/>
    <w:p w:rsidR="001F3DD2" w:rsidRDefault="001F3DD2"/>
    <w:p w:rsidR="001F3DD2" w:rsidRDefault="001F3DD2"/>
    <w:p w:rsidR="001F3DD2" w:rsidRDefault="001F3DD2"/>
    <w:p w:rsidR="001F3DD2" w:rsidRDefault="001F3DD2" w:rsidP="001F3DD2">
      <w:bookmarkStart w:id="0" w:name="_GoBack"/>
      <w:bookmarkEnd w:id="0"/>
    </w:p>
    <w:sectPr w:rsidR="001F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54"/>
    <w:rsid w:val="001255C0"/>
    <w:rsid w:val="001F3DD2"/>
    <w:rsid w:val="002E3754"/>
    <w:rsid w:val="008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41077-3482-4D81-94D2-CCFF3AB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5C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1255C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255C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255C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55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255C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55C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255C0"/>
    <w:rPr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1255C0"/>
    <w:rPr>
      <w:rFonts w:eastAsia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255C0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1255C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2016-09-15T06:19:00Z</dcterms:created>
  <dcterms:modified xsi:type="dcterms:W3CDTF">2016-09-15T06:28:00Z</dcterms:modified>
</cp:coreProperties>
</file>