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BA" w:rsidRPr="009318A3" w:rsidRDefault="000002BA" w:rsidP="009318A3"/>
    <w:tbl>
      <w:tblPr>
        <w:tblW w:w="9478" w:type="dxa"/>
        <w:tblInd w:w="113" w:type="dxa"/>
        <w:tblLook w:val="04A0" w:firstRow="1" w:lastRow="0" w:firstColumn="1" w:lastColumn="0" w:noHBand="0" w:noVBand="1"/>
      </w:tblPr>
      <w:tblGrid>
        <w:gridCol w:w="617"/>
        <w:gridCol w:w="1896"/>
        <w:gridCol w:w="2428"/>
        <w:gridCol w:w="1750"/>
        <w:gridCol w:w="740"/>
        <w:gridCol w:w="641"/>
        <w:gridCol w:w="1406"/>
      </w:tblGrid>
      <w:tr w:rsidR="008F300D" w:rsidRPr="000002BA" w:rsidTr="008F300D">
        <w:trPr>
          <w:trHeight w:val="2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00D" w:rsidRPr="000002BA" w:rsidRDefault="008F300D" w:rsidP="0000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Лицевой счет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00D" w:rsidRPr="000002BA" w:rsidRDefault="008F300D" w:rsidP="0000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Населенный</w:t>
            </w:r>
            <w:r w:rsidRPr="00000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пункт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00D" w:rsidRPr="000002BA" w:rsidRDefault="008F300D" w:rsidP="0000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Улица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00D" w:rsidRPr="000002BA" w:rsidRDefault="008F300D" w:rsidP="0000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00D" w:rsidRPr="000002BA" w:rsidRDefault="008F300D" w:rsidP="0000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00D" w:rsidRPr="000002BA" w:rsidRDefault="008F300D" w:rsidP="00000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Долг, руб. 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103322271389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Рудь</w:t>
            </w:r>
            <w:proofErr w:type="spellEnd"/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Восточная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21908,87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103311701527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Спокойная Синюха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Казачья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18603,5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103321681139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Маяк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Донская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26054,47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103314160428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Передовая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Больничная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14634,77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103316172051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Урупский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18б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5900,82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103315100782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Спокойная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Ровная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17102,18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103322290352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</w:t>
            </w:r>
            <w:proofErr w:type="spellEnd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Хорин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Южная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20453,11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103316172068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Урупский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18б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10284,48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103316171956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Урупский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14447,88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103325260601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Спокойная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Артельная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9509,42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103321681458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пос. Маяк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Дружбы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7076,76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103352300483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Новосинюхинское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Речная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131960,13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103325261339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D61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Сп</w:t>
            </w:r>
            <w:bookmarkStart w:id="0" w:name="_GoBack"/>
            <w:bookmarkEnd w:id="0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окойная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Культурная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9075,38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103326191612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Урупский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б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12748,76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103316172174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Урупский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18б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6324,66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103311670884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Подгорная Синюха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Речная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11488,86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103321580786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Пискуновское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Степная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16686,64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103321240458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Отрадная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Комарова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27862,8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103311671720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Подгорная Синюха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95836,4</w:t>
            </w:r>
          </w:p>
        </w:tc>
      </w:tr>
      <w:tr w:rsidR="008F300D" w:rsidRPr="000002BA" w:rsidTr="008F300D">
        <w:trPr>
          <w:trHeight w:val="24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103316171904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пос. </w:t>
            </w:r>
            <w:proofErr w:type="spellStart"/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Урупский</w:t>
            </w:r>
            <w:proofErr w:type="spellEnd"/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Центральная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18в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00D" w:rsidRPr="000002BA" w:rsidRDefault="008F300D" w:rsidP="000002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13922,68</w:t>
            </w:r>
          </w:p>
        </w:tc>
      </w:tr>
    </w:tbl>
    <w:p w:rsidR="00894B0C" w:rsidRPr="009318A3" w:rsidRDefault="00894B0C" w:rsidP="009318A3"/>
    <w:sectPr w:rsidR="00894B0C" w:rsidRPr="009318A3" w:rsidSect="00E8315E">
      <w:headerReference w:type="first" r:id="rId8"/>
      <w:footerReference w:type="first" r:id="rId9"/>
      <w:pgSz w:w="11906" w:h="16838" w:code="9"/>
      <w:pgMar w:top="1134" w:right="1418" w:bottom="1985" w:left="1985" w:header="102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B72" w:rsidRDefault="00661B72" w:rsidP="003F65FA">
      <w:pPr>
        <w:spacing w:after="0" w:line="240" w:lineRule="auto"/>
      </w:pPr>
      <w:r>
        <w:separator/>
      </w:r>
    </w:p>
  </w:endnote>
  <w:endnote w:type="continuationSeparator" w:id="0">
    <w:p w:rsidR="00661B72" w:rsidRDefault="00661B72" w:rsidP="003F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C13" w:rsidRPr="00643619" w:rsidRDefault="001E4C13" w:rsidP="00950083">
    <w:pPr>
      <w:pStyle w:val="a5"/>
      <w:spacing w:line="240" w:lineRule="exact"/>
      <w:rPr>
        <w:rFonts w:ascii="Arial" w:hAnsi="Arial" w:cs="Arial"/>
        <w:sz w:val="16"/>
        <w:szCs w:val="16"/>
      </w:rPr>
    </w:pPr>
    <w:r w:rsidRPr="00643619">
      <w:rPr>
        <w:rFonts w:ascii="Arial" w:hAnsi="Arial" w:cs="Arial"/>
        <w:sz w:val="16"/>
        <w:szCs w:val="16"/>
      </w:rPr>
      <w:t>исп. И. О. Фамилия</w:t>
    </w:r>
  </w:p>
  <w:p w:rsidR="001E4C13" w:rsidRPr="00643619" w:rsidRDefault="001E4C13" w:rsidP="00950083">
    <w:pPr>
      <w:pStyle w:val="a5"/>
      <w:spacing w:line="240" w:lineRule="exact"/>
      <w:rPr>
        <w:rFonts w:ascii="Arial" w:hAnsi="Arial" w:cs="Arial"/>
        <w:sz w:val="16"/>
        <w:szCs w:val="16"/>
      </w:rPr>
    </w:pPr>
    <w:r w:rsidRPr="00643619">
      <w:rPr>
        <w:rFonts w:ascii="Arial" w:hAnsi="Arial" w:cs="Arial"/>
        <w:sz w:val="16"/>
        <w:szCs w:val="16"/>
      </w:rPr>
      <w:t>тел. +7 (000) 000-00-00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B72" w:rsidRDefault="00661B72" w:rsidP="003F65FA">
      <w:pPr>
        <w:spacing w:after="0" w:line="240" w:lineRule="auto"/>
      </w:pPr>
      <w:r>
        <w:separator/>
      </w:r>
    </w:p>
  </w:footnote>
  <w:footnote w:type="continuationSeparator" w:id="0">
    <w:p w:rsidR="00661B72" w:rsidRDefault="00661B72" w:rsidP="003F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923" w:rsidRDefault="00524923"/>
  <w:p w:rsidR="00524923" w:rsidRDefault="00524923"/>
  <w:p w:rsidR="00524923" w:rsidRDefault="00524923"/>
  <w:tbl>
    <w:tblPr>
      <w:tblStyle w:val="a9"/>
      <w:tblW w:w="4464" w:type="dxa"/>
      <w:tblInd w:w="39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32"/>
      <w:gridCol w:w="2232"/>
    </w:tblGrid>
    <w:tr w:rsidR="00A95D06" w:rsidTr="00524923">
      <w:trPr>
        <w:cantSplit/>
        <w:trHeight w:hRule="exact" w:val="587"/>
      </w:trPr>
      <w:tc>
        <w:tcPr>
          <w:tcW w:w="2232" w:type="dxa"/>
          <w:noWrap/>
          <w:tcMar>
            <w:right w:w="113" w:type="dxa"/>
          </w:tcMar>
        </w:tcPr>
        <w:p w:rsidR="00A95D06" w:rsidRPr="00AA0F40" w:rsidRDefault="00A95D06" w:rsidP="001D5129">
          <w:pPr>
            <w:pStyle w:val="a3"/>
            <w:widowControl w:val="0"/>
            <w:tabs>
              <w:tab w:val="right" w:pos="2155"/>
            </w:tabs>
            <w:spacing w:line="240" w:lineRule="exact"/>
            <w:contextualSpacing/>
            <w:rPr>
              <w:rFonts w:ascii="Arial" w:hAnsi="Arial"/>
              <w:color w:val="000000" w:themeColor="text1"/>
              <w:sz w:val="16"/>
              <w:szCs w:val="16"/>
              <w14:numForm w14:val="lining"/>
              <w14:numSpacing w14:val="proportional"/>
            </w:rPr>
          </w:pPr>
        </w:p>
      </w:tc>
      <w:tc>
        <w:tcPr>
          <w:tcW w:w="2232" w:type="dxa"/>
          <w:noWrap/>
          <w:tcMar>
            <w:left w:w="0" w:type="dxa"/>
            <w:right w:w="0" w:type="dxa"/>
          </w:tcMar>
        </w:tcPr>
        <w:p w:rsidR="00A95D06" w:rsidRPr="00AA0F40" w:rsidRDefault="00A95D06" w:rsidP="00CE1C53">
          <w:pPr>
            <w:pStyle w:val="a3"/>
            <w:widowControl w:val="0"/>
            <w:spacing w:line="240" w:lineRule="exact"/>
            <w:contextualSpacing/>
            <w:rPr>
              <w:rFonts w:ascii="Arial" w:hAnsi="Arial"/>
              <w:color w:val="000000" w:themeColor="text1"/>
              <w:sz w:val="16"/>
              <w:szCs w:val="16"/>
              <w14:numForm w14:val="lining"/>
              <w14:numSpacing w14:val="proportional"/>
            </w:rPr>
          </w:pPr>
        </w:p>
      </w:tc>
    </w:tr>
  </w:tbl>
  <w:p w:rsidR="003F65FA" w:rsidRDefault="003628B1">
    <w:pPr>
      <w:pStyle w:val="a3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 wp14:anchorId="1E898BAA" wp14:editId="1DBFCA22">
          <wp:simplePos x="0" y="0"/>
          <wp:positionH relativeFrom="page">
            <wp:posOffset>1260475</wp:posOffset>
          </wp:positionH>
          <wp:positionV relativeFrom="page">
            <wp:posOffset>576580</wp:posOffset>
          </wp:positionV>
          <wp:extent cx="2020462" cy="899297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0462" cy="89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13B59"/>
    <w:multiLevelType w:val="hybridMultilevel"/>
    <w:tmpl w:val="EF18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007150"/>
    <w:multiLevelType w:val="hybridMultilevel"/>
    <w:tmpl w:val="4902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D"/>
    <w:rsid w:val="000002BA"/>
    <w:rsid w:val="00015F5B"/>
    <w:rsid w:val="00025E62"/>
    <w:rsid w:val="00036937"/>
    <w:rsid w:val="000418B0"/>
    <w:rsid w:val="000542A3"/>
    <w:rsid w:val="00055773"/>
    <w:rsid w:val="00075D57"/>
    <w:rsid w:val="0008488A"/>
    <w:rsid w:val="000B40E5"/>
    <w:rsid w:val="000E0DDC"/>
    <w:rsid w:val="00144A9F"/>
    <w:rsid w:val="001D5129"/>
    <w:rsid w:val="001E4C13"/>
    <w:rsid w:val="00234802"/>
    <w:rsid w:val="0024342E"/>
    <w:rsid w:val="00255D61"/>
    <w:rsid w:val="00256D57"/>
    <w:rsid w:val="00283D7F"/>
    <w:rsid w:val="002B39B6"/>
    <w:rsid w:val="00336083"/>
    <w:rsid w:val="00341CC2"/>
    <w:rsid w:val="00343DA9"/>
    <w:rsid w:val="00344DF8"/>
    <w:rsid w:val="00352C4F"/>
    <w:rsid w:val="003628B1"/>
    <w:rsid w:val="003F65FA"/>
    <w:rsid w:val="004008F3"/>
    <w:rsid w:val="0044314B"/>
    <w:rsid w:val="00466216"/>
    <w:rsid w:val="00470F23"/>
    <w:rsid w:val="00477FEA"/>
    <w:rsid w:val="0049603C"/>
    <w:rsid w:val="004A014A"/>
    <w:rsid w:val="004B036C"/>
    <w:rsid w:val="004E6BD0"/>
    <w:rsid w:val="0050330E"/>
    <w:rsid w:val="00524923"/>
    <w:rsid w:val="00541CA3"/>
    <w:rsid w:val="00543068"/>
    <w:rsid w:val="005446E1"/>
    <w:rsid w:val="005A6F24"/>
    <w:rsid w:val="005B0D25"/>
    <w:rsid w:val="005D3C9B"/>
    <w:rsid w:val="005E7E64"/>
    <w:rsid w:val="00602A37"/>
    <w:rsid w:val="00643619"/>
    <w:rsid w:val="00661B72"/>
    <w:rsid w:val="00693113"/>
    <w:rsid w:val="007018B5"/>
    <w:rsid w:val="0074262A"/>
    <w:rsid w:val="0075748B"/>
    <w:rsid w:val="0076339C"/>
    <w:rsid w:val="007C0614"/>
    <w:rsid w:val="007C11DC"/>
    <w:rsid w:val="007C4EFC"/>
    <w:rsid w:val="007E5951"/>
    <w:rsid w:val="00860792"/>
    <w:rsid w:val="0087058D"/>
    <w:rsid w:val="00894B0C"/>
    <w:rsid w:val="008E25AA"/>
    <w:rsid w:val="008F300D"/>
    <w:rsid w:val="009318A3"/>
    <w:rsid w:val="00932760"/>
    <w:rsid w:val="00950083"/>
    <w:rsid w:val="00961CBA"/>
    <w:rsid w:val="0099112C"/>
    <w:rsid w:val="00992B89"/>
    <w:rsid w:val="009A1464"/>
    <w:rsid w:val="00A222BD"/>
    <w:rsid w:val="00A4256E"/>
    <w:rsid w:val="00A7064D"/>
    <w:rsid w:val="00A835C8"/>
    <w:rsid w:val="00A95D06"/>
    <w:rsid w:val="00AA0F40"/>
    <w:rsid w:val="00AB236D"/>
    <w:rsid w:val="00B833F8"/>
    <w:rsid w:val="00BD29A8"/>
    <w:rsid w:val="00C71740"/>
    <w:rsid w:val="00CE1854"/>
    <w:rsid w:val="00CE1C53"/>
    <w:rsid w:val="00CE2492"/>
    <w:rsid w:val="00CE72B4"/>
    <w:rsid w:val="00D05555"/>
    <w:rsid w:val="00D25AB4"/>
    <w:rsid w:val="00D2686B"/>
    <w:rsid w:val="00D614C9"/>
    <w:rsid w:val="00D6530B"/>
    <w:rsid w:val="00D6540C"/>
    <w:rsid w:val="00DC337C"/>
    <w:rsid w:val="00DD6EED"/>
    <w:rsid w:val="00DE0023"/>
    <w:rsid w:val="00DE107D"/>
    <w:rsid w:val="00E409F9"/>
    <w:rsid w:val="00E8315E"/>
    <w:rsid w:val="00EB7F1A"/>
    <w:rsid w:val="00ED2977"/>
    <w:rsid w:val="00F25DF9"/>
    <w:rsid w:val="00F62B89"/>
    <w:rsid w:val="00FC4BE7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534D48-0DAC-45F4-91D5-8DFE8D33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9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екст ТНС энерго"/>
    <w:link w:val="ab"/>
    <w:qFormat/>
    <w:rsid w:val="00DE107D"/>
    <w:pPr>
      <w:spacing w:after="286" w:line="286" w:lineRule="exact"/>
    </w:pPr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DE107D"/>
    <w:pPr>
      <w:jc w:val="center"/>
    </w:pPr>
    <w:rPr>
      <w:b/>
    </w:rPr>
  </w:style>
  <w:style w:type="character" w:customStyle="1" w:styleId="ab">
    <w:name w:val="Текст ТНС энерго Знак"/>
    <w:basedOn w:val="a0"/>
    <w:link w:val="aa"/>
    <w:rsid w:val="00DE107D"/>
    <w:rPr>
      <w:rFonts w:ascii="Arial" w:hAnsi="Arial" w:cs="Arial"/>
      <w:color w:val="000000" w:themeColor="text1"/>
    </w:rPr>
  </w:style>
  <w:style w:type="character" w:customStyle="1" w:styleId="ad">
    <w:name w:val="Заголовок ТНС энерго Знак"/>
    <w:basedOn w:val="ab"/>
    <w:link w:val="ac"/>
    <w:rsid w:val="00DE107D"/>
    <w:rPr>
      <w:rFonts w:ascii="Arial" w:hAnsi="Arial" w:cs="Arial"/>
      <w:b/>
      <w:color w:val="000000" w:themeColor="text1"/>
    </w:rPr>
  </w:style>
  <w:style w:type="paragraph" w:styleId="ae">
    <w:name w:val="Normal (Web)"/>
    <w:basedOn w:val="a"/>
    <w:uiPriority w:val="99"/>
    <w:unhideWhenUsed/>
    <w:rsid w:val="00DD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524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3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AD0D9-8342-4E37-A9F1-E11D7D9D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Ира</cp:lastModifiedBy>
  <cp:revision>4</cp:revision>
  <cp:lastPrinted>2017-07-18T09:52:00Z</cp:lastPrinted>
  <dcterms:created xsi:type="dcterms:W3CDTF">2017-09-14T07:22:00Z</dcterms:created>
  <dcterms:modified xsi:type="dcterms:W3CDTF">2017-09-14T08:17:00Z</dcterms:modified>
</cp:coreProperties>
</file>