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F" w:rsidRDefault="00E25F9F" w:rsidP="00E25F9F">
      <w:pPr>
        <w:pStyle w:val="Style16"/>
        <w:widowControl/>
        <w:spacing w:before="65"/>
        <w:ind w:left="1073"/>
        <w:rPr>
          <w:rStyle w:val="FontStyle25"/>
        </w:rPr>
      </w:pPr>
      <w:r>
        <w:rPr>
          <w:rStyle w:val="FontStyle25"/>
        </w:rPr>
        <w:t>РЕГИОНАЛЬНОЕ СОГЛАШЕНИЕ О МИНИМАЛЬНОЙ ЗАРАБОТНОЙ ПЛАТЕ В КРАСНОДАРСКОМ КРАЕ</w:t>
      </w:r>
    </w:p>
    <w:p w:rsidR="00E25F9F" w:rsidRDefault="00E25F9F" w:rsidP="00E25F9F">
      <w:pPr>
        <w:pStyle w:val="Style16"/>
        <w:widowControl/>
        <w:rPr>
          <w:rStyle w:val="FontStyle25"/>
        </w:rPr>
      </w:pPr>
      <w:r>
        <w:rPr>
          <w:rStyle w:val="FontStyle25"/>
        </w:rPr>
        <w:t>на 2022-2024 годы</w:t>
      </w:r>
    </w:p>
    <w:p w:rsidR="00E25F9F" w:rsidRDefault="00E25F9F" w:rsidP="00E25F9F">
      <w:pPr>
        <w:pStyle w:val="Style8"/>
        <w:widowControl/>
        <w:spacing w:before="180" w:line="324" w:lineRule="exact"/>
        <w:ind w:firstLine="691"/>
        <w:rPr>
          <w:rStyle w:val="FontStyle24"/>
        </w:rPr>
      </w:pPr>
      <w:r>
        <w:rPr>
          <w:rStyle w:val="FontStyle24"/>
        </w:rPr>
        <w:t xml:space="preserve">Администрация Краснодарского края (далее - Администрация), Союз «Краснодарское краевое объединение организаций профсоюзов» (далее </w:t>
      </w:r>
      <w:proofErr w:type="gramStart"/>
      <w:r>
        <w:rPr>
          <w:rStyle w:val="FontStyle24"/>
        </w:rPr>
        <w:t>-П</w:t>
      </w:r>
      <w:proofErr w:type="gramEnd"/>
      <w:r>
        <w:rPr>
          <w:rStyle w:val="FontStyle24"/>
        </w:rPr>
        <w:t>рофсоюзы), Ассоциация «Объединение работодателей Краснодарского края» (далее - Работодатели), именуемые в дальнейшем «Стороны», действуя в соответствии со статьей 133.1 Трудового кодекса Российской Федерации, Федеральным законом от 19.06.2000 № 82-ФЗ «О минимальном размере оплаты труда» и Законом Краснодарского края от 07.08.2000 № 310-КЗ «О социальном партнёрстве в Краснодарском крае», заключили настоящее Соглашение о следующем:</w:t>
      </w:r>
    </w:p>
    <w:p w:rsidR="00E25F9F" w:rsidRDefault="00E25F9F" w:rsidP="00E25F9F">
      <w:pPr>
        <w:pStyle w:val="Style16"/>
        <w:widowControl/>
        <w:spacing w:before="101" w:line="240" w:lineRule="auto"/>
        <w:rPr>
          <w:rStyle w:val="FontStyle25"/>
        </w:rPr>
      </w:pPr>
      <w:r>
        <w:rPr>
          <w:rStyle w:val="FontStyle25"/>
        </w:rPr>
        <w:t>1. Предмет Соглашения</w:t>
      </w:r>
    </w:p>
    <w:p w:rsidR="00E25F9F" w:rsidRDefault="00E25F9F" w:rsidP="00E25F9F">
      <w:pPr>
        <w:pStyle w:val="Style17"/>
        <w:widowControl/>
        <w:tabs>
          <w:tab w:val="left" w:pos="1526"/>
        </w:tabs>
        <w:spacing w:before="86" w:line="317" w:lineRule="exact"/>
        <w:ind w:firstLine="727"/>
        <w:rPr>
          <w:rStyle w:val="FontStyle24"/>
        </w:rPr>
      </w:pPr>
      <w:r>
        <w:rPr>
          <w:rStyle w:val="FontStyle24"/>
        </w:rPr>
        <w:t>1.1.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Установить размер минимальной заработной платы в</w:t>
      </w:r>
      <w:r>
        <w:rPr>
          <w:rStyle w:val="FontStyle24"/>
        </w:rPr>
        <w:br/>
        <w:t xml:space="preserve">Краснодарском крае на уровне 1,05 МРОТ (минимальный </w:t>
      </w:r>
      <w:proofErr w:type="gramStart"/>
      <w:r>
        <w:rPr>
          <w:rStyle w:val="FontStyle24"/>
        </w:rPr>
        <w:t>размер оплаты</w:t>
      </w:r>
      <w:r>
        <w:rPr>
          <w:rStyle w:val="FontStyle24"/>
        </w:rPr>
        <w:br/>
        <w:t>труда</w:t>
      </w:r>
      <w:proofErr w:type="gramEnd"/>
      <w:r>
        <w:rPr>
          <w:rStyle w:val="FontStyle24"/>
        </w:rPr>
        <w:t>), установленного федеральным законом, без учета компенсационных,</w:t>
      </w:r>
      <w:r>
        <w:rPr>
          <w:rStyle w:val="FontStyle24"/>
        </w:rPr>
        <w:br/>
        <w:t>стимулирующих и социальных выплат.</w:t>
      </w:r>
    </w:p>
    <w:p w:rsidR="00E25F9F" w:rsidRDefault="00E25F9F" w:rsidP="00E25F9F">
      <w:pPr>
        <w:pStyle w:val="Style17"/>
        <w:widowControl/>
        <w:numPr>
          <w:ilvl w:val="0"/>
          <w:numId w:val="1"/>
        </w:numPr>
        <w:tabs>
          <w:tab w:val="left" w:pos="1238"/>
        </w:tabs>
        <w:spacing w:line="317" w:lineRule="exact"/>
        <w:ind w:firstLine="742"/>
        <w:rPr>
          <w:rStyle w:val="FontStyle24"/>
        </w:rPr>
      </w:pPr>
      <w:proofErr w:type="gramStart"/>
      <w:r>
        <w:rPr>
          <w:rStyle w:val="FontStyle24"/>
        </w:rPr>
        <w:t>Размер минимальной заработной платы в Краснодарском крае устанавливается для всех работников, работающих на территории Краснодарского края, за исключением работников организаций, финансируемых из федерального, краевого и муниципальных бюджетов.</w:t>
      </w:r>
      <w:proofErr w:type="gramEnd"/>
    </w:p>
    <w:p w:rsidR="00E25F9F" w:rsidRDefault="00E25F9F" w:rsidP="00E25F9F">
      <w:pPr>
        <w:pStyle w:val="Style17"/>
        <w:widowControl/>
        <w:numPr>
          <w:ilvl w:val="0"/>
          <w:numId w:val="1"/>
        </w:numPr>
        <w:tabs>
          <w:tab w:val="left" w:pos="1238"/>
        </w:tabs>
        <w:spacing w:line="317" w:lineRule="exact"/>
        <w:ind w:firstLine="742"/>
        <w:rPr>
          <w:rStyle w:val="FontStyle24"/>
        </w:rPr>
      </w:pPr>
      <w:proofErr w:type="gramStart"/>
      <w:r>
        <w:rPr>
          <w:rStyle w:val="FontStyle24"/>
        </w:rPr>
        <w:t>Месячная заработная плата работника, работающего на территории Краснодарского края и состоящего в трудовых отношениях с работодателем, в отношении которого действует в соответствии с частями 3 и 4 статьи 48 Трудового кодекса Российской Федерации настоящее Соглашение или на которого настоящее Соглашение распространено в порядке, установленном частями 6-8 статьи 133.1 Трудового кодекса Российской Федерации, не может быть ниже размера, установленного пунктом 1.1</w:t>
      </w:r>
      <w:proofErr w:type="gramEnd"/>
      <w:r>
        <w:rPr>
          <w:rStyle w:val="FontStyle24"/>
        </w:rPr>
        <w:t>. настоящего Соглашения, при условии, что указанным работником полностью отработана за этот, период норма рабочего времени и выполнены нормы труда (трудовые обязанности).</w:t>
      </w:r>
    </w:p>
    <w:p w:rsidR="00E25F9F" w:rsidRDefault="00E25F9F" w:rsidP="00E25F9F">
      <w:pPr>
        <w:pStyle w:val="Style17"/>
        <w:widowControl/>
        <w:numPr>
          <w:ilvl w:val="0"/>
          <w:numId w:val="1"/>
        </w:numPr>
        <w:tabs>
          <w:tab w:val="left" w:pos="1238"/>
        </w:tabs>
        <w:spacing w:line="317" w:lineRule="exact"/>
        <w:ind w:firstLine="742"/>
        <w:rPr>
          <w:rStyle w:val="FontStyle24"/>
        </w:rPr>
      </w:pPr>
      <w:proofErr w:type="gramStart"/>
      <w:r>
        <w:rPr>
          <w:rStyle w:val="FontStyle24"/>
        </w:rPr>
        <w:t>Не допускается снижение тарифных ставок, окладов (должностных окладов), ставок заработной платы, а также компенсационных выплат (доплат и надбавок компенсационного характера), в том числе за работу в условиях, отклоняющихся от нормальных, установленных до дня вступления настоящего Соглашения в силу.</w:t>
      </w:r>
      <w:proofErr w:type="gramEnd"/>
    </w:p>
    <w:p w:rsidR="00E25F9F" w:rsidRDefault="00E25F9F" w:rsidP="00E25F9F">
      <w:pPr>
        <w:pStyle w:val="Style17"/>
        <w:widowControl/>
        <w:tabs>
          <w:tab w:val="left" w:pos="1375"/>
        </w:tabs>
        <w:spacing w:line="317" w:lineRule="exact"/>
        <w:ind w:firstLine="742"/>
        <w:rPr>
          <w:rStyle w:val="FontStyle24"/>
        </w:rPr>
      </w:pPr>
      <w:r>
        <w:rPr>
          <w:rStyle w:val="FontStyle24"/>
        </w:rPr>
        <w:t>1.5.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Индексация размера минимальной заработной платы в крае</w:t>
      </w:r>
      <w:r>
        <w:rPr>
          <w:rStyle w:val="FontStyle24"/>
        </w:rPr>
        <w:br/>
        <w:t xml:space="preserve">производится с учетом роста минимального </w:t>
      </w:r>
      <w:proofErr w:type="gramStart"/>
      <w:r>
        <w:rPr>
          <w:rStyle w:val="FontStyle24"/>
        </w:rPr>
        <w:t>размера оплаты труда</w:t>
      </w:r>
      <w:proofErr w:type="gramEnd"/>
      <w:r>
        <w:rPr>
          <w:rStyle w:val="FontStyle24"/>
        </w:rPr>
        <w:t>,</w:t>
      </w:r>
      <w:r>
        <w:rPr>
          <w:rStyle w:val="FontStyle24"/>
        </w:rPr>
        <w:br/>
        <w:t>установленного федеральным законодательством, с первого числа года,</w:t>
      </w:r>
      <w:r>
        <w:rPr>
          <w:rStyle w:val="FontStyle24"/>
        </w:rPr>
        <w:br/>
        <w:t>следующего за годом его принятия.</w:t>
      </w:r>
    </w:p>
    <w:p w:rsidR="00E25F9F" w:rsidRDefault="00E25F9F" w:rsidP="00E25F9F">
      <w:pPr>
        <w:pStyle w:val="Style8"/>
        <w:widowControl/>
        <w:spacing w:line="317" w:lineRule="exact"/>
        <w:ind w:firstLine="713"/>
        <w:rPr>
          <w:rStyle w:val="FontStyle24"/>
        </w:rPr>
      </w:pPr>
      <w:r>
        <w:rPr>
          <w:rStyle w:val="FontStyle24"/>
        </w:rPr>
        <w:t>С целью обеспечения реального содержания заработной платы целесообразно проводить опережающую на период действия соглашения индексацию размера минимальной заработной платы не менее чем на 10%.</w:t>
      </w:r>
    </w:p>
    <w:p w:rsidR="00E25F9F" w:rsidRDefault="00E25F9F" w:rsidP="00E25F9F">
      <w:pPr>
        <w:pStyle w:val="Style17"/>
        <w:widowControl/>
        <w:tabs>
          <w:tab w:val="left" w:pos="1195"/>
        </w:tabs>
        <w:spacing w:line="317" w:lineRule="exact"/>
        <w:ind w:firstLine="734"/>
        <w:rPr>
          <w:rStyle w:val="FontStyle24"/>
        </w:rPr>
      </w:pPr>
      <w:r>
        <w:rPr>
          <w:rStyle w:val="FontStyle24"/>
        </w:rPr>
        <w:t>1.6.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В случае снижения уровня МРОТ уменьшение размера минимальной</w:t>
      </w:r>
      <w:r>
        <w:rPr>
          <w:rStyle w:val="FontStyle24"/>
        </w:rPr>
        <w:br/>
        <w:t>заработной платы в крае не производится.</w:t>
      </w:r>
    </w:p>
    <w:p w:rsidR="00E25F9F" w:rsidRDefault="00E25F9F" w:rsidP="00E25F9F">
      <w:pPr>
        <w:pStyle w:val="Style16"/>
        <w:widowControl/>
        <w:spacing w:before="65" w:line="240" w:lineRule="auto"/>
        <w:rPr>
          <w:rStyle w:val="FontStyle25"/>
        </w:rPr>
      </w:pPr>
      <w:r>
        <w:rPr>
          <w:rStyle w:val="FontStyle25"/>
        </w:rPr>
        <w:lastRenderedPageBreak/>
        <w:t>2. Обязательства сторон</w:t>
      </w:r>
    </w:p>
    <w:p w:rsidR="00E25F9F" w:rsidRDefault="00E25F9F" w:rsidP="00E25F9F">
      <w:pPr>
        <w:pStyle w:val="Style17"/>
        <w:widowControl/>
        <w:tabs>
          <w:tab w:val="left" w:pos="1447"/>
        </w:tabs>
        <w:spacing w:before="86" w:line="324" w:lineRule="exact"/>
        <w:ind w:firstLine="706"/>
        <w:rPr>
          <w:rStyle w:val="FontStyle24"/>
        </w:rPr>
      </w:pPr>
      <w:r>
        <w:rPr>
          <w:rStyle w:val="FontStyle24"/>
        </w:rPr>
        <w:t>2.1.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Стороны обязуются осуществлять мониторинг выполнения</w:t>
      </w:r>
      <w:r>
        <w:rPr>
          <w:rStyle w:val="FontStyle24"/>
        </w:rPr>
        <w:br/>
        <w:t>настоящего Соглашения.</w:t>
      </w:r>
    </w:p>
    <w:p w:rsidR="00E25F9F" w:rsidRDefault="00E25F9F" w:rsidP="00E25F9F">
      <w:pPr>
        <w:pStyle w:val="Style17"/>
        <w:widowControl/>
        <w:numPr>
          <w:ilvl w:val="0"/>
          <w:numId w:val="2"/>
        </w:numPr>
        <w:tabs>
          <w:tab w:val="left" w:pos="1210"/>
        </w:tabs>
        <w:spacing w:line="324" w:lineRule="exact"/>
        <w:rPr>
          <w:rStyle w:val="FontStyle24"/>
        </w:rPr>
      </w:pPr>
      <w:r>
        <w:rPr>
          <w:rStyle w:val="FontStyle24"/>
        </w:rPr>
        <w:t>Работодатели обязуются устанавливать коллективными договорами, соглашениями, локальными нормативными актами минимальную заработную плату в размере не ниже размера, установленного пунктом 1.1. настоящего Соглашения.</w:t>
      </w:r>
    </w:p>
    <w:p w:rsidR="00E25F9F" w:rsidRDefault="00E25F9F" w:rsidP="00E25F9F">
      <w:pPr>
        <w:pStyle w:val="Style17"/>
        <w:widowControl/>
        <w:numPr>
          <w:ilvl w:val="0"/>
          <w:numId w:val="2"/>
        </w:numPr>
        <w:tabs>
          <w:tab w:val="left" w:pos="1210"/>
        </w:tabs>
        <w:spacing w:line="324" w:lineRule="exact"/>
        <w:rPr>
          <w:rStyle w:val="FontStyle24"/>
        </w:rPr>
      </w:pPr>
      <w:r>
        <w:rPr>
          <w:rStyle w:val="FontStyle24"/>
        </w:rPr>
        <w:t>Профсоюзы обязуются инициировать включение в коллективные договоры и соглашения положения об установлении размера минимальной заработной платы в соответствии с п. 1.1. настоящего Соглашения, условий и порядка проведения индексации заработной платы.</w:t>
      </w:r>
    </w:p>
    <w:p w:rsidR="00E25F9F" w:rsidRDefault="00E25F9F" w:rsidP="00E25F9F">
      <w:pPr>
        <w:pStyle w:val="Style16"/>
        <w:widowControl/>
        <w:spacing w:before="194" w:line="240" w:lineRule="auto"/>
        <w:rPr>
          <w:rStyle w:val="FontStyle25"/>
        </w:rPr>
      </w:pPr>
      <w:r>
        <w:rPr>
          <w:rStyle w:val="FontStyle25"/>
        </w:rPr>
        <w:t>3. Порядок присоединения к Соглашению</w:t>
      </w:r>
    </w:p>
    <w:p w:rsidR="00E25F9F" w:rsidRDefault="00E25F9F" w:rsidP="00E25F9F">
      <w:pPr>
        <w:pStyle w:val="Style13"/>
        <w:widowControl/>
        <w:tabs>
          <w:tab w:val="left" w:pos="1382"/>
        </w:tabs>
        <w:spacing w:before="79" w:line="317" w:lineRule="exact"/>
        <w:rPr>
          <w:rStyle w:val="FontStyle24"/>
        </w:rPr>
      </w:pPr>
      <w:r>
        <w:rPr>
          <w:rStyle w:val="FontStyle24"/>
        </w:rPr>
        <w:t>3.1.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Министерство труда и социального развития Краснодарского края</w:t>
      </w:r>
      <w:r>
        <w:rPr>
          <w:rStyle w:val="FontStyle24"/>
        </w:rPr>
        <w:br/>
        <w:t>официально публикует вместе с текстом настоящего Соглашения предложение</w:t>
      </w:r>
      <w:r>
        <w:rPr>
          <w:rStyle w:val="FontStyle24"/>
        </w:rPr>
        <w:br/>
        <w:t>работодателям, осуществляющим деятельность на территории Краснодарского</w:t>
      </w:r>
      <w:r>
        <w:rPr>
          <w:rStyle w:val="FontStyle24"/>
        </w:rPr>
        <w:br/>
        <w:t>края и не участвовавшим в заключени</w:t>
      </w:r>
      <w:proofErr w:type="gramStart"/>
      <w:r>
        <w:rPr>
          <w:rStyle w:val="FontStyle24"/>
        </w:rPr>
        <w:t>и</w:t>
      </w:r>
      <w:proofErr w:type="gramEnd"/>
      <w:r>
        <w:rPr>
          <w:rStyle w:val="FontStyle24"/>
        </w:rPr>
        <w:t xml:space="preserve"> настоящего Соглашения (не входящим</w:t>
      </w:r>
      <w:r>
        <w:rPr>
          <w:rStyle w:val="FontStyle24"/>
        </w:rPr>
        <w:br/>
        <w:t>в состав краевого объединения работодателей), присоединиться к нему.</w:t>
      </w:r>
    </w:p>
    <w:p w:rsidR="00E25F9F" w:rsidRDefault="00E25F9F" w:rsidP="00E25F9F">
      <w:pPr>
        <w:pStyle w:val="Style13"/>
        <w:widowControl/>
        <w:tabs>
          <w:tab w:val="left" w:pos="1490"/>
        </w:tabs>
        <w:spacing w:line="317" w:lineRule="exact"/>
        <w:ind w:firstLine="850"/>
        <w:rPr>
          <w:rStyle w:val="FontStyle24"/>
        </w:rPr>
      </w:pPr>
      <w:r>
        <w:rPr>
          <w:rStyle w:val="FontStyle24"/>
        </w:rPr>
        <w:t>3.2.</w:t>
      </w:r>
      <w:r>
        <w:rPr>
          <w:rStyle w:val="FontStyle24"/>
          <w:sz w:val="20"/>
          <w:szCs w:val="20"/>
        </w:rPr>
        <w:tab/>
      </w:r>
      <w:proofErr w:type="gramStart"/>
      <w:r>
        <w:rPr>
          <w:rStyle w:val="FontStyle24"/>
        </w:rPr>
        <w:t>Если работодатели в течение 30 календарных дней со дня</w:t>
      </w:r>
      <w:r>
        <w:rPr>
          <w:rStyle w:val="FontStyle24"/>
        </w:rPr>
        <w:br/>
        <w:t>официального опубликования предложения о присоединении к Региональному</w:t>
      </w:r>
      <w:r>
        <w:rPr>
          <w:rStyle w:val="FontStyle24"/>
        </w:rPr>
        <w:br/>
        <w:t>соглашению о минимальной заработной плате не представили в министерство</w:t>
      </w:r>
      <w:r>
        <w:rPr>
          <w:rStyle w:val="FontStyle24"/>
        </w:rPr>
        <w:br/>
        <w:t>труда и социального развития Краснодарского края мотивированный</w:t>
      </w:r>
      <w:r>
        <w:rPr>
          <w:rStyle w:val="FontStyle24"/>
        </w:rPr>
        <w:br/>
        <w:t>письменный отказ присоединиться к нему, то настоящее Соглашение считается</w:t>
      </w:r>
      <w:r>
        <w:rPr>
          <w:rStyle w:val="FontStyle24"/>
        </w:rPr>
        <w:br/>
        <w:t>распространенным на этих работодателей со дня официального опубликования</w:t>
      </w:r>
      <w:r>
        <w:rPr>
          <w:rStyle w:val="FontStyle24"/>
        </w:rPr>
        <w:br/>
        <w:t>предложения и подлежит обязательному исполнению.</w:t>
      </w:r>
      <w:proofErr w:type="gramEnd"/>
    </w:p>
    <w:p w:rsidR="00E25F9F" w:rsidRDefault="00E25F9F" w:rsidP="00E25F9F">
      <w:pPr>
        <w:pStyle w:val="Style11"/>
        <w:widowControl/>
        <w:spacing w:line="317" w:lineRule="exact"/>
        <w:rPr>
          <w:rStyle w:val="FontStyle24"/>
        </w:rPr>
      </w:pPr>
      <w:proofErr w:type="gramStart"/>
      <w:r>
        <w:rPr>
          <w:rStyle w:val="FontStyle24"/>
        </w:rPr>
        <w:t>На вновь образованных юридических лиц, индивидуальных предпринимателей без образования юридического лица, начавших осуществление своей хозяйственной деятельности после проведения процедуры присоединения, настоящее Соглашение считается распространенным со дня государственной регистрации работодателя в территориальной инспекции Федеральной налоговой службы России по Краснодарскому краю и подлежит обязательному исполнению, в случае не представления работодателями мотивированного письменного отказа присоединиться к Соглашению в течение 30 дней со дня</w:t>
      </w:r>
      <w:proofErr w:type="gramEnd"/>
      <w:r>
        <w:rPr>
          <w:rStyle w:val="FontStyle24"/>
        </w:rPr>
        <w:t xml:space="preserve"> регистрации в органах налоговой службы.</w:t>
      </w:r>
    </w:p>
    <w:p w:rsidR="00E25F9F" w:rsidRDefault="00E25F9F" w:rsidP="00E25F9F">
      <w:pPr>
        <w:pStyle w:val="Style13"/>
        <w:widowControl/>
        <w:tabs>
          <w:tab w:val="left" w:pos="1490"/>
        </w:tabs>
        <w:spacing w:before="14" w:line="317" w:lineRule="exact"/>
        <w:ind w:firstLine="850"/>
        <w:rPr>
          <w:rStyle w:val="FontStyle24"/>
        </w:rPr>
      </w:pPr>
      <w:r>
        <w:rPr>
          <w:rStyle w:val="FontStyle24"/>
        </w:rPr>
        <w:t>3.3.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 указанному отказу должны быть приложены протокол</w:t>
      </w:r>
      <w:r>
        <w:rPr>
          <w:rStyle w:val="FontStyle24"/>
        </w:rPr>
        <w:br/>
        <w:t>консультаций работодателя с выборным органом первичной профсоюзной</w:t>
      </w:r>
      <w:r>
        <w:rPr>
          <w:rStyle w:val="FontStyle24"/>
        </w:rPr>
        <w:br/>
        <w:t>организации, объединяющей работников данного работодателя, и предложения</w:t>
      </w:r>
      <w:r>
        <w:rPr>
          <w:rStyle w:val="FontStyle24"/>
        </w:rPr>
        <w:br/>
        <w:t>по срокам повышения минимальной заработной платы работников до размера,</w:t>
      </w:r>
      <w:r>
        <w:rPr>
          <w:rStyle w:val="FontStyle24"/>
        </w:rPr>
        <w:br/>
        <w:t>предусмотренного настоящим Соглашением.</w:t>
      </w:r>
    </w:p>
    <w:p w:rsidR="00E25F9F" w:rsidRDefault="00E25F9F" w:rsidP="00E25F9F">
      <w:pPr>
        <w:pStyle w:val="Style13"/>
        <w:widowControl/>
        <w:tabs>
          <w:tab w:val="left" w:pos="1303"/>
        </w:tabs>
        <w:spacing w:line="317" w:lineRule="exact"/>
        <w:rPr>
          <w:rStyle w:val="FontStyle24"/>
        </w:rPr>
      </w:pPr>
      <w:r>
        <w:rPr>
          <w:rStyle w:val="FontStyle24"/>
        </w:rPr>
        <w:t>3.4.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В случае отказа работодателя </w:t>
      </w:r>
      <w:proofErr w:type="spellStart"/>
      <w:r>
        <w:rPr>
          <w:rStyle w:val="FontStyle24"/>
        </w:rPr>
        <w:t>гфисоединиться</w:t>
      </w:r>
      <w:proofErr w:type="spellEnd"/>
      <w:r>
        <w:rPr>
          <w:rStyle w:val="FontStyle24"/>
        </w:rPr>
        <w:t xml:space="preserve"> к настоящему Соглашению</w:t>
      </w:r>
      <w:r>
        <w:rPr>
          <w:rStyle w:val="FontStyle24"/>
        </w:rPr>
        <w:br/>
        <w:t>министр труда и социального развития Краснодарского края имеет право</w:t>
      </w:r>
      <w:r>
        <w:rPr>
          <w:rStyle w:val="FontStyle24"/>
        </w:rPr>
        <w:br/>
        <w:t>пригласить представителей этого работодателя и представителей выборного</w:t>
      </w:r>
      <w:r>
        <w:rPr>
          <w:rStyle w:val="FontStyle24"/>
        </w:rPr>
        <w:br/>
        <w:t>органа первичной профсоюзной организации, объединяющей работников</w:t>
      </w:r>
      <w:r>
        <w:rPr>
          <w:rStyle w:val="FontStyle24"/>
        </w:rPr>
        <w:br/>
        <w:t>данного    работодателя,    для    проведения    консультаций    с    участием</w:t>
      </w:r>
      <w:r>
        <w:rPr>
          <w:rStyle w:val="FontStyle24"/>
        </w:rPr>
        <w:br/>
      </w:r>
      <w:r>
        <w:rPr>
          <w:rStyle w:val="FontStyle24"/>
        </w:rPr>
        <w:lastRenderedPageBreak/>
        <w:t>представителей сторон Краснодарской краевой трехсторонней комиссии по регулированию социально-трудовых отношений.</w:t>
      </w:r>
    </w:p>
    <w:p w:rsidR="00E25F9F" w:rsidRDefault="00E25F9F" w:rsidP="00E25F9F">
      <w:pPr>
        <w:pStyle w:val="Style11"/>
        <w:widowControl/>
        <w:spacing w:line="324" w:lineRule="exact"/>
        <w:ind w:firstLine="850"/>
        <w:rPr>
          <w:rStyle w:val="FontStyle24"/>
        </w:rPr>
      </w:pPr>
      <w:r>
        <w:rPr>
          <w:rStyle w:val="FontStyle24"/>
        </w:rPr>
        <w:t>3.5. Копии письменных отказов работодателей от присоединения к настоящему Соглашению направляются министерством труда и социального развития Краснодарского края сторонам, подписавшим Соглашение, а также в Государственную инспекцию труда в Краснодарском крае.</w:t>
      </w:r>
    </w:p>
    <w:p w:rsidR="00E25F9F" w:rsidRDefault="00E25F9F" w:rsidP="00E25F9F">
      <w:pPr>
        <w:pStyle w:val="Style16"/>
        <w:widowControl/>
        <w:spacing w:before="202" w:line="240" w:lineRule="auto"/>
        <w:rPr>
          <w:rStyle w:val="FontStyle25"/>
        </w:rPr>
      </w:pPr>
      <w:r>
        <w:rPr>
          <w:rStyle w:val="FontStyle25"/>
        </w:rPr>
        <w:t xml:space="preserve">4. </w:t>
      </w:r>
      <w:proofErr w:type="gramStart"/>
      <w:r>
        <w:rPr>
          <w:rStyle w:val="FontStyle25"/>
        </w:rPr>
        <w:t>Контроль за</w:t>
      </w:r>
      <w:proofErr w:type="gramEnd"/>
      <w:r>
        <w:rPr>
          <w:rStyle w:val="FontStyle25"/>
        </w:rPr>
        <w:t xml:space="preserve"> ходом выполнения</w:t>
      </w:r>
    </w:p>
    <w:p w:rsidR="00E25F9F" w:rsidRDefault="00E25F9F" w:rsidP="00E25F9F">
      <w:pPr>
        <w:pStyle w:val="Style17"/>
        <w:widowControl/>
        <w:tabs>
          <w:tab w:val="left" w:pos="1375"/>
        </w:tabs>
        <w:spacing w:before="86" w:line="317" w:lineRule="exact"/>
        <w:ind w:firstLine="706"/>
        <w:rPr>
          <w:rStyle w:val="FontStyle24"/>
        </w:rPr>
      </w:pPr>
      <w:r>
        <w:rPr>
          <w:rStyle w:val="FontStyle24"/>
        </w:rPr>
        <w:t>4.1.</w:t>
      </w:r>
      <w:r>
        <w:rPr>
          <w:rStyle w:val="FontStyle24"/>
          <w:sz w:val="20"/>
          <w:szCs w:val="20"/>
        </w:rPr>
        <w:tab/>
      </w:r>
      <w:proofErr w:type="gramStart"/>
      <w:r>
        <w:rPr>
          <w:rStyle w:val="FontStyle24"/>
        </w:rPr>
        <w:t>Контроль за</w:t>
      </w:r>
      <w:proofErr w:type="gramEnd"/>
      <w:r>
        <w:rPr>
          <w:rStyle w:val="FontStyle24"/>
        </w:rPr>
        <w:t xml:space="preserve"> ходом выполнения включенных в Соглашение</w:t>
      </w:r>
      <w:r>
        <w:rPr>
          <w:rStyle w:val="FontStyle24"/>
        </w:rPr>
        <w:br/>
        <w:t>мероприятий осуществляется краевой трехсторонней комиссией по</w:t>
      </w:r>
      <w:r>
        <w:rPr>
          <w:rStyle w:val="FontStyle24"/>
        </w:rPr>
        <w:br/>
        <w:t>регулированию социально-трудовых отношений с обсуждением на ее</w:t>
      </w:r>
      <w:r>
        <w:rPr>
          <w:rStyle w:val="FontStyle24"/>
        </w:rPr>
        <w:br/>
        <w:t>заседаниях.</w:t>
      </w:r>
    </w:p>
    <w:p w:rsidR="00E25F9F" w:rsidRDefault="00E25F9F" w:rsidP="00E25F9F">
      <w:pPr>
        <w:pStyle w:val="Style17"/>
        <w:widowControl/>
        <w:tabs>
          <w:tab w:val="left" w:pos="1224"/>
        </w:tabs>
        <w:spacing w:line="317" w:lineRule="exact"/>
        <w:ind w:firstLine="706"/>
        <w:rPr>
          <w:rStyle w:val="FontStyle24"/>
        </w:rPr>
      </w:pPr>
      <w:r>
        <w:rPr>
          <w:rStyle w:val="FontStyle24"/>
        </w:rPr>
        <w:t>4.2.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В настоящее Соглашение могут вноситься изменения и дополнения</w:t>
      </w:r>
      <w:r>
        <w:rPr>
          <w:rStyle w:val="FontStyle24"/>
        </w:rPr>
        <w:br/>
        <w:t>сторонами, подписавшими Соглашение, с обсуждением их на заседаниях</w:t>
      </w:r>
      <w:r>
        <w:rPr>
          <w:rStyle w:val="FontStyle24"/>
        </w:rPr>
        <w:br/>
        <w:t>краевой трехсторонней комиссии по регулированию социально-трудовых</w:t>
      </w:r>
      <w:r>
        <w:rPr>
          <w:rStyle w:val="FontStyle24"/>
        </w:rPr>
        <w:br/>
        <w:t>отношений.</w:t>
      </w:r>
    </w:p>
    <w:p w:rsidR="00E25F9F" w:rsidRDefault="00E25F9F" w:rsidP="00E25F9F">
      <w:pPr>
        <w:pStyle w:val="Style16"/>
        <w:widowControl/>
        <w:spacing w:line="317" w:lineRule="exact"/>
        <w:rPr>
          <w:rStyle w:val="FontStyle25"/>
        </w:rPr>
      </w:pPr>
      <w:r>
        <w:rPr>
          <w:rStyle w:val="FontStyle25"/>
        </w:rPr>
        <w:t>5. Ответственность Сторон</w:t>
      </w:r>
    </w:p>
    <w:p w:rsidR="00E25F9F" w:rsidRDefault="00E25F9F" w:rsidP="00E25F9F">
      <w:pPr>
        <w:pStyle w:val="Style8"/>
        <w:widowControl/>
        <w:spacing w:before="79" w:line="324" w:lineRule="exact"/>
        <w:ind w:firstLine="706"/>
        <w:rPr>
          <w:rStyle w:val="FontStyle24"/>
        </w:rPr>
      </w:pPr>
      <w:r>
        <w:rPr>
          <w:rStyle w:val="FontStyle24"/>
        </w:rPr>
        <w:t>5.1. В случае неисполнения или ненадлежащего исполнения обязательств по настоящему Соглашению Стороны несут ответственность, предусмотренную федеральными законами и законодательством Краснодарского края.</w:t>
      </w:r>
    </w:p>
    <w:p w:rsidR="00E25F9F" w:rsidRDefault="00E25F9F" w:rsidP="00E25F9F">
      <w:pPr>
        <w:pStyle w:val="Style16"/>
        <w:widowControl/>
        <w:rPr>
          <w:rStyle w:val="FontStyle25"/>
        </w:rPr>
      </w:pPr>
      <w:r>
        <w:rPr>
          <w:rStyle w:val="FontStyle25"/>
        </w:rPr>
        <w:t>6. Действие Соглашения</w:t>
      </w:r>
    </w:p>
    <w:p w:rsidR="00E25F9F" w:rsidRDefault="00E25F9F" w:rsidP="00E25F9F">
      <w:pPr>
        <w:pStyle w:val="Style17"/>
        <w:widowControl/>
        <w:tabs>
          <w:tab w:val="left" w:pos="1404"/>
        </w:tabs>
        <w:spacing w:before="79" w:line="317" w:lineRule="exact"/>
        <w:ind w:firstLine="720"/>
        <w:rPr>
          <w:rStyle w:val="FontStyle24"/>
        </w:rPr>
      </w:pPr>
      <w:r>
        <w:rPr>
          <w:rStyle w:val="FontStyle24"/>
        </w:rPr>
        <w:t>6.1.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Настоящее Соглашение распространяется на организации -</w:t>
      </w:r>
      <w:r>
        <w:rPr>
          <w:rStyle w:val="FontStyle24"/>
        </w:rPr>
        <w:br/>
        <w:t>юридические лица, индивидуальных предпринимателей без образования</w:t>
      </w:r>
      <w:r>
        <w:rPr>
          <w:rStyle w:val="FontStyle24"/>
        </w:rPr>
        <w:br/>
        <w:t>юридического лица, осуществляющих деятельность на территории</w:t>
      </w:r>
      <w:r>
        <w:rPr>
          <w:rStyle w:val="FontStyle24"/>
        </w:rPr>
        <w:br/>
        <w:t>Краснодарского края, заключивших настоящее Соглашение или</w:t>
      </w:r>
      <w:r>
        <w:rPr>
          <w:rStyle w:val="FontStyle24"/>
        </w:rPr>
        <w:br/>
        <w:t>присоединившихся к настоящему Соглашению в порядке, установленном</w:t>
      </w:r>
      <w:r>
        <w:rPr>
          <w:rStyle w:val="FontStyle24"/>
        </w:rPr>
        <w:br/>
        <w:t>разделом 3 настоящего Соглашения, за исключением организаций,</w:t>
      </w:r>
      <w:r>
        <w:rPr>
          <w:rStyle w:val="FontStyle24"/>
        </w:rPr>
        <w:br/>
        <w:t>финансируемых из федерального бюджета.</w:t>
      </w:r>
    </w:p>
    <w:p w:rsidR="00E25F9F" w:rsidRDefault="00E25F9F" w:rsidP="00E25F9F">
      <w:pPr>
        <w:pStyle w:val="Style17"/>
        <w:widowControl/>
        <w:tabs>
          <w:tab w:val="left" w:pos="1253"/>
        </w:tabs>
        <w:spacing w:line="317" w:lineRule="exact"/>
        <w:ind w:firstLine="713"/>
        <w:rPr>
          <w:rStyle w:val="FontStyle24"/>
        </w:rPr>
      </w:pPr>
      <w:r>
        <w:rPr>
          <w:rStyle w:val="FontStyle24"/>
        </w:rPr>
        <w:t>6.2.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Настоящее Соглашение вступает в силу со дня его подписания и</w:t>
      </w:r>
      <w:r>
        <w:rPr>
          <w:rStyle w:val="FontStyle24"/>
        </w:rPr>
        <w:br/>
        <w:t>действует в течение 3 лет. Стороны могут один раз продлить действие</w:t>
      </w:r>
      <w:r>
        <w:rPr>
          <w:rStyle w:val="FontStyle24"/>
        </w:rPr>
        <w:br/>
        <w:t>настоящего Соглашения на срок не более 3 лет.</w:t>
      </w:r>
    </w:p>
    <w:p w:rsidR="00E25F9F" w:rsidRDefault="00E25F9F" w:rsidP="00E25F9F">
      <w:pPr>
        <w:pStyle w:val="Style16"/>
        <w:widowControl/>
        <w:spacing w:line="240" w:lineRule="exact"/>
        <w:rPr>
          <w:sz w:val="20"/>
          <w:szCs w:val="20"/>
        </w:rPr>
      </w:pPr>
    </w:p>
    <w:p w:rsidR="00E25F9F" w:rsidRDefault="00E25F9F" w:rsidP="00E25F9F">
      <w:pPr>
        <w:pStyle w:val="Style16"/>
        <w:widowControl/>
        <w:spacing w:line="240" w:lineRule="exact"/>
        <w:rPr>
          <w:sz w:val="20"/>
          <w:szCs w:val="20"/>
        </w:rPr>
      </w:pPr>
    </w:p>
    <w:p w:rsidR="00E25F9F" w:rsidRDefault="00E25F9F" w:rsidP="00E25F9F">
      <w:pPr>
        <w:pStyle w:val="Style16"/>
        <w:widowControl/>
        <w:spacing w:line="240" w:lineRule="exact"/>
        <w:rPr>
          <w:sz w:val="20"/>
          <w:szCs w:val="20"/>
        </w:rPr>
      </w:pPr>
    </w:p>
    <w:p w:rsidR="00E25F9F" w:rsidRDefault="00E25F9F" w:rsidP="00E25F9F">
      <w:pPr>
        <w:pStyle w:val="Style16"/>
        <w:widowControl/>
        <w:spacing w:before="14" w:line="240" w:lineRule="auto"/>
        <w:rPr>
          <w:rStyle w:val="FontStyle25"/>
        </w:rPr>
      </w:pPr>
      <w:r>
        <w:rPr>
          <w:rStyle w:val="FontStyle25"/>
        </w:rPr>
        <w:t>Настоящее Соглашение подписали:</w:t>
      </w:r>
    </w:p>
    <w:p w:rsidR="00E25F9F" w:rsidRDefault="00E25F9F" w:rsidP="00E25F9F">
      <w:pPr>
        <w:pStyle w:val="Style9"/>
        <w:widowControl/>
        <w:tabs>
          <w:tab w:val="left" w:pos="2700"/>
          <w:tab w:val="left" w:pos="6034"/>
        </w:tabs>
        <w:spacing w:before="86" w:line="317" w:lineRule="exact"/>
        <w:jc w:val="left"/>
        <w:rPr>
          <w:rStyle w:val="FontStyle24"/>
        </w:rPr>
      </w:pPr>
      <w:r>
        <w:rPr>
          <w:rStyle w:val="FontStyle24"/>
        </w:rPr>
        <w:t>Заместитель главы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Председатель Союза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Президент Ассоциации</w:t>
      </w:r>
    </w:p>
    <w:p w:rsidR="00E25F9F" w:rsidRDefault="00E25F9F" w:rsidP="00E25F9F">
      <w:pPr>
        <w:pStyle w:val="Style9"/>
        <w:widowControl/>
        <w:tabs>
          <w:tab w:val="left" w:pos="2693"/>
          <w:tab w:val="left" w:pos="6026"/>
        </w:tabs>
        <w:spacing w:line="317" w:lineRule="exact"/>
        <w:rPr>
          <w:rStyle w:val="FontStyle24"/>
        </w:rPr>
      </w:pPr>
      <w:r>
        <w:rPr>
          <w:rStyle w:val="FontStyle24"/>
        </w:rPr>
        <w:t>администрации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«Краснодарское краевое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«Объединение работодателей</w:t>
      </w:r>
    </w:p>
    <w:p w:rsidR="00E25F9F" w:rsidRDefault="00E25F9F" w:rsidP="00E25F9F">
      <w:pPr>
        <w:pStyle w:val="Style9"/>
        <w:widowControl/>
        <w:tabs>
          <w:tab w:val="left" w:pos="2693"/>
          <w:tab w:val="left" w:pos="6026"/>
        </w:tabs>
        <w:spacing w:line="317" w:lineRule="exact"/>
        <w:jc w:val="left"/>
        <w:rPr>
          <w:rStyle w:val="FontStyle24"/>
        </w:rPr>
      </w:pPr>
      <w:r>
        <w:rPr>
          <w:rStyle w:val="FontStyle24"/>
        </w:rPr>
        <w:t>(губернатора)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объединение организаций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Краснодарского края»</w:t>
      </w:r>
    </w:p>
    <w:p w:rsidR="00E25F9F" w:rsidRDefault="00E25F9F" w:rsidP="00E25F9F">
      <w:pPr>
        <w:pStyle w:val="Style9"/>
        <w:widowControl/>
        <w:tabs>
          <w:tab w:val="left" w:pos="2707"/>
        </w:tabs>
        <w:spacing w:after="274" w:line="317" w:lineRule="exact"/>
        <w:jc w:val="left"/>
        <w:rPr>
          <w:rStyle w:val="FontStyle24"/>
        </w:rPr>
      </w:pPr>
      <w:r>
        <w:rPr>
          <w:rStyle w:val="FontStyle24"/>
        </w:rPr>
        <w:t>Краснодарского края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профсоюзов»</w:t>
      </w:r>
    </w:p>
    <w:p w:rsidR="007414CA" w:rsidRDefault="00E25F9F" w:rsidP="00E25F9F">
      <w:pPr>
        <w:pStyle w:val="Style9"/>
        <w:widowControl/>
        <w:tabs>
          <w:tab w:val="left" w:pos="2707"/>
        </w:tabs>
        <w:spacing w:after="274" w:line="317" w:lineRule="exact"/>
        <w:jc w:val="left"/>
      </w:pPr>
      <w:r>
        <w:rPr>
          <w:rStyle w:val="FontStyle24"/>
        </w:rPr>
        <w:t xml:space="preserve">А.А. </w:t>
      </w:r>
      <w:proofErr w:type="spellStart"/>
      <w:r>
        <w:rPr>
          <w:rStyle w:val="FontStyle24"/>
        </w:rPr>
        <w:t>Минькова</w:t>
      </w:r>
      <w:proofErr w:type="spellEnd"/>
      <w:r>
        <w:rPr>
          <w:rStyle w:val="FontStyle24"/>
        </w:rPr>
        <w:tab/>
      </w:r>
      <w:r>
        <w:rPr>
          <w:rStyle w:val="FontStyle24"/>
        </w:rPr>
        <w:t xml:space="preserve">СВ. </w:t>
      </w:r>
      <w:proofErr w:type="spellStart"/>
      <w:r>
        <w:rPr>
          <w:rStyle w:val="FontStyle24"/>
        </w:rPr>
        <w:t>Бессараб</w:t>
      </w:r>
      <w:proofErr w:type="spellEnd"/>
      <w:r>
        <w:rPr>
          <w:rStyle w:val="FontStyle24"/>
        </w:rPr>
        <w:tab/>
      </w:r>
      <w:r>
        <w:rPr>
          <w:rStyle w:val="FontStyle24"/>
        </w:rPr>
        <w:tab/>
      </w:r>
      <w:r>
        <w:rPr>
          <w:rStyle w:val="FontStyle24"/>
        </w:rPr>
        <w:tab/>
        <w:t xml:space="preserve">     </w:t>
      </w:r>
      <w:bookmarkStart w:id="0" w:name="_GoBack"/>
      <w:bookmarkEnd w:id="0"/>
      <w:r>
        <w:rPr>
          <w:rStyle w:val="FontStyle24"/>
        </w:rPr>
        <w:t xml:space="preserve">В.К. </w:t>
      </w:r>
      <w:proofErr w:type="spellStart"/>
      <w:r>
        <w:rPr>
          <w:rStyle w:val="FontStyle24"/>
        </w:rPr>
        <w:t>Бударин</w:t>
      </w:r>
      <w:proofErr w:type="spellEnd"/>
    </w:p>
    <w:sectPr w:rsidR="0074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63"/>
    <w:multiLevelType w:val="singleLevel"/>
    <w:tmpl w:val="B394EA5E"/>
    <w:lvl w:ilvl="0">
      <w:start w:val="2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29D8032C"/>
    <w:multiLevelType w:val="singleLevel"/>
    <w:tmpl w:val="C638F942"/>
    <w:lvl w:ilvl="0">
      <w:start w:val="2"/>
      <w:numFmt w:val="decimal"/>
      <w:lvlText w:val="1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F"/>
    <w:rsid w:val="00243842"/>
    <w:rsid w:val="007414CA"/>
    <w:rsid w:val="00E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25F9F"/>
    <w:pPr>
      <w:spacing w:line="324" w:lineRule="exact"/>
    </w:pPr>
  </w:style>
  <w:style w:type="paragraph" w:customStyle="1" w:styleId="Style8">
    <w:name w:val="Style8"/>
    <w:basedOn w:val="a"/>
    <w:uiPriority w:val="99"/>
    <w:rsid w:val="00E25F9F"/>
    <w:pPr>
      <w:spacing w:line="31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E25F9F"/>
    <w:pPr>
      <w:jc w:val="both"/>
    </w:pPr>
  </w:style>
  <w:style w:type="paragraph" w:customStyle="1" w:styleId="Style11">
    <w:name w:val="Style11"/>
    <w:basedOn w:val="a"/>
    <w:uiPriority w:val="99"/>
    <w:rsid w:val="00E25F9F"/>
    <w:pPr>
      <w:spacing w:line="322" w:lineRule="exact"/>
      <w:ind w:firstLine="842"/>
      <w:jc w:val="both"/>
    </w:pPr>
  </w:style>
  <w:style w:type="paragraph" w:customStyle="1" w:styleId="Style13">
    <w:name w:val="Style13"/>
    <w:basedOn w:val="a"/>
    <w:uiPriority w:val="99"/>
    <w:rsid w:val="00E25F9F"/>
    <w:pPr>
      <w:spacing w:line="322" w:lineRule="exact"/>
      <w:ind w:firstLine="857"/>
      <w:jc w:val="both"/>
    </w:pPr>
  </w:style>
  <w:style w:type="paragraph" w:customStyle="1" w:styleId="Style16">
    <w:name w:val="Style16"/>
    <w:basedOn w:val="a"/>
    <w:uiPriority w:val="99"/>
    <w:rsid w:val="00E25F9F"/>
    <w:pPr>
      <w:spacing w:line="324" w:lineRule="exact"/>
      <w:jc w:val="center"/>
    </w:pPr>
  </w:style>
  <w:style w:type="paragraph" w:customStyle="1" w:styleId="Style17">
    <w:name w:val="Style17"/>
    <w:basedOn w:val="a"/>
    <w:uiPriority w:val="99"/>
    <w:rsid w:val="00E25F9F"/>
    <w:pPr>
      <w:spacing w:line="320" w:lineRule="exact"/>
      <w:ind w:firstLine="698"/>
      <w:jc w:val="both"/>
    </w:pPr>
  </w:style>
  <w:style w:type="character" w:customStyle="1" w:styleId="FontStyle24">
    <w:name w:val="Font Style24"/>
    <w:basedOn w:val="a0"/>
    <w:uiPriority w:val="99"/>
    <w:rsid w:val="00E25F9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E25F9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25F9F"/>
    <w:pPr>
      <w:spacing w:line="324" w:lineRule="exact"/>
    </w:pPr>
  </w:style>
  <w:style w:type="paragraph" w:customStyle="1" w:styleId="Style8">
    <w:name w:val="Style8"/>
    <w:basedOn w:val="a"/>
    <w:uiPriority w:val="99"/>
    <w:rsid w:val="00E25F9F"/>
    <w:pPr>
      <w:spacing w:line="31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E25F9F"/>
    <w:pPr>
      <w:jc w:val="both"/>
    </w:pPr>
  </w:style>
  <w:style w:type="paragraph" w:customStyle="1" w:styleId="Style11">
    <w:name w:val="Style11"/>
    <w:basedOn w:val="a"/>
    <w:uiPriority w:val="99"/>
    <w:rsid w:val="00E25F9F"/>
    <w:pPr>
      <w:spacing w:line="322" w:lineRule="exact"/>
      <w:ind w:firstLine="842"/>
      <w:jc w:val="both"/>
    </w:pPr>
  </w:style>
  <w:style w:type="paragraph" w:customStyle="1" w:styleId="Style13">
    <w:name w:val="Style13"/>
    <w:basedOn w:val="a"/>
    <w:uiPriority w:val="99"/>
    <w:rsid w:val="00E25F9F"/>
    <w:pPr>
      <w:spacing w:line="322" w:lineRule="exact"/>
      <w:ind w:firstLine="857"/>
      <w:jc w:val="both"/>
    </w:pPr>
  </w:style>
  <w:style w:type="paragraph" w:customStyle="1" w:styleId="Style16">
    <w:name w:val="Style16"/>
    <w:basedOn w:val="a"/>
    <w:uiPriority w:val="99"/>
    <w:rsid w:val="00E25F9F"/>
    <w:pPr>
      <w:spacing w:line="324" w:lineRule="exact"/>
      <w:jc w:val="center"/>
    </w:pPr>
  </w:style>
  <w:style w:type="paragraph" w:customStyle="1" w:styleId="Style17">
    <w:name w:val="Style17"/>
    <w:basedOn w:val="a"/>
    <w:uiPriority w:val="99"/>
    <w:rsid w:val="00E25F9F"/>
    <w:pPr>
      <w:spacing w:line="320" w:lineRule="exact"/>
      <w:ind w:firstLine="698"/>
      <w:jc w:val="both"/>
    </w:pPr>
  </w:style>
  <w:style w:type="character" w:customStyle="1" w:styleId="FontStyle24">
    <w:name w:val="Font Style24"/>
    <w:basedOn w:val="a0"/>
    <w:uiPriority w:val="99"/>
    <w:rsid w:val="00E25F9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E25F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2022-01-17T08:53:00Z</dcterms:created>
  <dcterms:modified xsi:type="dcterms:W3CDTF">2022-01-17T08:54:00Z</dcterms:modified>
</cp:coreProperties>
</file>