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E4" w:rsidRDefault="009167E4" w:rsidP="0091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71">
        <w:rPr>
          <w:rFonts w:ascii="Times New Roman" w:hAnsi="Times New Roman" w:cs="Times New Roman"/>
          <w:b/>
          <w:sz w:val="28"/>
          <w:szCs w:val="28"/>
        </w:rPr>
        <w:t>ПОРУЧИТЕЛЬСТВА</w:t>
      </w:r>
      <w:r w:rsidR="006F5E71">
        <w:rPr>
          <w:rFonts w:ascii="Times New Roman" w:hAnsi="Times New Roman" w:cs="Times New Roman"/>
          <w:b/>
          <w:sz w:val="28"/>
          <w:szCs w:val="28"/>
        </w:rPr>
        <w:t xml:space="preserve"> Фонда развития бизнеса.</w:t>
      </w:r>
    </w:p>
    <w:p w:rsidR="006F5E71" w:rsidRDefault="006F5E71" w:rsidP="006F5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Зачастую предпринимателям не хватает собственных средств на развитие бизнеса, и тогда появляется необходимость привлечения дополнительного финансирования. Если у представителя малого и среднего бизнеса нет возможности предоставить залог, он может воспользоваться программой государственной помощи и оформить поручительство Фонда развития бизнеса Краснодарского края в качестве обеспечения по привлекаемому финансированию. Суть поручительства заключается в том, что банк финансирует бизнес под гарантии, предоставляемые государством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7E4" w:rsidRPr="001D70D6" w:rsidRDefault="009167E4" w:rsidP="006F5E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Максимальная сумма поручительства (не более 70% от суммы займа или банковской гарантии)</w:t>
      </w:r>
    </w:p>
    <w:p w:rsidR="009167E4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Порядок получения поручительства</w:t>
      </w:r>
      <w:r w:rsidR="006F5E71">
        <w:rPr>
          <w:rFonts w:ascii="Times New Roman" w:hAnsi="Times New Roman" w:cs="Times New Roman"/>
          <w:sz w:val="28"/>
          <w:szCs w:val="28"/>
        </w:rPr>
        <w:t>:</w:t>
      </w:r>
    </w:p>
    <w:p w:rsidR="006F5E71" w:rsidRDefault="006F5E71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7E4" w:rsidRPr="001D7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E71">
        <w:t xml:space="preserve"> </w:t>
      </w:r>
      <w:r w:rsidRPr="006F5E71">
        <w:rPr>
          <w:rFonts w:ascii="Times New Roman" w:hAnsi="Times New Roman" w:cs="Times New Roman"/>
          <w:sz w:val="28"/>
          <w:szCs w:val="28"/>
        </w:rPr>
        <w:t>Обратиться в банк или иную финансовую организацию, являющуюся партнером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1842C2" wp14:editId="25C5D16A">
                <wp:extent cx="304800" cy="304800"/>
                <wp:effectExtent l="0" t="0" r="0" b="0"/>
                <wp:docPr id="3" name="Прямоугольник 3" descr="https://mbkuban.ru/upload/iblock/a30/a301df621f110345b5f74d643b6ae79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6353F" id="Прямоугольник 3" o:spid="_x0000_s1026" alt="https://mbkuban.ru/upload/iblock/a30/a301df621f110345b5f74d643b6ae79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AFlA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1D70D6">
        <w:rPr>
          <w:rFonts w:ascii="Times New Roman" w:hAnsi="Times New Roman" w:cs="Times New Roman"/>
          <w:sz w:val="28"/>
          <w:szCs w:val="28"/>
        </w:rPr>
        <w:t>2.</w:t>
      </w:r>
      <w:r w:rsidR="006F5E71">
        <w:rPr>
          <w:rFonts w:ascii="Times New Roman" w:hAnsi="Times New Roman" w:cs="Times New Roman"/>
          <w:sz w:val="28"/>
          <w:szCs w:val="28"/>
        </w:rPr>
        <w:t xml:space="preserve"> </w:t>
      </w:r>
      <w:r w:rsidRPr="001D70D6">
        <w:rPr>
          <w:rFonts w:ascii="Times New Roman" w:hAnsi="Times New Roman" w:cs="Times New Roman"/>
          <w:sz w:val="28"/>
          <w:szCs w:val="28"/>
        </w:rPr>
        <w:t>Привлечение поручительства в случае нехватки залоговой базы – Обращение с заявкой на предоставление поручительства</w:t>
      </w:r>
    </w:p>
    <w:p w:rsidR="009167E4" w:rsidRPr="001D70D6" w:rsidRDefault="00B61AEE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67E4" w:rsidRPr="001D70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7E4" w:rsidRPr="001D70D6">
        <w:rPr>
          <w:rFonts w:ascii="Times New Roman" w:hAnsi="Times New Roman" w:cs="Times New Roman"/>
          <w:sz w:val="28"/>
          <w:szCs w:val="28"/>
        </w:rPr>
        <w:t>Принятие решения о предоставлении поручительства за 3-5 рабочих дней</w:t>
      </w:r>
    </w:p>
    <w:p w:rsidR="009167E4" w:rsidRPr="001D70D6" w:rsidRDefault="006F5E71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9167E4" w:rsidRPr="001D70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7E4" w:rsidRPr="001D70D6">
        <w:rPr>
          <w:rFonts w:ascii="Times New Roman" w:hAnsi="Times New Roman" w:cs="Times New Roman"/>
          <w:sz w:val="28"/>
          <w:szCs w:val="28"/>
        </w:rPr>
        <w:t>В случае положительного решения - оформление договора поручительства и получение кредита (займа) или банковской гарантии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b/>
          <w:bCs/>
          <w:sz w:val="28"/>
          <w:szCs w:val="28"/>
        </w:rPr>
        <w:t>Вы, как субъект МСП, имеете право на поручительство фонда, если: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зарегистрированы и ведёте деятельность в Краснодарском крае не менее 6 месяцев;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за последние 180 дней, предшествующие дате подачи заявки в Фонд, у вас нет просроченных платежей общей продолжительностью более 5 дней по ранее заключенным кредитным договорам, договорам займа, финансовой аренды (лизинга), договорам о предоставлении банковской гарантии и нарушений государственных контрактов;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у вас нет просроченной задолженности по налогам, сборам, пеням, штрафам, превышающей 50 000 рублей;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а последние 2 года до даты обращения в фонд в отношении вас не проводили процедуры банкротства, наблюдения, финансового оздоровления, внешнего управления, конкурсного производства, санкций в виде аннулирования или приостановления действия лицензии (если деятельность подлежит лицензированию);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lastRenderedPageBreak/>
        <w:t>— вы предоставили залог в размере не менее 30% от суммы своих обязательств в части возврата суммы основного долга. Требование не распространяется на поручительства по банковским гарантиям и кредитам на цели исполнения государственных (муниципальных) контрактов в рамках 223-ФЗ и 44-ФЗ, а также при сумме кредита (займа) менее 1 000 000 рублей.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b/>
          <w:bCs/>
          <w:sz w:val="28"/>
          <w:szCs w:val="28"/>
        </w:rPr>
        <w:t>Вы, как субъект МСП, не можете получить поручительство фонда, если: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являетесь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ломбардам;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участник соглашений о разделе продукции;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предприниматель в сфере игорного бизнеса;</w:t>
      </w:r>
    </w:p>
    <w:p w:rsidR="009167E4" w:rsidRPr="001D70D6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нерезидент РФ по законодательству РФ о валютном регулировании и валютном контроле (за исключением случаев, предусмотренных международными договорами РФ);</w:t>
      </w:r>
    </w:p>
    <w:p w:rsidR="009167E4" w:rsidRDefault="009167E4" w:rsidP="006F5E71">
      <w:pPr>
        <w:jc w:val="both"/>
        <w:rPr>
          <w:rFonts w:ascii="Times New Roman" w:hAnsi="Times New Roman" w:cs="Times New Roman"/>
          <w:sz w:val="28"/>
          <w:szCs w:val="28"/>
        </w:rPr>
      </w:pPr>
      <w:r w:rsidRPr="001D70D6">
        <w:rPr>
          <w:rFonts w:ascii="Times New Roman" w:hAnsi="Times New Roman" w:cs="Times New Roman"/>
          <w:sz w:val="28"/>
          <w:szCs w:val="28"/>
        </w:rPr>
        <w:t>— вы производите и реализуете подакцизные товары, добываете и реализуете полезные ископаемые, за исключением общераспространенных полезных ископаемых.</w:t>
      </w:r>
    </w:p>
    <w:p w:rsidR="00AB4DC0" w:rsidRPr="00AB4DC0" w:rsidRDefault="00AB4DC0" w:rsidP="006F5E7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 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подробной информацией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поручительства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>
        <w:rPr>
          <w:rFonts w:ascii="Times New Roman" w:hAnsi="Times New Roman" w:cs="Times New Roman"/>
          <w:sz w:val="28"/>
          <w:szCs w:val="28"/>
        </w:rPr>
        <w:t>развития бизнеса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ознакомиться на его официальном сайте (</w:t>
      </w:r>
      <w:r w:rsidR="006F5E71">
        <w:rPr>
          <w:rFonts w:ascii="Times New Roman" w:eastAsia="Calibri" w:hAnsi="Times New Roman" w:cs="Times New Roman"/>
          <w:sz w:val="28"/>
          <w:szCs w:val="28"/>
        </w:rPr>
        <w:t>https://moibiz93.ru</w:t>
      </w:r>
      <w:r w:rsidR="006F5E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обратившись по адресу: Центр «Мой бизнес»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Краснодар, ул. Трамвайная, 2/6,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5B04">
        <w:rPr>
          <w:rFonts w:ascii="Times New Roman" w:hAnsi="Times New Roman" w:cs="Times New Roman"/>
          <w:sz w:val="28"/>
          <w:szCs w:val="28"/>
        </w:rPr>
        <w:t>+78007070711</w:t>
      </w:r>
      <w:r w:rsidRPr="00AB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AB4DC0">
        <w:rPr>
          <w:rFonts w:ascii="Times New Roman" w:eastAsia="Calibri" w:hAnsi="Times New Roman" w:cs="Times New Roman"/>
          <w:sz w:val="28"/>
          <w:szCs w:val="28"/>
        </w:rPr>
        <w:t xml:space="preserve">в отдел экономики администрации муниципального образования </w:t>
      </w:r>
      <w:proofErr w:type="spellStart"/>
      <w:r w:rsidRPr="00AB4DC0">
        <w:rPr>
          <w:rFonts w:ascii="Times New Roman" w:eastAsia="Calibri" w:hAnsi="Times New Roman" w:cs="Times New Roman"/>
          <w:sz w:val="28"/>
          <w:szCs w:val="28"/>
        </w:rPr>
        <w:t>Отрадненский</w:t>
      </w:r>
      <w:proofErr w:type="spellEnd"/>
      <w:r w:rsidRPr="00AB4DC0">
        <w:rPr>
          <w:rFonts w:ascii="Times New Roman" w:eastAsia="Calibri" w:hAnsi="Times New Roman" w:cs="Times New Roman"/>
          <w:sz w:val="28"/>
          <w:szCs w:val="28"/>
        </w:rPr>
        <w:t xml:space="preserve"> район, кабинет № 26, по тел. +7(86144)3-36-52.</w:t>
      </w:r>
    </w:p>
    <w:p w:rsidR="001E471F" w:rsidRDefault="001E471F" w:rsidP="006F5E71">
      <w:pPr>
        <w:jc w:val="both"/>
      </w:pPr>
    </w:p>
    <w:sectPr w:rsidR="001E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F1"/>
    <w:rsid w:val="001E471F"/>
    <w:rsid w:val="006F5E71"/>
    <w:rsid w:val="009167E4"/>
    <w:rsid w:val="00AB4DC0"/>
    <w:rsid w:val="00B61AE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FAC96-40AD-4AD9-B26E-1DFE605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</cp:revision>
  <dcterms:created xsi:type="dcterms:W3CDTF">2022-04-13T09:00:00Z</dcterms:created>
  <dcterms:modified xsi:type="dcterms:W3CDTF">2022-07-13T13:48:00Z</dcterms:modified>
</cp:coreProperties>
</file>